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>оказание услуг по теплоснабжению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63E4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>1462,56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 Ленина д.29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>3 110 128,33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2D05DA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05DA">
        <w:rPr>
          <w:rFonts w:ascii="Times New Roman" w:hAnsi="Times New Roman"/>
          <w:color w:val="000000"/>
          <w:sz w:val="24"/>
          <w:szCs w:val="24"/>
        </w:rPr>
        <w:t xml:space="preserve">3. Предмет договора с указанием количества поставляемого товара, объёма выполняемых работ, оказываемых услуг: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>оказание услуг по теплоснабжению</w:t>
      </w:r>
      <w:r w:rsidR="002D05DA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2D05DA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D05DA" w:rsidRDefault="002D05DA" w:rsidP="002D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1462,56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1F2A9D" w:rsidRPr="004B5E11" w:rsidRDefault="001F2A9D" w:rsidP="001F2A9D">
      <w:pPr>
        <w:pStyle w:val="Default"/>
        <w:ind w:firstLine="709"/>
        <w:jc w:val="both"/>
      </w:pPr>
    </w:p>
    <w:p w:rsidR="002D05DA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2D05DA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2D05DA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2D05DA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 Ленина д.29.</w:t>
      </w:r>
    </w:p>
    <w:p w:rsidR="001F2A9D" w:rsidRPr="003206B8" w:rsidRDefault="00132C05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1F2A9D" w:rsidRPr="003206B8">
        <w:rPr>
          <w:rFonts w:ascii="Times New Roman" w:hAnsi="Times New Roman"/>
          <w:b/>
          <w:sz w:val="24"/>
          <w:szCs w:val="24"/>
          <w:u w:val="single"/>
        </w:rPr>
        <w:t xml:space="preserve"> осуществляется с 1 января 2019 года до 31 декабря 2019 года.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2D05DA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color w:val="000000"/>
          <w:sz w:val="24"/>
          <w:szCs w:val="24"/>
        </w:rPr>
        <w:t>5. Сведения о начальной (максимальной) цене договора (цене лота)</w:t>
      </w:r>
      <w:r w:rsidRPr="00C413E4">
        <w:t xml:space="preserve"> –</w:t>
      </w:r>
      <w:r>
        <w:t xml:space="preserve">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>3 110 128,33 рубл</w:t>
      </w:r>
      <w:r w:rsidR="002D05DA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3158BE" w:rsidRPr="003158BE" w:rsidRDefault="003158BE" w:rsidP="003158BE">
      <w:pPr>
        <w:pStyle w:val="Default"/>
        <w:jc w:val="both"/>
        <w:rPr>
          <w:b/>
          <w:color w:val="auto"/>
          <w:szCs w:val="22"/>
          <w:u w:val="single"/>
        </w:rPr>
      </w:pPr>
      <w:r w:rsidRPr="003158BE">
        <w:rPr>
          <w:b/>
          <w:color w:val="auto"/>
          <w:szCs w:val="22"/>
          <w:u w:val="single"/>
        </w:rPr>
        <w:t>Оплата производится в безналичной форме путем перечисления денежных сре</w:t>
      </w:r>
      <w:proofErr w:type="gramStart"/>
      <w:r w:rsidRPr="003158BE">
        <w:rPr>
          <w:b/>
          <w:color w:val="auto"/>
          <w:szCs w:val="22"/>
          <w:u w:val="single"/>
        </w:rPr>
        <w:t>дств пл</w:t>
      </w:r>
      <w:proofErr w:type="gramEnd"/>
      <w:r w:rsidRPr="003158BE">
        <w:rPr>
          <w:b/>
          <w:color w:val="auto"/>
          <w:szCs w:val="22"/>
          <w:u w:val="single"/>
        </w:rPr>
        <w:t>атежным поручением Потребителя, либо иным, согласованным обеими сторонами способом в соответствии с действующим законодательством РФ, в следующие периоды платежей:</w:t>
      </w:r>
    </w:p>
    <w:p w:rsidR="003158BE" w:rsidRPr="003158BE" w:rsidRDefault="003158BE" w:rsidP="003158BE">
      <w:pPr>
        <w:pStyle w:val="Default"/>
        <w:jc w:val="both"/>
        <w:rPr>
          <w:b/>
          <w:color w:val="auto"/>
          <w:szCs w:val="22"/>
          <w:u w:val="single"/>
        </w:rPr>
      </w:pPr>
      <w:r w:rsidRPr="003158BE">
        <w:rPr>
          <w:b/>
          <w:color w:val="auto"/>
          <w:szCs w:val="22"/>
          <w:u w:val="single"/>
        </w:rPr>
        <w:t>- до 18 числа текущего месяца в размере 30% договорной величины тепловой энергии расчётного периода в объёмах, указанных в Приложении №1 к настоящему Договору;</w:t>
      </w:r>
    </w:p>
    <w:p w:rsidR="003158BE" w:rsidRPr="003158BE" w:rsidRDefault="003158BE" w:rsidP="003158BE">
      <w:pPr>
        <w:pStyle w:val="Default"/>
        <w:jc w:val="both"/>
        <w:rPr>
          <w:b/>
          <w:color w:val="auto"/>
          <w:szCs w:val="22"/>
          <w:u w:val="single"/>
        </w:rPr>
      </w:pPr>
      <w:r w:rsidRPr="003158BE">
        <w:rPr>
          <w:b/>
          <w:color w:val="auto"/>
          <w:szCs w:val="22"/>
          <w:u w:val="single"/>
        </w:rPr>
        <w:t xml:space="preserve">- окончательный расчёт за потреблённую тепловую энергию производится до 10 числа месяца, следующего за расчетным, по результатам фактического потребления, указанного в подписанных Сторонами </w:t>
      </w:r>
      <w:proofErr w:type="gramStart"/>
      <w:r w:rsidRPr="003158BE">
        <w:rPr>
          <w:b/>
          <w:color w:val="auto"/>
          <w:szCs w:val="22"/>
          <w:u w:val="single"/>
        </w:rPr>
        <w:t>актах</w:t>
      </w:r>
      <w:proofErr w:type="gramEnd"/>
      <w:r w:rsidRPr="003158BE">
        <w:rPr>
          <w:b/>
          <w:color w:val="auto"/>
          <w:szCs w:val="22"/>
          <w:u w:val="single"/>
        </w:rPr>
        <w:t xml:space="preserve"> приёма- передачи, счетах, счетах-фактурах.</w:t>
      </w:r>
    </w:p>
    <w:p w:rsidR="003158BE" w:rsidRPr="003158BE" w:rsidRDefault="003158BE" w:rsidP="003158B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u w:val="single"/>
        </w:rPr>
      </w:pPr>
      <w:r w:rsidRPr="003158BE">
        <w:rPr>
          <w:rFonts w:ascii="Times New Roman" w:hAnsi="Times New Roman"/>
          <w:b/>
          <w:sz w:val="24"/>
          <w:u w:val="single"/>
        </w:rPr>
        <w:t>Оплата лимита декабря производится платежным поручением в размере 100% до 25 числа данного месяца (в соответствии со ст. 242 Бюджетного кодекса).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</w:t>
      </w:r>
      <w:r w:rsidRPr="0084115F">
        <w:lastRenderedPageBreak/>
        <w:t>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FB4F27">
        <w:rPr>
          <w:b/>
          <w:szCs w:val="21"/>
          <w:u w:val="single"/>
        </w:rPr>
        <w:t>энергоресурсов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2019-01-14T13:14:00Z</cp:lastPrinted>
  <dcterms:created xsi:type="dcterms:W3CDTF">2019-01-16T09:36:00Z</dcterms:created>
  <dcterms:modified xsi:type="dcterms:W3CDTF">2019-01-16T09:56:00Z</dcterms:modified>
</cp:coreProperties>
</file>