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4F27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2D05DA">
        <w:rPr>
          <w:rFonts w:ascii="Times New Roman" w:hAnsi="Times New Roman"/>
          <w:b/>
          <w:sz w:val="24"/>
          <w:szCs w:val="24"/>
          <w:u w:val="single"/>
        </w:rPr>
        <w:t xml:space="preserve">оказание услуг по </w:t>
      </w:r>
      <w:r w:rsidR="00631701">
        <w:rPr>
          <w:rFonts w:ascii="Times New Roman" w:hAnsi="Times New Roman"/>
          <w:b/>
          <w:sz w:val="24"/>
          <w:szCs w:val="24"/>
          <w:u w:val="single"/>
        </w:rPr>
        <w:t>энергоснабжению тепловой энергией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="00466927"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163E4" w:rsidRDefault="00466927" w:rsidP="00FB4F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</w:t>
      </w:r>
      <w:r w:rsidR="00FB4F27" w:rsidRPr="00FB4F27">
        <w:rPr>
          <w:rFonts w:ascii="Times New Roman" w:hAnsi="Times New Roman"/>
          <w:b/>
          <w:sz w:val="24"/>
          <w:szCs w:val="24"/>
        </w:rPr>
        <w:t>:</w:t>
      </w:r>
      <w:r w:rsidR="00FB4F2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C4184">
        <w:rPr>
          <w:rFonts w:ascii="Times New Roman" w:hAnsi="Times New Roman"/>
          <w:b/>
          <w:sz w:val="24"/>
          <w:szCs w:val="24"/>
          <w:u w:val="single"/>
        </w:rPr>
        <w:t>1</w:t>
      </w:r>
      <w:r w:rsidR="00741FC7">
        <w:rPr>
          <w:rFonts w:ascii="Times New Roman" w:hAnsi="Times New Roman"/>
          <w:b/>
          <w:sz w:val="24"/>
          <w:szCs w:val="24"/>
          <w:u w:val="single"/>
        </w:rPr>
        <w:t> 941,8557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FB4F27">
        <w:rPr>
          <w:rFonts w:ascii="Times New Roman" w:hAnsi="Times New Roman"/>
          <w:b/>
          <w:sz w:val="24"/>
          <w:szCs w:val="24"/>
          <w:u w:val="single"/>
        </w:rPr>
        <w:t>Гкал/год;</w:t>
      </w:r>
    </w:p>
    <w:p w:rsidR="0059741A" w:rsidRPr="00132C05" w:rsidRDefault="00FB4F27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741FC7">
        <w:rPr>
          <w:rFonts w:ascii="Times New Roman" w:hAnsi="Times New Roman"/>
          <w:b/>
          <w:sz w:val="24"/>
          <w:szCs w:val="24"/>
          <w:u w:val="single"/>
        </w:rPr>
        <w:t>Фокино</w:t>
      </w:r>
      <w:r w:rsidR="00631701">
        <w:rPr>
          <w:rFonts w:ascii="Times New Roman" w:hAnsi="Times New Roman"/>
          <w:b/>
          <w:sz w:val="24"/>
          <w:szCs w:val="24"/>
          <w:u w:val="single"/>
        </w:rPr>
        <w:t xml:space="preserve">, ул. </w:t>
      </w:r>
      <w:r w:rsidR="008C4184">
        <w:rPr>
          <w:rFonts w:ascii="Times New Roman" w:hAnsi="Times New Roman"/>
          <w:b/>
          <w:sz w:val="24"/>
          <w:szCs w:val="24"/>
          <w:u w:val="single"/>
        </w:rPr>
        <w:t>Карла Маркса д.</w:t>
      </w:r>
      <w:r w:rsidR="00741FC7">
        <w:rPr>
          <w:rFonts w:ascii="Times New Roman" w:hAnsi="Times New Roman"/>
          <w:b/>
          <w:sz w:val="24"/>
          <w:szCs w:val="24"/>
          <w:u w:val="single"/>
        </w:rPr>
        <w:t>13</w:t>
      </w:r>
    </w:p>
    <w:p w:rsidR="00631701" w:rsidRDefault="0063170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с 01 </w:t>
      </w:r>
      <w:r w:rsidR="00337CC8">
        <w:rPr>
          <w:rFonts w:ascii="Times New Roman" w:hAnsi="Times New Roman"/>
          <w:b/>
          <w:sz w:val="24"/>
          <w:szCs w:val="24"/>
          <w:u w:val="single"/>
        </w:rPr>
        <w:t>января по 31 декабря 2019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– </w:t>
      </w:r>
      <w:r w:rsidR="00741FC7">
        <w:rPr>
          <w:rFonts w:ascii="Times New Roman" w:hAnsi="Times New Roman"/>
          <w:b/>
          <w:sz w:val="24"/>
          <w:szCs w:val="24"/>
          <w:u w:val="single"/>
        </w:rPr>
        <w:t>5 265 141,79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741FC7" w:rsidRDefault="00741FC7" w:rsidP="0074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>
        <w:rPr>
          <w:rFonts w:ascii="Times New Roman" w:hAnsi="Times New Roman"/>
          <w:b/>
          <w:sz w:val="24"/>
          <w:szCs w:val="24"/>
          <w:u w:val="single"/>
        </w:rPr>
        <w:t>оказание услуг по энергоснабжению тепловой энергией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.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741FC7" w:rsidRDefault="00741FC7" w:rsidP="0074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>Количество: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1 941,8557</w:t>
      </w:r>
      <w:r w:rsidRPr="0059741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Гкал/год;</w:t>
      </w:r>
    </w:p>
    <w:p w:rsidR="00741FC7" w:rsidRPr="00132C05" w:rsidRDefault="00741FC7" w:rsidP="0074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4F27">
        <w:rPr>
          <w:rFonts w:ascii="Times New Roman" w:hAnsi="Times New Roman"/>
          <w:b/>
          <w:sz w:val="24"/>
          <w:szCs w:val="24"/>
        </w:rPr>
        <w:tab/>
      </w:r>
      <w:r w:rsidRPr="00FB4F27">
        <w:rPr>
          <w:rFonts w:ascii="Times New Roman" w:hAnsi="Times New Roman"/>
          <w:b/>
          <w:sz w:val="24"/>
          <w:szCs w:val="24"/>
        </w:rPr>
        <w:tab/>
      </w:r>
    </w:p>
    <w:p w:rsidR="00741FC7" w:rsidRDefault="00741FC7" w:rsidP="0074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proofErr w:type="gramStart"/>
      <w:r w:rsidRPr="00E9577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  <w:u w:val="single"/>
        </w:rPr>
        <w:t>Фокино, ул. Карла Маркса д.13</w:t>
      </w:r>
    </w:p>
    <w:p w:rsidR="00741FC7" w:rsidRDefault="00741FC7" w:rsidP="0074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41FC7" w:rsidRPr="00E95771" w:rsidRDefault="00741FC7" w:rsidP="0074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с 01 января по 31 декабря 2019 года</w:t>
      </w:r>
    </w:p>
    <w:p w:rsidR="00741FC7" w:rsidRPr="008163E4" w:rsidRDefault="00741FC7" w:rsidP="0074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41FC7" w:rsidRDefault="00741FC7" w:rsidP="00741F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– </w:t>
      </w:r>
      <w:r>
        <w:rPr>
          <w:rFonts w:ascii="Times New Roman" w:hAnsi="Times New Roman"/>
          <w:b/>
          <w:sz w:val="24"/>
          <w:szCs w:val="24"/>
          <w:u w:val="single"/>
        </w:rPr>
        <w:t>5 265 141,79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2D05D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D43076" w:rsidRDefault="001F2A9D" w:rsidP="00FB4F2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FB4F27">
        <w:rPr>
          <w:rFonts w:ascii="Times New Roman" w:hAnsi="Times New Roman"/>
        </w:rPr>
        <w:t xml:space="preserve">6. </w:t>
      </w:r>
      <w:r w:rsidR="00D43076" w:rsidRPr="00FB4F27">
        <w:rPr>
          <w:rFonts w:ascii="Times New Roman" w:hAnsi="Times New Roman"/>
          <w:sz w:val="24"/>
        </w:rPr>
        <w:t>Форма</w:t>
      </w:r>
      <w:r w:rsidR="00D43076" w:rsidRPr="00DA1920">
        <w:rPr>
          <w:rFonts w:ascii="Times New Roman" w:hAnsi="Times New Roman"/>
          <w:sz w:val="24"/>
        </w:rPr>
        <w:t>, сроки и порядок оплаты товара, работы, услуги:</w:t>
      </w:r>
      <w:r w:rsidR="00D43076" w:rsidRPr="00C413E4">
        <w:t xml:space="preserve"> </w:t>
      </w:r>
    </w:p>
    <w:p w:rsidR="00631701" w:rsidRPr="00631701" w:rsidRDefault="00631701" w:rsidP="00631701">
      <w:pPr>
        <w:pStyle w:val="Default"/>
        <w:ind w:firstLine="709"/>
        <w:jc w:val="both"/>
        <w:rPr>
          <w:b/>
          <w:color w:val="auto"/>
          <w:u w:val="single"/>
        </w:rPr>
      </w:pPr>
      <w:r w:rsidRPr="00631701">
        <w:rPr>
          <w:b/>
          <w:color w:val="auto"/>
          <w:u w:val="single"/>
        </w:rPr>
        <w:t>30 процентов плановой общей стоимости тепловой энергии, потребляемой в месяце, за который осуществляется оплата, вносится до 18-го числа текущего месяца;</w:t>
      </w:r>
    </w:p>
    <w:p w:rsidR="00631701" w:rsidRPr="00631701" w:rsidRDefault="00631701" w:rsidP="00631701">
      <w:pPr>
        <w:pStyle w:val="Default"/>
        <w:ind w:firstLine="709"/>
        <w:jc w:val="both"/>
        <w:rPr>
          <w:b/>
          <w:color w:val="auto"/>
          <w:u w:val="single"/>
        </w:rPr>
      </w:pPr>
      <w:r w:rsidRPr="00631701">
        <w:rPr>
          <w:b/>
          <w:color w:val="auto"/>
          <w:u w:val="single"/>
        </w:rPr>
        <w:t>оплата за фактически потребленную в истекшем месяце тепловую энергию с учетом средств, ранее внесенных в качестве оплаты за тепловую энергию в расчетном периоде, осуществляется до 15-го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договорного объема, определенного контрактом теплоснабжения, излишне уплаченная сумма засчитывается в счет погашения задолженности, а при её отсутствии в счет предстоящего платежа за следующий месяц.</w:t>
      </w:r>
    </w:p>
    <w:p w:rsidR="00631701" w:rsidRPr="00631701" w:rsidRDefault="00631701" w:rsidP="00631701">
      <w:pPr>
        <w:pStyle w:val="Default"/>
        <w:ind w:firstLine="709"/>
        <w:jc w:val="both"/>
        <w:rPr>
          <w:b/>
          <w:color w:val="auto"/>
          <w:u w:val="single"/>
        </w:rPr>
      </w:pPr>
      <w:r w:rsidRPr="00631701">
        <w:rPr>
          <w:b/>
          <w:color w:val="auto"/>
          <w:u w:val="single"/>
        </w:rPr>
        <w:t>Для оплаты 10 числа текущего месяца ЭНЕРГОСНАБЖАЮЩАЯ ОРГАНИЗАЦИЯ направляет ЗАКАЗЧИКУ счет на оплату тепловой энергии в объеме теплопотребления равном 30 процентам плановой стоимости тепловой энергии, за текущий месяц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proofErr w:type="gramStart"/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D43076">
        <w:rPr>
          <w:b/>
          <w:szCs w:val="21"/>
          <w:u w:val="single"/>
        </w:rPr>
        <w:t>цена договора,  установлен</w:t>
      </w:r>
      <w:r w:rsidR="00132C05">
        <w:rPr>
          <w:b/>
          <w:szCs w:val="21"/>
          <w:u w:val="single"/>
        </w:rPr>
        <w:t>а</w:t>
      </w:r>
      <w:r w:rsidR="00D43076">
        <w:rPr>
          <w:b/>
          <w:szCs w:val="21"/>
          <w:u w:val="single"/>
        </w:rPr>
        <w:t xml:space="preserve"> в соответствии с положениями Федеральных законов, иных нормативно правовых актов и (или) договора, а также актов уполномоченных органов государственной власти РФ и (или) субъекта РФ в области государственного регулирования тарифов.</w:t>
      </w:r>
      <w:proofErr w:type="gramEnd"/>
      <w:r w:rsidR="00D43076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Стоимость отпускаемых энергоресурсов определена на основании тарифов, утвержденных Управлением государственного регулирования тарифов Брянской области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8C127B" w:rsidRDefault="001F2A9D" w:rsidP="001F2A9D">
      <w:pPr>
        <w:pStyle w:val="Default"/>
        <w:ind w:firstLine="709"/>
        <w:jc w:val="both"/>
        <w:rPr>
          <w:b/>
          <w:szCs w:val="21"/>
          <w:u w:val="single"/>
        </w:rPr>
      </w:pPr>
      <w:r>
        <w:t>9</w:t>
      </w:r>
      <w:r w:rsidRPr="00C413E4">
        <w:t xml:space="preserve">. </w:t>
      </w:r>
      <w:proofErr w:type="gramStart"/>
      <w:r w:rsidRPr="00C413E4">
        <w:t xml:space="preserve">Установленные заказчиком </w:t>
      </w:r>
      <w:r w:rsidRPr="0084115F">
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</w:t>
      </w:r>
      <w:r w:rsidRPr="0084115F">
        <w:lastRenderedPageBreak/>
        <w:t>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84115F">
        <w:t xml:space="preserve"> соответствия поставляемого товара, выполняемой работы, оказываемой услуги потребностям Заказчика: </w:t>
      </w:r>
      <w:r w:rsidRPr="0084115F">
        <w:rPr>
          <w:b/>
          <w:szCs w:val="21"/>
          <w:u w:val="single"/>
        </w:rPr>
        <w:t xml:space="preserve">качество </w:t>
      </w:r>
      <w:r w:rsidR="008C127B">
        <w:rPr>
          <w:b/>
          <w:szCs w:val="21"/>
          <w:u w:val="single"/>
        </w:rPr>
        <w:t>оказываемой услуги по энергоснабжению тепловой энергией</w:t>
      </w:r>
      <w:r w:rsidRPr="0084115F">
        <w:rPr>
          <w:b/>
          <w:szCs w:val="21"/>
          <w:u w:val="single"/>
        </w:rPr>
        <w:t xml:space="preserve"> должно соответствовать обязательным требованиям, уста</w:t>
      </w:r>
      <w:r>
        <w:rPr>
          <w:b/>
          <w:szCs w:val="21"/>
          <w:u w:val="single"/>
        </w:rPr>
        <w:t>новленным нормами действующего за</w:t>
      </w:r>
      <w:r w:rsidR="00EE71FE">
        <w:rPr>
          <w:b/>
          <w:szCs w:val="21"/>
          <w:u w:val="single"/>
        </w:rPr>
        <w:t>конодательства РФ. Поставляем</w:t>
      </w:r>
      <w:r w:rsidR="00FB4F27">
        <w:rPr>
          <w:b/>
          <w:szCs w:val="21"/>
          <w:u w:val="single"/>
        </w:rPr>
        <w:t>ые</w:t>
      </w:r>
      <w:r w:rsidR="00EE71FE">
        <w:rPr>
          <w:b/>
          <w:szCs w:val="21"/>
          <w:u w:val="single"/>
        </w:rPr>
        <w:t xml:space="preserve"> </w:t>
      </w:r>
      <w:r w:rsidR="00FB4F27">
        <w:rPr>
          <w:b/>
          <w:szCs w:val="21"/>
          <w:u w:val="single"/>
        </w:rPr>
        <w:t>энергоресурсы</w:t>
      </w:r>
      <w:r w:rsidR="00EE71FE">
        <w:rPr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>долж</w:t>
      </w:r>
      <w:r w:rsidR="00FB4F27">
        <w:rPr>
          <w:b/>
          <w:szCs w:val="21"/>
          <w:u w:val="single"/>
        </w:rPr>
        <w:t>ны</w:t>
      </w:r>
      <w:r>
        <w:rPr>
          <w:b/>
          <w:szCs w:val="21"/>
          <w:u w:val="single"/>
        </w:rPr>
        <w:t xml:space="preserve"> обеспечить надлежащую и непрерывную  эксплуатацию приборов и оборудования</w:t>
      </w:r>
      <w:r w:rsidRPr="00B97E7E">
        <w:rPr>
          <w:u w:val="single"/>
        </w:rPr>
        <w:t>.</w:t>
      </w:r>
      <w:r w:rsidR="008C127B">
        <w:rPr>
          <w:u w:val="single"/>
        </w:rPr>
        <w:t xml:space="preserve"> </w:t>
      </w:r>
      <w:r w:rsidR="00881F50" w:rsidRPr="008C127B">
        <w:rPr>
          <w:b/>
          <w:szCs w:val="21"/>
          <w:u w:val="single"/>
        </w:rPr>
        <w:t xml:space="preserve">Конкретные </w:t>
      </w:r>
      <w:r w:rsidR="00881F50">
        <w:rPr>
          <w:b/>
          <w:szCs w:val="21"/>
          <w:u w:val="single"/>
        </w:rPr>
        <w:t xml:space="preserve">параметры качества энергоснабжения </w:t>
      </w:r>
      <w:r w:rsidR="008C127B" w:rsidRPr="008C127B">
        <w:rPr>
          <w:b/>
          <w:szCs w:val="21"/>
          <w:u w:val="single"/>
        </w:rPr>
        <w:t xml:space="preserve"> отражаются в приложении №8 заключаемого договора</w:t>
      </w:r>
      <w:r w:rsidR="008C127B">
        <w:rPr>
          <w:b/>
          <w:szCs w:val="21"/>
          <w:u w:val="single"/>
        </w:rPr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5DA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58BE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2E6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E79B5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1701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1FC7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50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27B"/>
    <w:rsid w:val="008C18EE"/>
    <w:rsid w:val="008C299E"/>
    <w:rsid w:val="008C394F"/>
    <w:rsid w:val="008C4184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A00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4C0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4F27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2</cp:revision>
  <cp:lastPrinted>2019-01-30T11:17:00Z</cp:lastPrinted>
  <dcterms:created xsi:type="dcterms:W3CDTF">2019-01-30T11:18:00Z</dcterms:created>
  <dcterms:modified xsi:type="dcterms:W3CDTF">2019-01-30T11:18:00Z</dcterms:modified>
</cp:coreProperties>
</file>