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09" w:rsidRPr="009919AC" w:rsidRDefault="00A80709" w:rsidP="00106756">
      <w:pPr>
        <w:jc w:val="center"/>
        <w:rPr>
          <w:sz w:val="24"/>
          <w:szCs w:val="24"/>
          <w:highlight w:val="yellow"/>
        </w:rPr>
      </w:pPr>
      <w:bookmarkStart w:id="0" w:name="_Ref440305687"/>
      <w:bookmarkStart w:id="1" w:name="_Toc1803397"/>
      <w:bookmarkStart w:id="2" w:name="_Hlt447028322"/>
      <w:bookmarkStart w:id="3" w:name="_Toc1803396"/>
      <w:bookmarkStart w:id="4" w:name="_Toc15890874"/>
      <w:bookmarkStart w:id="5" w:name="_Toc125781968"/>
    </w:p>
    <w:tbl>
      <w:tblPr>
        <w:tblpPr w:leftFromText="180" w:rightFromText="180" w:horzAnchor="margin" w:tblpY="799"/>
        <w:tblW w:w="0" w:type="auto"/>
        <w:tblLook w:val="01E0"/>
      </w:tblPr>
      <w:tblGrid>
        <w:gridCol w:w="4361"/>
        <w:gridCol w:w="5670"/>
      </w:tblGrid>
      <w:tr w:rsidR="00DA2EAA" w:rsidRPr="009919AC" w:rsidTr="00DA2EAA">
        <w:tc>
          <w:tcPr>
            <w:tcW w:w="4361" w:type="dxa"/>
          </w:tcPr>
          <w:p w:rsidR="00DA2EAA" w:rsidRPr="009919AC" w:rsidRDefault="00DA2EAA" w:rsidP="00DA2EAA">
            <w:pPr>
              <w:jc w:val="center"/>
              <w:rPr>
                <w:sz w:val="28"/>
                <w:szCs w:val="28"/>
              </w:rPr>
            </w:pPr>
            <w:bookmarkStart w:id="6" w:name="_Toc490991810"/>
            <w:bookmarkStart w:id="7" w:name="_Toc490651208"/>
            <w:bookmarkStart w:id="8" w:name="_Toc489081076"/>
            <w:bookmarkStart w:id="9" w:name="_Toc489073256"/>
            <w:bookmarkStart w:id="10" w:name="_Toc489070030"/>
            <w:bookmarkStart w:id="11" w:name="_Toc488727595"/>
            <w:bookmarkStart w:id="12" w:name="_Toc488727494"/>
            <w:bookmarkEnd w:id="6"/>
            <w:bookmarkEnd w:id="7"/>
            <w:bookmarkEnd w:id="8"/>
            <w:bookmarkEnd w:id="9"/>
            <w:bookmarkEnd w:id="10"/>
            <w:bookmarkEnd w:id="11"/>
            <w:bookmarkEnd w:id="12"/>
          </w:p>
        </w:tc>
        <w:tc>
          <w:tcPr>
            <w:tcW w:w="5670" w:type="dxa"/>
          </w:tcPr>
          <w:p w:rsidR="00DA2EAA" w:rsidRPr="009919AC" w:rsidRDefault="009D003A" w:rsidP="00DA2EAA">
            <w:pPr>
              <w:keepNext/>
              <w:ind w:left="-108"/>
              <w:jc w:val="center"/>
              <w:rPr>
                <w:b/>
                <w:sz w:val="28"/>
                <w:szCs w:val="28"/>
              </w:rPr>
            </w:pPr>
            <w:r w:rsidRPr="009919AC">
              <w:rPr>
                <w:b/>
                <w:sz w:val="28"/>
                <w:szCs w:val="28"/>
              </w:rPr>
              <w:t xml:space="preserve">      </w:t>
            </w:r>
            <w:r w:rsidR="00DA2EAA" w:rsidRPr="009919AC">
              <w:rPr>
                <w:b/>
                <w:sz w:val="28"/>
                <w:szCs w:val="28"/>
              </w:rPr>
              <w:t>Утверждаю</w:t>
            </w:r>
          </w:p>
          <w:p w:rsidR="00DA2EAA" w:rsidRPr="009919AC" w:rsidRDefault="00DA2EAA" w:rsidP="00DA2EAA">
            <w:pPr>
              <w:keepNext/>
              <w:ind w:left="-108"/>
              <w:jc w:val="center"/>
              <w:rPr>
                <w:b/>
                <w:sz w:val="28"/>
                <w:szCs w:val="28"/>
              </w:rPr>
            </w:pPr>
          </w:p>
          <w:p w:rsidR="00C43998" w:rsidRPr="009919AC" w:rsidRDefault="00C43998" w:rsidP="00C43998">
            <w:pPr>
              <w:shd w:val="clear" w:color="auto" w:fill="FFFFFF" w:themeFill="background1"/>
              <w:spacing w:after="120"/>
              <w:ind w:left="708"/>
              <w:jc w:val="center"/>
              <w:rPr>
                <w:b/>
                <w:snapToGrid w:val="0"/>
                <w:sz w:val="28"/>
                <w:szCs w:val="28"/>
              </w:rPr>
            </w:pPr>
            <w:r w:rsidRPr="009919AC">
              <w:rPr>
                <w:b/>
                <w:snapToGrid w:val="0"/>
                <w:sz w:val="28"/>
                <w:szCs w:val="28"/>
              </w:rPr>
              <w:t xml:space="preserve">Директор </w:t>
            </w:r>
            <w:r w:rsidRPr="009919AC">
              <w:rPr>
                <w:sz w:val="24"/>
                <w:szCs w:val="24"/>
              </w:rPr>
              <w:t xml:space="preserve"> </w:t>
            </w:r>
            <w:r w:rsidRPr="009919AC">
              <w:rPr>
                <w:b/>
                <w:snapToGrid w:val="0"/>
                <w:sz w:val="28"/>
                <w:szCs w:val="28"/>
              </w:rPr>
              <w:t>ГАПОУ БТЭиР имени Героя Советского Союза М.А.Афанасьева</w:t>
            </w:r>
          </w:p>
          <w:p w:rsidR="00DA2EAA" w:rsidRPr="009919AC" w:rsidRDefault="00DA2EAA" w:rsidP="00DA2EAA">
            <w:pPr>
              <w:keepNext/>
              <w:keepLines/>
              <w:widowControl w:val="0"/>
              <w:suppressLineNumbers/>
              <w:suppressAutoHyphens/>
              <w:ind w:left="-108"/>
              <w:jc w:val="center"/>
              <w:rPr>
                <w:b/>
                <w:sz w:val="28"/>
                <w:szCs w:val="28"/>
              </w:rPr>
            </w:pPr>
          </w:p>
          <w:p w:rsidR="00DA2EAA" w:rsidRPr="009919AC" w:rsidRDefault="009D003A" w:rsidP="00DA2EAA">
            <w:pPr>
              <w:keepNext/>
              <w:keepLines/>
              <w:widowControl w:val="0"/>
              <w:suppressLineNumbers/>
              <w:suppressAutoHyphens/>
              <w:ind w:left="-108"/>
              <w:jc w:val="center"/>
              <w:rPr>
                <w:b/>
                <w:sz w:val="28"/>
                <w:szCs w:val="28"/>
              </w:rPr>
            </w:pPr>
            <w:r w:rsidRPr="009919AC">
              <w:rPr>
                <w:b/>
                <w:sz w:val="28"/>
                <w:szCs w:val="28"/>
              </w:rPr>
              <w:t xml:space="preserve">             </w:t>
            </w:r>
            <w:r w:rsidR="00DA2EAA" w:rsidRPr="009919AC">
              <w:rPr>
                <w:b/>
                <w:sz w:val="28"/>
                <w:szCs w:val="28"/>
              </w:rPr>
              <w:t xml:space="preserve">____________ </w:t>
            </w:r>
            <w:r w:rsidR="00C43998" w:rsidRPr="009919AC">
              <w:rPr>
                <w:b/>
                <w:sz w:val="28"/>
                <w:szCs w:val="28"/>
              </w:rPr>
              <w:t>С.М. Кравченко</w:t>
            </w:r>
          </w:p>
          <w:p w:rsidR="00DA2EAA" w:rsidRPr="009919AC" w:rsidRDefault="009D003A" w:rsidP="00DA2EAA">
            <w:pPr>
              <w:keepNext/>
              <w:ind w:left="-108"/>
              <w:jc w:val="center"/>
              <w:rPr>
                <w:b/>
                <w:sz w:val="28"/>
                <w:szCs w:val="28"/>
              </w:rPr>
            </w:pPr>
            <w:r w:rsidRPr="009919AC">
              <w:rPr>
                <w:b/>
                <w:sz w:val="28"/>
                <w:szCs w:val="28"/>
              </w:rPr>
              <w:t xml:space="preserve">         </w:t>
            </w:r>
            <w:r w:rsidR="00DA2EAA" w:rsidRPr="009919AC">
              <w:rPr>
                <w:b/>
                <w:sz w:val="28"/>
                <w:szCs w:val="28"/>
              </w:rPr>
              <w:t>«</w:t>
            </w:r>
            <w:r w:rsidR="007D49C3" w:rsidRPr="009919AC">
              <w:rPr>
                <w:b/>
                <w:sz w:val="28"/>
                <w:szCs w:val="28"/>
              </w:rPr>
              <w:t xml:space="preserve">    </w:t>
            </w:r>
            <w:r w:rsidR="00DA2EAA" w:rsidRPr="009919AC">
              <w:rPr>
                <w:b/>
                <w:sz w:val="28"/>
                <w:szCs w:val="28"/>
              </w:rPr>
              <w:t xml:space="preserve">»  </w:t>
            </w:r>
            <w:r w:rsidR="009919AC" w:rsidRPr="009919AC">
              <w:rPr>
                <w:b/>
                <w:sz w:val="28"/>
                <w:szCs w:val="28"/>
              </w:rPr>
              <w:t>января</w:t>
            </w:r>
            <w:r w:rsidR="00DA2EAA" w:rsidRPr="009919AC">
              <w:rPr>
                <w:b/>
                <w:sz w:val="28"/>
                <w:szCs w:val="28"/>
              </w:rPr>
              <w:t xml:space="preserve">  201</w:t>
            </w:r>
            <w:r w:rsidR="009919AC" w:rsidRPr="009919AC">
              <w:rPr>
                <w:b/>
                <w:sz w:val="28"/>
                <w:szCs w:val="28"/>
              </w:rPr>
              <w:t>9</w:t>
            </w:r>
            <w:r w:rsidR="00DA2EAA" w:rsidRPr="009919AC">
              <w:rPr>
                <w:b/>
                <w:sz w:val="28"/>
                <w:szCs w:val="28"/>
              </w:rPr>
              <w:t xml:space="preserve"> г.</w:t>
            </w:r>
          </w:p>
          <w:p w:rsidR="00DA2EAA" w:rsidRPr="009919AC" w:rsidRDefault="00DA2EAA" w:rsidP="00DA2EAA">
            <w:pPr>
              <w:keepNext/>
              <w:ind w:left="-108"/>
              <w:jc w:val="center"/>
              <w:rPr>
                <w:sz w:val="28"/>
                <w:szCs w:val="28"/>
              </w:rPr>
            </w:pPr>
          </w:p>
          <w:p w:rsidR="00DA2EAA" w:rsidRPr="009919AC" w:rsidRDefault="00DA2EAA" w:rsidP="00DA2EAA">
            <w:pPr>
              <w:ind w:left="-108"/>
              <w:jc w:val="center"/>
              <w:rPr>
                <w:sz w:val="28"/>
                <w:szCs w:val="28"/>
              </w:rPr>
            </w:pPr>
          </w:p>
        </w:tc>
      </w:tr>
    </w:tbl>
    <w:p w:rsidR="00DA2EAA" w:rsidRPr="009919AC" w:rsidRDefault="00DA2EAA" w:rsidP="00DA2EAA">
      <w:pPr>
        <w:jc w:val="center"/>
        <w:rPr>
          <w:sz w:val="28"/>
          <w:szCs w:val="28"/>
        </w:rPr>
      </w:pPr>
    </w:p>
    <w:p w:rsidR="00DA2EAA" w:rsidRPr="009919AC" w:rsidRDefault="00DA2EAA" w:rsidP="00DA2EAA">
      <w:pPr>
        <w:jc w:val="center"/>
        <w:rPr>
          <w:sz w:val="28"/>
          <w:szCs w:val="28"/>
        </w:rPr>
      </w:pPr>
    </w:p>
    <w:p w:rsidR="00DA2EAA" w:rsidRPr="009919AC" w:rsidRDefault="00DA2EAA" w:rsidP="00DA2EAA">
      <w:pPr>
        <w:jc w:val="center"/>
        <w:rPr>
          <w:b/>
          <w:sz w:val="28"/>
          <w:szCs w:val="28"/>
        </w:rPr>
      </w:pPr>
    </w:p>
    <w:p w:rsidR="00DA2EAA" w:rsidRPr="009919AC" w:rsidRDefault="00DA2EAA" w:rsidP="00DA2EAA">
      <w:pPr>
        <w:jc w:val="center"/>
        <w:rPr>
          <w:b/>
          <w:sz w:val="28"/>
          <w:szCs w:val="28"/>
        </w:rPr>
      </w:pPr>
    </w:p>
    <w:p w:rsidR="00DA2EAA" w:rsidRPr="009919AC" w:rsidRDefault="00DA2EAA" w:rsidP="00DA2EAA">
      <w:pPr>
        <w:jc w:val="center"/>
        <w:rPr>
          <w:b/>
          <w:sz w:val="28"/>
          <w:szCs w:val="28"/>
        </w:rPr>
      </w:pPr>
    </w:p>
    <w:p w:rsidR="00DA2EAA" w:rsidRPr="009919AC" w:rsidRDefault="00DA2EAA" w:rsidP="00DA2EAA">
      <w:pPr>
        <w:jc w:val="center"/>
        <w:rPr>
          <w:b/>
          <w:sz w:val="28"/>
          <w:szCs w:val="28"/>
        </w:rPr>
      </w:pPr>
    </w:p>
    <w:p w:rsidR="00DA2EAA" w:rsidRPr="009919AC" w:rsidRDefault="00DA2EAA" w:rsidP="00DA2EAA">
      <w:pPr>
        <w:jc w:val="center"/>
        <w:rPr>
          <w:b/>
          <w:sz w:val="28"/>
          <w:szCs w:val="28"/>
        </w:rPr>
      </w:pPr>
    </w:p>
    <w:p w:rsidR="00DA2EAA" w:rsidRPr="009919AC" w:rsidRDefault="00DA2EAA" w:rsidP="00DA2EAA">
      <w:pPr>
        <w:jc w:val="center"/>
        <w:rPr>
          <w:b/>
          <w:sz w:val="28"/>
          <w:szCs w:val="28"/>
        </w:rPr>
      </w:pPr>
    </w:p>
    <w:p w:rsidR="00DA2EAA" w:rsidRPr="009919AC" w:rsidRDefault="00DA2EAA" w:rsidP="00DA2EAA">
      <w:pPr>
        <w:jc w:val="center"/>
        <w:rPr>
          <w:b/>
          <w:sz w:val="28"/>
          <w:szCs w:val="28"/>
        </w:rPr>
      </w:pPr>
    </w:p>
    <w:p w:rsidR="00DA2EAA" w:rsidRPr="009919AC" w:rsidRDefault="00DA2EAA" w:rsidP="00DA2EAA">
      <w:pPr>
        <w:spacing w:line="360" w:lineRule="auto"/>
        <w:jc w:val="center"/>
        <w:rPr>
          <w:b/>
          <w:sz w:val="28"/>
          <w:szCs w:val="28"/>
        </w:rPr>
      </w:pPr>
      <w:r w:rsidRPr="009919AC">
        <w:rPr>
          <w:b/>
          <w:sz w:val="28"/>
          <w:szCs w:val="28"/>
        </w:rPr>
        <w:t>Документация об электронном аукционе</w:t>
      </w:r>
    </w:p>
    <w:p w:rsidR="00DA2EAA" w:rsidRPr="009919AC" w:rsidRDefault="00DA2EAA" w:rsidP="009919AC">
      <w:pPr>
        <w:spacing w:line="360" w:lineRule="auto"/>
        <w:jc w:val="center"/>
        <w:rPr>
          <w:b/>
          <w:bCs/>
          <w:sz w:val="28"/>
          <w:szCs w:val="28"/>
        </w:rPr>
      </w:pPr>
      <w:r w:rsidRPr="009919AC">
        <w:rPr>
          <w:b/>
          <w:bCs/>
          <w:sz w:val="28"/>
          <w:szCs w:val="28"/>
        </w:rPr>
        <w:t xml:space="preserve">на право заключения договора </w:t>
      </w:r>
      <w:r w:rsidR="009919AC" w:rsidRPr="009919AC">
        <w:rPr>
          <w:b/>
          <w:bCs/>
          <w:sz w:val="28"/>
          <w:szCs w:val="28"/>
        </w:rPr>
        <w:t xml:space="preserve">оказания охранных услуг на объектах </w:t>
      </w:r>
      <w:r w:rsidRPr="009919AC">
        <w:rPr>
          <w:b/>
          <w:bCs/>
          <w:sz w:val="28"/>
          <w:szCs w:val="28"/>
        </w:rPr>
        <w:t xml:space="preserve"> </w:t>
      </w:r>
    </w:p>
    <w:p w:rsidR="00C43998" w:rsidRPr="009919AC" w:rsidRDefault="00DA2EAA" w:rsidP="00C43998">
      <w:pPr>
        <w:shd w:val="clear" w:color="auto" w:fill="FFFFFF" w:themeFill="background1"/>
        <w:spacing w:after="120"/>
        <w:ind w:left="708"/>
        <w:jc w:val="center"/>
        <w:rPr>
          <w:b/>
          <w:snapToGrid w:val="0"/>
          <w:sz w:val="28"/>
          <w:szCs w:val="28"/>
        </w:rPr>
      </w:pPr>
      <w:r w:rsidRPr="009919AC">
        <w:rPr>
          <w:b/>
          <w:bCs/>
          <w:sz w:val="28"/>
          <w:szCs w:val="28"/>
        </w:rPr>
        <w:t xml:space="preserve"> </w:t>
      </w:r>
      <w:r w:rsidR="00C43998" w:rsidRPr="009919AC">
        <w:rPr>
          <w:b/>
          <w:snapToGrid w:val="0"/>
          <w:sz w:val="28"/>
          <w:szCs w:val="28"/>
        </w:rPr>
        <w:t>ГАПОУ БТЭиР имени Героя Советского Союза М.А.Афанасьева</w:t>
      </w:r>
    </w:p>
    <w:p w:rsidR="00DA2EAA" w:rsidRPr="009919AC" w:rsidRDefault="00DA2EAA" w:rsidP="00C43998">
      <w:pPr>
        <w:spacing w:line="360" w:lineRule="auto"/>
        <w:jc w:val="center"/>
        <w:rPr>
          <w:b/>
          <w:caps/>
          <w:sz w:val="28"/>
          <w:szCs w:val="28"/>
        </w:rPr>
      </w:pPr>
    </w:p>
    <w:p w:rsidR="00DA2EAA" w:rsidRPr="009919AC" w:rsidRDefault="00DA2EAA" w:rsidP="00DA2EAA">
      <w:pPr>
        <w:widowControl w:val="0"/>
        <w:suppressLineNumbers/>
        <w:suppressAutoHyphens/>
        <w:jc w:val="center"/>
        <w:rPr>
          <w:b/>
          <w:caps/>
          <w:sz w:val="28"/>
          <w:szCs w:val="28"/>
        </w:rPr>
      </w:pPr>
    </w:p>
    <w:p w:rsidR="00DA2EAA" w:rsidRPr="009919AC" w:rsidRDefault="00DA2EAA" w:rsidP="00DA2EAA">
      <w:pPr>
        <w:widowControl w:val="0"/>
        <w:suppressLineNumbers/>
        <w:suppressAutoHyphens/>
        <w:jc w:val="center"/>
        <w:rPr>
          <w:b/>
          <w:sz w:val="28"/>
          <w:szCs w:val="28"/>
        </w:rPr>
      </w:pPr>
    </w:p>
    <w:p w:rsidR="00DA2EAA" w:rsidRPr="009919AC" w:rsidRDefault="00DA2EAA" w:rsidP="00DA2EAA">
      <w:pPr>
        <w:widowControl w:val="0"/>
        <w:suppressLineNumbers/>
        <w:suppressAutoHyphens/>
        <w:jc w:val="center"/>
        <w:rPr>
          <w:b/>
          <w:sz w:val="28"/>
          <w:szCs w:val="28"/>
        </w:rPr>
      </w:pPr>
    </w:p>
    <w:p w:rsidR="00DA2EAA" w:rsidRPr="009919AC" w:rsidRDefault="00DA2EAA" w:rsidP="00DA2EAA">
      <w:pPr>
        <w:pStyle w:val="BodyText21"/>
        <w:tabs>
          <w:tab w:val="left" w:pos="851"/>
          <w:tab w:val="left" w:pos="2700"/>
        </w:tabs>
        <w:spacing w:line="220" w:lineRule="auto"/>
        <w:rPr>
          <w:rFonts w:ascii="Times New Roman" w:hAnsi="Times New Roman"/>
          <w:sz w:val="28"/>
          <w:szCs w:val="28"/>
        </w:rPr>
      </w:pPr>
    </w:p>
    <w:p w:rsidR="00DA2EAA" w:rsidRPr="009919AC" w:rsidRDefault="00DA2EAA" w:rsidP="00DA2EAA">
      <w:pPr>
        <w:pStyle w:val="BodyText21"/>
        <w:tabs>
          <w:tab w:val="left" w:pos="851"/>
          <w:tab w:val="left" w:pos="2700"/>
        </w:tabs>
        <w:spacing w:line="220" w:lineRule="auto"/>
        <w:rPr>
          <w:rFonts w:ascii="Times New Roman" w:hAnsi="Times New Roman"/>
          <w:sz w:val="28"/>
          <w:szCs w:val="28"/>
        </w:rPr>
      </w:pPr>
    </w:p>
    <w:p w:rsidR="00DA2EAA" w:rsidRPr="009919AC" w:rsidRDefault="00DA2EAA" w:rsidP="00DA2EAA">
      <w:pPr>
        <w:pStyle w:val="BodyText21"/>
        <w:tabs>
          <w:tab w:val="left" w:pos="851"/>
          <w:tab w:val="left" w:pos="2700"/>
        </w:tabs>
        <w:spacing w:line="220" w:lineRule="auto"/>
        <w:rPr>
          <w:rFonts w:ascii="Times New Roman" w:hAnsi="Times New Roman"/>
          <w:sz w:val="28"/>
          <w:szCs w:val="28"/>
        </w:rPr>
      </w:pPr>
    </w:p>
    <w:p w:rsidR="00DA2EAA" w:rsidRPr="009919AC" w:rsidRDefault="00DA2EAA" w:rsidP="00DA2EAA">
      <w:pPr>
        <w:pStyle w:val="BodyText21"/>
        <w:tabs>
          <w:tab w:val="left" w:pos="851"/>
          <w:tab w:val="left" w:pos="2700"/>
        </w:tabs>
        <w:spacing w:line="220" w:lineRule="auto"/>
        <w:rPr>
          <w:rFonts w:ascii="Times New Roman" w:hAnsi="Times New Roman"/>
          <w:sz w:val="28"/>
          <w:szCs w:val="28"/>
        </w:rPr>
      </w:pPr>
    </w:p>
    <w:p w:rsidR="00DA2EAA" w:rsidRPr="009919AC" w:rsidRDefault="00DA2EAA" w:rsidP="00DA2EAA">
      <w:pPr>
        <w:pStyle w:val="BodyText21"/>
        <w:tabs>
          <w:tab w:val="left" w:pos="851"/>
          <w:tab w:val="left" w:pos="2700"/>
        </w:tabs>
        <w:spacing w:line="220" w:lineRule="auto"/>
        <w:rPr>
          <w:rFonts w:ascii="Times New Roman" w:hAnsi="Times New Roman"/>
          <w:sz w:val="28"/>
          <w:szCs w:val="28"/>
        </w:rPr>
      </w:pPr>
    </w:p>
    <w:p w:rsidR="00DA2EAA" w:rsidRPr="009919AC" w:rsidRDefault="00DA2EAA" w:rsidP="00DA2EAA">
      <w:pPr>
        <w:pStyle w:val="BodyText21"/>
        <w:tabs>
          <w:tab w:val="left" w:pos="851"/>
          <w:tab w:val="left" w:pos="2700"/>
        </w:tabs>
        <w:spacing w:line="220" w:lineRule="auto"/>
        <w:rPr>
          <w:rFonts w:ascii="Times New Roman" w:hAnsi="Times New Roman"/>
          <w:sz w:val="28"/>
          <w:szCs w:val="28"/>
        </w:rPr>
      </w:pPr>
    </w:p>
    <w:p w:rsidR="00DA2EAA" w:rsidRPr="009919AC" w:rsidRDefault="00DA2EAA" w:rsidP="00DA2EAA">
      <w:pPr>
        <w:pStyle w:val="BodyText21"/>
        <w:tabs>
          <w:tab w:val="left" w:pos="851"/>
          <w:tab w:val="left" w:pos="2700"/>
        </w:tabs>
        <w:spacing w:line="220" w:lineRule="auto"/>
        <w:rPr>
          <w:rFonts w:ascii="Times New Roman" w:hAnsi="Times New Roman"/>
          <w:sz w:val="28"/>
          <w:szCs w:val="28"/>
        </w:rPr>
      </w:pPr>
    </w:p>
    <w:p w:rsidR="00DA2EAA" w:rsidRPr="009919AC" w:rsidRDefault="00DA2EAA" w:rsidP="00DA2EAA">
      <w:pPr>
        <w:pStyle w:val="BodyText21"/>
        <w:tabs>
          <w:tab w:val="left" w:pos="851"/>
          <w:tab w:val="left" w:pos="2700"/>
        </w:tabs>
        <w:spacing w:line="220" w:lineRule="auto"/>
        <w:rPr>
          <w:rFonts w:ascii="Times New Roman" w:hAnsi="Times New Roman"/>
          <w:sz w:val="28"/>
          <w:szCs w:val="28"/>
        </w:rPr>
      </w:pPr>
    </w:p>
    <w:p w:rsidR="00DA2EAA" w:rsidRPr="009919AC" w:rsidRDefault="00DA2EAA" w:rsidP="00DA2EAA">
      <w:pPr>
        <w:pStyle w:val="BodyText21"/>
        <w:tabs>
          <w:tab w:val="left" w:pos="851"/>
          <w:tab w:val="left" w:pos="2700"/>
        </w:tabs>
        <w:spacing w:line="220" w:lineRule="auto"/>
        <w:rPr>
          <w:rFonts w:ascii="Times New Roman" w:hAnsi="Times New Roman"/>
          <w:sz w:val="28"/>
          <w:szCs w:val="28"/>
        </w:rPr>
      </w:pPr>
    </w:p>
    <w:p w:rsidR="00DA2EAA" w:rsidRPr="009919AC" w:rsidRDefault="00DA2EAA" w:rsidP="00DA2EAA">
      <w:pPr>
        <w:pStyle w:val="BodyText21"/>
        <w:tabs>
          <w:tab w:val="left" w:pos="851"/>
          <w:tab w:val="left" w:pos="2700"/>
        </w:tabs>
        <w:spacing w:line="220" w:lineRule="auto"/>
        <w:rPr>
          <w:rFonts w:ascii="Times New Roman" w:hAnsi="Times New Roman"/>
          <w:sz w:val="28"/>
          <w:szCs w:val="28"/>
        </w:rPr>
      </w:pPr>
    </w:p>
    <w:p w:rsidR="00DA2EAA" w:rsidRPr="009919AC" w:rsidRDefault="00DA2EAA" w:rsidP="00DA2EAA">
      <w:pPr>
        <w:pStyle w:val="BodyText21"/>
        <w:tabs>
          <w:tab w:val="left" w:pos="851"/>
          <w:tab w:val="left" w:pos="2700"/>
        </w:tabs>
        <w:spacing w:line="220" w:lineRule="auto"/>
        <w:rPr>
          <w:rFonts w:ascii="Times New Roman" w:hAnsi="Times New Roman"/>
          <w:sz w:val="28"/>
          <w:szCs w:val="28"/>
        </w:rPr>
      </w:pPr>
    </w:p>
    <w:p w:rsidR="00DA2EAA" w:rsidRPr="009919AC" w:rsidRDefault="00DA2EAA" w:rsidP="00DA2EAA">
      <w:pPr>
        <w:widowControl w:val="0"/>
        <w:suppressLineNumbers/>
        <w:suppressAutoHyphens/>
        <w:jc w:val="center"/>
        <w:rPr>
          <w:b/>
          <w:sz w:val="28"/>
          <w:szCs w:val="28"/>
        </w:rPr>
      </w:pPr>
    </w:p>
    <w:p w:rsidR="00DA2EAA" w:rsidRPr="009919AC" w:rsidRDefault="00DA2EAA" w:rsidP="00DA2EAA">
      <w:pPr>
        <w:widowControl w:val="0"/>
        <w:suppressLineNumbers/>
        <w:suppressAutoHyphens/>
        <w:jc w:val="center"/>
        <w:rPr>
          <w:b/>
          <w:sz w:val="28"/>
          <w:szCs w:val="28"/>
        </w:rPr>
      </w:pPr>
    </w:p>
    <w:p w:rsidR="00DA2EAA" w:rsidRPr="009919AC" w:rsidRDefault="00DA2EAA" w:rsidP="00DA2EAA">
      <w:pPr>
        <w:widowControl w:val="0"/>
        <w:suppressLineNumbers/>
        <w:suppressAutoHyphens/>
        <w:jc w:val="center"/>
        <w:rPr>
          <w:b/>
          <w:sz w:val="28"/>
          <w:szCs w:val="28"/>
        </w:rPr>
      </w:pPr>
    </w:p>
    <w:p w:rsidR="00DA2EAA" w:rsidRPr="009919AC" w:rsidRDefault="00DA2EAA" w:rsidP="00DA2EAA">
      <w:pPr>
        <w:widowControl w:val="0"/>
        <w:suppressLineNumbers/>
        <w:suppressAutoHyphens/>
        <w:jc w:val="center"/>
        <w:rPr>
          <w:b/>
          <w:sz w:val="28"/>
          <w:szCs w:val="28"/>
        </w:rPr>
      </w:pPr>
    </w:p>
    <w:p w:rsidR="00DA2EAA" w:rsidRPr="009919AC" w:rsidRDefault="00DA2EAA" w:rsidP="00DA2EAA">
      <w:pPr>
        <w:widowControl w:val="0"/>
        <w:suppressLineNumbers/>
        <w:suppressAutoHyphens/>
        <w:jc w:val="center"/>
        <w:rPr>
          <w:b/>
          <w:sz w:val="28"/>
          <w:szCs w:val="28"/>
        </w:rPr>
      </w:pPr>
    </w:p>
    <w:p w:rsidR="00DA2EAA" w:rsidRPr="009919AC" w:rsidRDefault="00DA2EAA" w:rsidP="00DA2EAA">
      <w:pPr>
        <w:widowControl w:val="0"/>
        <w:suppressLineNumbers/>
        <w:suppressAutoHyphens/>
        <w:jc w:val="center"/>
        <w:rPr>
          <w:b/>
          <w:sz w:val="28"/>
          <w:szCs w:val="28"/>
        </w:rPr>
      </w:pPr>
      <w:r w:rsidRPr="009919AC">
        <w:rPr>
          <w:b/>
          <w:sz w:val="28"/>
          <w:szCs w:val="28"/>
        </w:rPr>
        <w:t>г. Брянск 201</w:t>
      </w:r>
      <w:r w:rsidR="009919AC" w:rsidRPr="009919AC">
        <w:rPr>
          <w:b/>
          <w:sz w:val="28"/>
          <w:szCs w:val="28"/>
        </w:rPr>
        <w:t>9</w:t>
      </w:r>
      <w:r w:rsidRPr="009919AC">
        <w:rPr>
          <w:b/>
          <w:sz w:val="28"/>
          <w:szCs w:val="28"/>
        </w:rPr>
        <w:t xml:space="preserve"> год</w:t>
      </w:r>
    </w:p>
    <w:p w:rsidR="009919AC" w:rsidRPr="009919AC" w:rsidRDefault="009919AC" w:rsidP="00DA2EAA">
      <w:pPr>
        <w:widowControl w:val="0"/>
        <w:suppressLineNumbers/>
        <w:suppressAutoHyphens/>
        <w:jc w:val="center"/>
        <w:rPr>
          <w:sz w:val="28"/>
          <w:szCs w:val="28"/>
        </w:rPr>
      </w:pPr>
    </w:p>
    <w:p w:rsidR="00293E01" w:rsidRPr="009919AC" w:rsidRDefault="00293E01" w:rsidP="00E2416E">
      <w:pPr>
        <w:jc w:val="center"/>
        <w:rPr>
          <w:b/>
          <w:sz w:val="24"/>
          <w:szCs w:val="24"/>
        </w:rPr>
      </w:pPr>
    </w:p>
    <w:p w:rsidR="00E2416E" w:rsidRPr="009919AC" w:rsidRDefault="00451A72" w:rsidP="00E2416E">
      <w:pPr>
        <w:jc w:val="center"/>
        <w:rPr>
          <w:b/>
          <w:sz w:val="24"/>
          <w:szCs w:val="24"/>
        </w:rPr>
      </w:pPr>
      <w:r w:rsidRPr="009919AC">
        <w:rPr>
          <w:b/>
          <w:sz w:val="24"/>
          <w:szCs w:val="24"/>
        </w:rPr>
        <w:lastRenderedPageBreak/>
        <w:t xml:space="preserve"> </w:t>
      </w:r>
      <w:r w:rsidR="00E2416E" w:rsidRPr="009919AC">
        <w:rPr>
          <w:b/>
          <w:sz w:val="24"/>
          <w:szCs w:val="24"/>
        </w:rPr>
        <w:t xml:space="preserve">ЧАСТЬ </w:t>
      </w:r>
      <w:r w:rsidR="00E2416E" w:rsidRPr="009919AC">
        <w:rPr>
          <w:b/>
          <w:sz w:val="24"/>
          <w:szCs w:val="24"/>
          <w:lang w:val="en-US"/>
        </w:rPr>
        <w:t>I</w:t>
      </w:r>
      <w:r w:rsidR="00E2416E" w:rsidRPr="009919AC">
        <w:rPr>
          <w:b/>
          <w:sz w:val="24"/>
          <w:szCs w:val="24"/>
        </w:rPr>
        <w:t xml:space="preserve">. </w:t>
      </w:r>
      <w:r w:rsidR="00A16634" w:rsidRPr="009919AC">
        <w:rPr>
          <w:b/>
          <w:sz w:val="24"/>
          <w:szCs w:val="24"/>
        </w:rPr>
        <w:t>ЭЛЕКТРОННЫЙ АУКЦИОН</w:t>
      </w:r>
    </w:p>
    <w:p w:rsidR="00324667" w:rsidRPr="009919AC" w:rsidRDefault="00324667" w:rsidP="00E2416E">
      <w:pPr>
        <w:jc w:val="center"/>
        <w:rPr>
          <w:b/>
          <w:sz w:val="24"/>
          <w:szCs w:val="24"/>
        </w:rPr>
      </w:pPr>
    </w:p>
    <w:p w:rsidR="00106756" w:rsidRPr="009919AC" w:rsidRDefault="00106756" w:rsidP="00106756">
      <w:pPr>
        <w:keepNext/>
        <w:autoSpaceDE w:val="0"/>
        <w:autoSpaceDN w:val="0"/>
        <w:adjustRightInd w:val="0"/>
        <w:jc w:val="center"/>
        <w:outlineLvl w:val="0"/>
        <w:rPr>
          <w:b/>
          <w:sz w:val="24"/>
          <w:szCs w:val="24"/>
          <w:lang w:eastAsia="en-US"/>
        </w:rPr>
      </w:pPr>
      <w:r w:rsidRPr="009919AC">
        <w:rPr>
          <w:b/>
          <w:sz w:val="24"/>
          <w:szCs w:val="24"/>
          <w:lang w:eastAsia="en-US"/>
        </w:rPr>
        <w:t>Раздел 1.1.</w:t>
      </w:r>
      <w:r w:rsidRPr="009919AC">
        <w:rPr>
          <w:b/>
          <w:sz w:val="24"/>
          <w:szCs w:val="24"/>
          <w:lang w:val="en-US" w:eastAsia="en-US"/>
        </w:rPr>
        <w:t> </w:t>
      </w:r>
      <w:r w:rsidR="0074481E" w:rsidRPr="009919AC">
        <w:rPr>
          <w:b/>
          <w:sz w:val="24"/>
          <w:szCs w:val="24"/>
          <w:lang w:eastAsia="en-US"/>
        </w:rPr>
        <w:t xml:space="preserve">Приглашение к участию в электронном </w:t>
      </w:r>
      <w:r w:rsidRPr="009919AC">
        <w:rPr>
          <w:b/>
          <w:sz w:val="24"/>
          <w:szCs w:val="24"/>
          <w:lang w:eastAsia="en-US"/>
        </w:rPr>
        <w:t>аукционе</w:t>
      </w:r>
    </w:p>
    <w:p w:rsidR="00E2416E" w:rsidRPr="009919AC" w:rsidRDefault="00E2416E" w:rsidP="00E2416E">
      <w:pPr>
        <w:keepNext/>
        <w:keepLines/>
        <w:suppressLineNumbers/>
        <w:suppressAutoHyphens/>
        <w:ind w:firstLine="567"/>
        <w:jc w:val="center"/>
        <w:rPr>
          <w:b/>
          <w:sz w:val="24"/>
          <w:szCs w:val="24"/>
          <w:highlight w:val="yellow"/>
        </w:rPr>
      </w:pPr>
    </w:p>
    <w:p w:rsidR="00C56D60" w:rsidRPr="006F531E" w:rsidRDefault="00C56D60" w:rsidP="00DA2EAA">
      <w:pPr>
        <w:autoSpaceDE w:val="0"/>
        <w:autoSpaceDN w:val="0"/>
        <w:adjustRightInd w:val="0"/>
        <w:ind w:firstLine="709"/>
        <w:jc w:val="both"/>
        <w:outlineLvl w:val="0"/>
        <w:rPr>
          <w:sz w:val="24"/>
          <w:szCs w:val="24"/>
        </w:rPr>
      </w:pPr>
      <w:r w:rsidRPr="006F531E">
        <w:rPr>
          <w:sz w:val="24"/>
          <w:szCs w:val="24"/>
        </w:rPr>
        <w:t>Настоящим приглаша</w:t>
      </w:r>
      <w:r w:rsidR="00E46ED1" w:rsidRPr="006F531E">
        <w:rPr>
          <w:sz w:val="24"/>
          <w:szCs w:val="24"/>
        </w:rPr>
        <w:t>е</w:t>
      </w:r>
      <w:r w:rsidRPr="006F531E">
        <w:rPr>
          <w:sz w:val="24"/>
          <w:szCs w:val="24"/>
        </w:rPr>
        <w:t xml:space="preserve">тся к участию в </w:t>
      </w:r>
      <w:r w:rsidR="0074481E" w:rsidRPr="006F531E">
        <w:rPr>
          <w:sz w:val="24"/>
          <w:szCs w:val="24"/>
        </w:rPr>
        <w:t>электронном</w:t>
      </w:r>
      <w:r w:rsidR="00106756" w:rsidRPr="006F531E">
        <w:rPr>
          <w:sz w:val="24"/>
          <w:szCs w:val="24"/>
        </w:rPr>
        <w:t xml:space="preserve"> </w:t>
      </w:r>
      <w:r w:rsidRPr="006F531E">
        <w:rPr>
          <w:sz w:val="24"/>
          <w:szCs w:val="24"/>
        </w:rPr>
        <w:t>аукционе</w:t>
      </w:r>
      <w:r w:rsidR="00106756" w:rsidRPr="006F531E">
        <w:rPr>
          <w:sz w:val="24"/>
          <w:szCs w:val="24"/>
        </w:rPr>
        <w:t xml:space="preserve"> в электронной форме (далее - аукцион)</w:t>
      </w:r>
      <w:r w:rsidRPr="006F531E">
        <w:rPr>
          <w:sz w:val="24"/>
          <w:szCs w:val="24"/>
        </w:rPr>
        <w:t xml:space="preserve">, полная информация о котором указана в </w:t>
      </w:r>
      <w:r w:rsidRPr="006F531E">
        <w:rPr>
          <w:i/>
          <w:sz w:val="24"/>
          <w:szCs w:val="24"/>
        </w:rPr>
        <w:t>Информационной карте аукциона</w:t>
      </w:r>
      <w:r w:rsidRPr="006F531E">
        <w:rPr>
          <w:sz w:val="24"/>
          <w:szCs w:val="24"/>
        </w:rPr>
        <w:t>,</w:t>
      </w:r>
      <w:r w:rsidR="00E46ED1" w:rsidRPr="006F531E">
        <w:rPr>
          <w:sz w:val="24"/>
          <w:szCs w:val="24"/>
        </w:rPr>
        <w:t xml:space="preserve"> любое юридическое лицо или несколько юридических лиц, выступающих на стороне одного </w:t>
      </w:r>
      <w:r w:rsidR="006D0D2B" w:rsidRPr="006F531E">
        <w:rPr>
          <w:sz w:val="24"/>
          <w:szCs w:val="24"/>
        </w:rPr>
        <w:t>У</w:t>
      </w:r>
      <w:r w:rsidR="00D9005D" w:rsidRPr="006F531E">
        <w:rPr>
          <w:sz w:val="24"/>
          <w:szCs w:val="24"/>
        </w:rPr>
        <w:t xml:space="preserve">частника </w:t>
      </w:r>
      <w:r w:rsidR="00642ADA" w:rsidRPr="006F531E">
        <w:rPr>
          <w:sz w:val="24"/>
          <w:szCs w:val="24"/>
        </w:rPr>
        <w:t>закупки</w:t>
      </w:r>
      <w:r w:rsidR="00E46ED1" w:rsidRPr="006F531E">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6751" w:rsidRPr="006F531E">
        <w:rPr>
          <w:sz w:val="24"/>
          <w:szCs w:val="24"/>
        </w:rPr>
        <w:t>У</w:t>
      </w:r>
      <w:r w:rsidR="00D9005D" w:rsidRPr="006F531E">
        <w:rPr>
          <w:sz w:val="24"/>
          <w:szCs w:val="24"/>
        </w:rPr>
        <w:t xml:space="preserve">частника </w:t>
      </w:r>
      <w:r w:rsidR="00642ADA" w:rsidRPr="006F531E">
        <w:rPr>
          <w:sz w:val="24"/>
          <w:szCs w:val="24"/>
        </w:rPr>
        <w:t>закупки</w:t>
      </w:r>
      <w:r w:rsidR="00E46ED1" w:rsidRPr="006F531E">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w:t>
      </w:r>
      <w:r w:rsidR="00B72542" w:rsidRPr="006F531E">
        <w:rPr>
          <w:sz w:val="24"/>
          <w:szCs w:val="24"/>
        </w:rPr>
        <w:t>У</w:t>
      </w:r>
      <w:r w:rsidR="00D9005D" w:rsidRPr="006F531E">
        <w:rPr>
          <w:sz w:val="24"/>
          <w:szCs w:val="24"/>
        </w:rPr>
        <w:t xml:space="preserve">частника </w:t>
      </w:r>
      <w:r w:rsidR="00642ADA" w:rsidRPr="006F531E">
        <w:rPr>
          <w:sz w:val="24"/>
          <w:szCs w:val="24"/>
        </w:rPr>
        <w:t>закупки</w:t>
      </w:r>
      <w:r w:rsidR="00E46ED1" w:rsidRPr="006F531E">
        <w:rPr>
          <w:sz w:val="24"/>
          <w:szCs w:val="24"/>
        </w:rPr>
        <w:t>, которые соответствуют требованиям, установленным заказчиком в соответствии с положением о закупке</w:t>
      </w:r>
      <w:r w:rsidRPr="006F531E">
        <w:rPr>
          <w:sz w:val="24"/>
          <w:szCs w:val="24"/>
        </w:rPr>
        <w:t>.</w:t>
      </w:r>
    </w:p>
    <w:p w:rsidR="00C56D60" w:rsidRPr="006F531E" w:rsidRDefault="00C56D60" w:rsidP="00DA2EAA">
      <w:pPr>
        <w:keepNext/>
        <w:keepLines/>
        <w:widowControl w:val="0"/>
        <w:suppressLineNumbers/>
        <w:tabs>
          <w:tab w:val="left" w:pos="-5245"/>
        </w:tabs>
        <w:suppressAutoHyphens/>
        <w:ind w:firstLine="709"/>
        <w:jc w:val="both"/>
        <w:rPr>
          <w:sz w:val="24"/>
          <w:szCs w:val="24"/>
        </w:rPr>
      </w:pPr>
      <w:r w:rsidRPr="006F531E">
        <w:rPr>
          <w:sz w:val="24"/>
          <w:szCs w:val="24"/>
        </w:rPr>
        <w:t xml:space="preserve">Заинтересованные лица могут бесплатно получить полный комплект документации об </w:t>
      </w:r>
      <w:r w:rsidR="00A16634" w:rsidRPr="006F531E">
        <w:rPr>
          <w:sz w:val="24"/>
          <w:szCs w:val="24"/>
        </w:rPr>
        <w:t>электронном аукцион</w:t>
      </w:r>
      <w:r w:rsidR="00C43998" w:rsidRPr="006F531E">
        <w:rPr>
          <w:sz w:val="24"/>
          <w:szCs w:val="24"/>
        </w:rPr>
        <w:t>е</w:t>
      </w:r>
      <w:r w:rsidR="00A16634" w:rsidRPr="006F531E">
        <w:rPr>
          <w:sz w:val="24"/>
          <w:szCs w:val="24"/>
        </w:rPr>
        <w:t xml:space="preserve"> </w:t>
      </w:r>
      <w:r w:rsidR="00106756" w:rsidRPr="006F531E">
        <w:rPr>
          <w:sz w:val="24"/>
          <w:szCs w:val="24"/>
        </w:rPr>
        <w:t xml:space="preserve">(далее - документация об аукционе) </w:t>
      </w:r>
      <w:r w:rsidR="007010D6" w:rsidRPr="006F531E">
        <w:rPr>
          <w:sz w:val="24"/>
          <w:szCs w:val="24"/>
        </w:rPr>
        <w:t>в единой информационной системе в сфере закупок товаров, работ, услуг для обеспечения государственных и муниципальных нужд</w:t>
      </w:r>
      <w:r w:rsidR="00C62EF4" w:rsidRPr="006F531E">
        <w:rPr>
          <w:sz w:val="24"/>
          <w:szCs w:val="24"/>
        </w:rPr>
        <w:t xml:space="preserve"> (далее - единая информационная система). </w:t>
      </w:r>
    </w:p>
    <w:p w:rsidR="00752659" w:rsidRPr="006F531E" w:rsidRDefault="00A74E62" w:rsidP="00037801">
      <w:pPr>
        <w:keepNext/>
        <w:widowControl w:val="0"/>
        <w:ind w:firstLine="709"/>
        <w:jc w:val="both"/>
        <w:rPr>
          <w:sz w:val="24"/>
          <w:szCs w:val="24"/>
        </w:rPr>
      </w:pPr>
      <w:r w:rsidRPr="006F531E">
        <w:rPr>
          <w:sz w:val="24"/>
          <w:szCs w:val="24"/>
        </w:rPr>
        <w:t>Вся информация, ра</w:t>
      </w:r>
      <w:r w:rsidR="00642ADA" w:rsidRPr="006F531E">
        <w:rPr>
          <w:sz w:val="24"/>
          <w:szCs w:val="24"/>
        </w:rPr>
        <w:t xml:space="preserve">змещаемая </w:t>
      </w:r>
      <w:r w:rsidR="007010D6" w:rsidRPr="006F531E">
        <w:rPr>
          <w:sz w:val="24"/>
          <w:szCs w:val="24"/>
        </w:rPr>
        <w:t xml:space="preserve">в единой информационной системе </w:t>
      </w:r>
      <w:r w:rsidR="008A65B2" w:rsidRPr="006F531E">
        <w:rPr>
          <w:sz w:val="24"/>
          <w:szCs w:val="24"/>
        </w:rPr>
        <w:t xml:space="preserve">и на торговой </w:t>
      </w:r>
      <w:r w:rsidR="00DA2EAA" w:rsidRPr="006F531E">
        <w:rPr>
          <w:sz w:val="24"/>
          <w:szCs w:val="24"/>
        </w:rPr>
        <w:t>площадке</w:t>
      </w:r>
      <w:r w:rsidR="00DA5B1F" w:rsidRPr="006F531E">
        <w:rPr>
          <w:sz w:val="24"/>
          <w:szCs w:val="24"/>
        </w:rPr>
        <w:t xml:space="preserve"> </w:t>
      </w:r>
      <w:r w:rsidR="008A65B2" w:rsidRPr="006F531E">
        <w:rPr>
          <w:sz w:val="24"/>
          <w:szCs w:val="24"/>
        </w:rPr>
        <w:t>в информационно-телекоммуникационной сети «Интернет»</w:t>
      </w:r>
      <w:r w:rsidR="00BB421B" w:rsidRPr="006F531E">
        <w:rPr>
          <w:sz w:val="24"/>
          <w:szCs w:val="24"/>
        </w:rPr>
        <w:t xml:space="preserve"> </w:t>
      </w:r>
      <w:r w:rsidR="00DA2EAA" w:rsidRPr="006F531E">
        <w:rPr>
          <w:sz w:val="24"/>
          <w:szCs w:val="24"/>
        </w:rPr>
        <w:t xml:space="preserve">ОАО «Единая электронная торговая площадка» </w:t>
      </w:r>
      <w:hyperlink r:id="rId8" w:history="1">
        <w:r w:rsidR="00037801" w:rsidRPr="006F531E">
          <w:rPr>
            <w:rStyle w:val="af3"/>
            <w:color w:val="auto"/>
            <w:sz w:val="24"/>
            <w:szCs w:val="24"/>
            <w:u w:val="none"/>
          </w:rPr>
          <w:t>http://com.roseltorg.ru</w:t>
        </w:r>
      </w:hyperlink>
      <w:r w:rsidR="00037801" w:rsidRPr="006F531E">
        <w:rPr>
          <w:sz w:val="24"/>
          <w:szCs w:val="24"/>
        </w:rPr>
        <w:t xml:space="preserve"> </w:t>
      </w:r>
      <w:r w:rsidR="00DA2EAA" w:rsidRPr="006F531E">
        <w:rPr>
          <w:sz w:val="24"/>
          <w:szCs w:val="24"/>
        </w:rPr>
        <w:t xml:space="preserve"> </w:t>
      </w:r>
      <w:r w:rsidR="00752659" w:rsidRPr="006F531E">
        <w:rPr>
          <w:sz w:val="24"/>
          <w:szCs w:val="24"/>
        </w:rPr>
        <w:t xml:space="preserve">(далее - торговая </w:t>
      </w:r>
      <w:r w:rsidR="00037801" w:rsidRPr="006F531E">
        <w:rPr>
          <w:sz w:val="24"/>
          <w:szCs w:val="24"/>
        </w:rPr>
        <w:t>площадка или оператор).</w:t>
      </w:r>
    </w:p>
    <w:p w:rsidR="008A65B2" w:rsidRPr="006F531E" w:rsidRDefault="004F7BB2" w:rsidP="001F74A2">
      <w:pPr>
        <w:keepNext/>
        <w:keepLines/>
        <w:widowControl w:val="0"/>
        <w:suppressLineNumbers/>
        <w:tabs>
          <w:tab w:val="left" w:pos="-5245"/>
        </w:tabs>
        <w:suppressAutoHyphens/>
        <w:ind w:firstLine="709"/>
        <w:jc w:val="both"/>
        <w:rPr>
          <w:sz w:val="24"/>
          <w:szCs w:val="24"/>
        </w:rPr>
      </w:pPr>
      <w:r w:rsidRPr="006F531E">
        <w:rPr>
          <w:sz w:val="24"/>
          <w:szCs w:val="24"/>
        </w:rPr>
        <w:t xml:space="preserve">Правила проведения аукциона устанавливаются регламентом работы </w:t>
      </w:r>
      <w:r w:rsidR="00DA5B1F" w:rsidRPr="006F531E">
        <w:rPr>
          <w:sz w:val="24"/>
          <w:szCs w:val="24"/>
        </w:rPr>
        <w:t>торговой платформы</w:t>
      </w:r>
      <w:r w:rsidRPr="006F531E">
        <w:rPr>
          <w:sz w:val="24"/>
          <w:szCs w:val="24"/>
        </w:rPr>
        <w:t>.</w:t>
      </w:r>
    </w:p>
    <w:p w:rsidR="00C43998" w:rsidRPr="006F531E" w:rsidRDefault="00C43998" w:rsidP="00106756">
      <w:pPr>
        <w:keepNext/>
        <w:keepLines/>
        <w:suppressLineNumbers/>
        <w:suppressAutoHyphens/>
        <w:jc w:val="center"/>
        <w:rPr>
          <w:b/>
          <w:sz w:val="24"/>
          <w:szCs w:val="24"/>
        </w:rPr>
      </w:pPr>
    </w:p>
    <w:p w:rsidR="00106756" w:rsidRPr="006F531E" w:rsidRDefault="00106756" w:rsidP="00106756">
      <w:pPr>
        <w:keepNext/>
        <w:keepLines/>
        <w:suppressLineNumbers/>
        <w:suppressAutoHyphens/>
        <w:jc w:val="center"/>
        <w:rPr>
          <w:b/>
          <w:sz w:val="24"/>
          <w:szCs w:val="24"/>
        </w:rPr>
      </w:pPr>
      <w:r w:rsidRPr="006F531E">
        <w:rPr>
          <w:b/>
          <w:sz w:val="24"/>
          <w:szCs w:val="24"/>
        </w:rPr>
        <w:t>Раздел 1.2. Общие условия проведения аукциона</w:t>
      </w:r>
    </w:p>
    <w:p w:rsidR="00106756" w:rsidRPr="006F531E" w:rsidRDefault="00106756" w:rsidP="00106756">
      <w:pPr>
        <w:keepNext/>
        <w:keepLines/>
        <w:suppressLineNumbers/>
        <w:suppressAutoHyphens/>
        <w:jc w:val="center"/>
        <w:rPr>
          <w:b/>
          <w:sz w:val="24"/>
          <w:szCs w:val="24"/>
        </w:rPr>
      </w:pPr>
    </w:p>
    <w:p w:rsidR="00C02A81" w:rsidRPr="006F531E" w:rsidRDefault="00C02A81" w:rsidP="00DE1316">
      <w:pPr>
        <w:pStyle w:val="13"/>
        <w:widowControl w:val="0"/>
        <w:suppressLineNumbers/>
        <w:tabs>
          <w:tab w:val="left" w:pos="-5245"/>
          <w:tab w:val="num" w:pos="1080"/>
        </w:tabs>
        <w:suppressAutoHyphens/>
        <w:spacing w:after="60"/>
        <w:ind w:firstLine="709"/>
        <w:jc w:val="left"/>
        <w:rPr>
          <w:sz w:val="24"/>
          <w:szCs w:val="24"/>
        </w:rPr>
      </w:pPr>
      <w:r w:rsidRPr="006F531E">
        <w:rPr>
          <w:sz w:val="24"/>
          <w:szCs w:val="24"/>
        </w:rPr>
        <w:t>1. ОБЩИЕ СВЕДЕНИЯ.</w:t>
      </w:r>
    </w:p>
    <w:p w:rsidR="00C02A81" w:rsidRPr="006F531E" w:rsidRDefault="00C02A81" w:rsidP="00DE1316">
      <w:pPr>
        <w:pStyle w:val="24"/>
        <w:widowControl w:val="0"/>
        <w:numPr>
          <w:ilvl w:val="1"/>
          <w:numId w:val="0"/>
        </w:numPr>
        <w:suppressLineNumbers/>
        <w:tabs>
          <w:tab w:val="left" w:pos="-5245"/>
          <w:tab w:val="num" w:pos="1080"/>
        </w:tabs>
        <w:suppressAutoHyphens/>
        <w:ind w:firstLine="709"/>
        <w:rPr>
          <w:b/>
          <w:szCs w:val="24"/>
        </w:rPr>
      </w:pPr>
      <w:r w:rsidRPr="006F531E">
        <w:rPr>
          <w:b/>
          <w:szCs w:val="24"/>
        </w:rPr>
        <w:t>1.1. Законодательное регулирование.</w:t>
      </w:r>
    </w:p>
    <w:p w:rsidR="00C02A81" w:rsidRPr="006F531E" w:rsidRDefault="00C02A81" w:rsidP="00DE1316">
      <w:pPr>
        <w:pStyle w:val="37"/>
        <w:numPr>
          <w:ilvl w:val="2"/>
          <w:numId w:val="0"/>
        </w:numPr>
        <w:tabs>
          <w:tab w:val="left" w:pos="-5245"/>
          <w:tab w:val="num" w:pos="227"/>
          <w:tab w:val="num" w:pos="1080"/>
        </w:tabs>
        <w:ind w:firstLine="709"/>
        <w:rPr>
          <w:szCs w:val="24"/>
        </w:rPr>
      </w:pPr>
      <w:r w:rsidRPr="006F531E">
        <w:rPr>
          <w:szCs w:val="24"/>
        </w:rPr>
        <w:t>Настоящий аукцион проводится в соответствии с действующим законодательством Российской Федерации.</w:t>
      </w:r>
    </w:p>
    <w:p w:rsidR="00C02A81" w:rsidRPr="006F531E" w:rsidRDefault="00C02A81" w:rsidP="00C43998">
      <w:pPr>
        <w:shd w:val="clear" w:color="auto" w:fill="FFFFFF" w:themeFill="background1"/>
        <w:ind w:firstLine="567"/>
        <w:jc w:val="both"/>
        <w:rPr>
          <w:sz w:val="24"/>
          <w:szCs w:val="24"/>
        </w:rPr>
      </w:pPr>
      <w:r w:rsidRPr="006F531E">
        <w:rPr>
          <w:sz w:val="24"/>
          <w:szCs w:val="24"/>
        </w:rPr>
        <w:t xml:space="preserve">В части, прямо не урегулированной законодательством Российской Федерации, проведение аукциона регулируется настоящей документацией об аукционе и </w:t>
      </w:r>
      <w:r w:rsidR="00106756" w:rsidRPr="006F531E">
        <w:rPr>
          <w:sz w:val="24"/>
          <w:szCs w:val="24"/>
        </w:rPr>
        <w:t>П</w:t>
      </w:r>
      <w:r w:rsidRPr="006F531E">
        <w:rPr>
          <w:sz w:val="24"/>
          <w:szCs w:val="24"/>
        </w:rPr>
        <w:t xml:space="preserve">оложением о </w:t>
      </w:r>
      <w:r w:rsidR="00106756" w:rsidRPr="006F531E">
        <w:rPr>
          <w:sz w:val="24"/>
          <w:szCs w:val="24"/>
        </w:rPr>
        <w:t xml:space="preserve">закупках для нужд </w:t>
      </w:r>
      <w:r w:rsidR="00C43998" w:rsidRPr="006F531E">
        <w:rPr>
          <w:sz w:val="24"/>
          <w:szCs w:val="24"/>
        </w:rPr>
        <w:t xml:space="preserve">ГАПОУ БТЭиР имени Героя Советского Союза М.А.Афанасьева </w:t>
      </w:r>
      <w:r w:rsidR="00106756" w:rsidRPr="006F531E">
        <w:rPr>
          <w:szCs w:val="24"/>
        </w:rPr>
        <w:t xml:space="preserve"> </w:t>
      </w:r>
      <w:r w:rsidR="00106756" w:rsidRPr="006F531E">
        <w:rPr>
          <w:sz w:val="24"/>
          <w:szCs w:val="24"/>
        </w:rPr>
        <w:t>(далее - Положение о закупках).</w:t>
      </w:r>
    </w:p>
    <w:p w:rsidR="00C02A81" w:rsidRPr="006F531E" w:rsidRDefault="00C02A81" w:rsidP="00C43998">
      <w:pPr>
        <w:widowControl w:val="0"/>
        <w:tabs>
          <w:tab w:val="left" w:pos="-5245"/>
          <w:tab w:val="num" w:pos="1080"/>
        </w:tabs>
        <w:ind w:firstLine="567"/>
        <w:jc w:val="both"/>
        <w:rPr>
          <w:sz w:val="24"/>
          <w:szCs w:val="24"/>
        </w:rPr>
      </w:pPr>
    </w:p>
    <w:p w:rsidR="00C02A81" w:rsidRPr="006F531E" w:rsidRDefault="00C02A81" w:rsidP="00DE1316">
      <w:pPr>
        <w:pStyle w:val="24"/>
        <w:widowControl w:val="0"/>
        <w:numPr>
          <w:ilvl w:val="1"/>
          <w:numId w:val="0"/>
        </w:numPr>
        <w:suppressLineNumbers/>
        <w:tabs>
          <w:tab w:val="left" w:pos="-5245"/>
          <w:tab w:val="num" w:pos="1080"/>
        </w:tabs>
        <w:suppressAutoHyphens/>
        <w:ind w:firstLine="709"/>
        <w:rPr>
          <w:b/>
          <w:szCs w:val="24"/>
        </w:rPr>
      </w:pPr>
      <w:r w:rsidRPr="006F531E">
        <w:rPr>
          <w:b/>
          <w:szCs w:val="24"/>
        </w:rPr>
        <w:t>1.2. Заказчик</w:t>
      </w:r>
      <w:r w:rsidR="0050605A" w:rsidRPr="006F531E">
        <w:rPr>
          <w:b/>
          <w:szCs w:val="24"/>
        </w:rPr>
        <w:t>:</w:t>
      </w:r>
      <w:r w:rsidR="00037801" w:rsidRPr="006F531E">
        <w:rPr>
          <w:szCs w:val="24"/>
        </w:rPr>
        <w:t xml:space="preserve"> </w:t>
      </w:r>
      <w:r w:rsidR="00C43998" w:rsidRPr="006F531E">
        <w:rPr>
          <w:szCs w:val="24"/>
        </w:rPr>
        <w:t>ГАПОУ БТЭиР имени Героя Советского Союза М.А.Афанасьева</w:t>
      </w:r>
      <w:r w:rsidR="0050605A" w:rsidRPr="006F531E">
        <w:rPr>
          <w:szCs w:val="24"/>
        </w:rPr>
        <w:t>.</w:t>
      </w:r>
    </w:p>
    <w:p w:rsidR="00C02A81" w:rsidRPr="006F531E" w:rsidRDefault="00C02A81" w:rsidP="00DE1316">
      <w:pPr>
        <w:pStyle w:val="24"/>
        <w:widowControl w:val="0"/>
        <w:numPr>
          <w:ilvl w:val="1"/>
          <w:numId w:val="0"/>
        </w:numPr>
        <w:suppressLineNumbers/>
        <w:tabs>
          <w:tab w:val="left" w:pos="-5245"/>
          <w:tab w:val="num" w:pos="1080"/>
        </w:tabs>
        <w:suppressAutoHyphens/>
        <w:ind w:firstLine="709"/>
        <w:rPr>
          <w:b/>
          <w:szCs w:val="24"/>
        </w:rPr>
      </w:pPr>
      <w:r w:rsidRPr="006F531E">
        <w:rPr>
          <w:b/>
          <w:szCs w:val="24"/>
        </w:rPr>
        <w:t xml:space="preserve">1.3. Вид и предмет аукциона. Место, условия и сроки </w:t>
      </w:r>
      <w:r w:rsidR="00637996" w:rsidRPr="006F531E">
        <w:rPr>
          <w:b/>
          <w:szCs w:val="24"/>
        </w:rPr>
        <w:t>поставки товара</w:t>
      </w:r>
      <w:r w:rsidR="00B40A72" w:rsidRPr="006F531E">
        <w:rPr>
          <w:b/>
          <w:szCs w:val="24"/>
        </w:rPr>
        <w:t>, работ, услуг</w:t>
      </w:r>
      <w:r w:rsidRPr="006F531E">
        <w:rPr>
          <w:b/>
          <w:szCs w:val="24"/>
        </w:rPr>
        <w:t>.</w:t>
      </w:r>
    </w:p>
    <w:p w:rsidR="00C02A81" w:rsidRPr="006F531E" w:rsidRDefault="00C02A81" w:rsidP="00DE1316">
      <w:pPr>
        <w:pStyle w:val="37"/>
        <w:numPr>
          <w:ilvl w:val="2"/>
          <w:numId w:val="0"/>
        </w:numPr>
        <w:tabs>
          <w:tab w:val="left" w:pos="-5245"/>
          <w:tab w:val="num" w:pos="227"/>
          <w:tab w:val="num" w:pos="1080"/>
        </w:tabs>
        <w:ind w:firstLine="709"/>
        <w:rPr>
          <w:szCs w:val="24"/>
        </w:rPr>
      </w:pPr>
      <w:r w:rsidRPr="006F531E">
        <w:rPr>
          <w:szCs w:val="24"/>
        </w:rPr>
        <w:t xml:space="preserve">1.3.1. Заказчик осуществляет выбор </w:t>
      </w:r>
      <w:r w:rsidR="009919AC" w:rsidRPr="006F531E">
        <w:rPr>
          <w:szCs w:val="24"/>
        </w:rPr>
        <w:t>исполнителя оказания услуг</w:t>
      </w:r>
      <w:r w:rsidRPr="006F531E">
        <w:rPr>
          <w:szCs w:val="24"/>
        </w:rPr>
        <w:t>, информа</w:t>
      </w:r>
      <w:r w:rsidR="00F82CA4" w:rsidRPr="006F531E">
        <w:rPr>
          <w:szCs w:val="24"/>
        </w:rPr>
        <w:t>ция о котор</w:t>
      </w:r>
      <w:r w:rsidR="00F300E2" w:rsidRPr="006F531E">
        <w:rPr>
          <w:szCs w:val="24"/>
        </w:rPr>
        <w:t>ом</w:t>
      </w:r>
      <w:r w:rsidRPr="006F531E">
        <w:rPr>
          <w:szCs w:val="24"/>
        </w:rPr>
        <w:t xml:space="preserve"> содержится в </w:t>
      </w:r>
      <w:r w:rsidRPr="006F531E">
        <w:rPr>
          <w:b/>
          <w:i/>
          <w:szCs w:val="24"/>
        </w:rPr>
        <w:t>Информационной карте аукциона</w:t>
      </w:r>
      <w:r w:rsidRPr="006F531E">
        <w:rPr>
          <w:szCs w:val="24"/>
        </w:rPr>
        <w:t xml:space="preserve">, в соответствии с процедурами и условиями, приведенными в документации об аукционе, в том числе в проекте </w:t>
      </w:r>
      <w:r w:rsidR="00B31A29" w:rsidRPr="006F531E">
        <w:rPr>
          <w:szCs w:val="24"/>
        </w:rPr>
        <w:t>договора</w:t>
      </w:r>
      <w:r w:rsidRPr="006F531E">
        <w:rPr>
          <w:szCs w:val="24"/>
        </w:rPr>
        <w:t>.</w:t>
      </w:r>
    </w:p>
    <w:p w:rsidR="00C02A81" w:rsidRPr="006F531E" w:rsidRDefault="00C02A81" w:rsidP="00DE1316">
      <w:pPr>
        <w:pStyle w:val="37"/>
        <w:numPr>
          <w:ilvl w:val="2"/>
          <w:numId w:val="0"/>
        </w:numPr>
        <w:tabs>
          <w:tab w:val="left" w:pos="-5245"/>
          <w:tab w:val="num" w:pos="227"/>
          <w:tab w:val="num" w:pos="1080"/>
        </w:tabs>
        <w:ind w:firstLine="709"/>
        <w:rPr>
          <w:szCs w:val="24"/>
        </w:rPr>
      </w:pPr>
      <w:r w:rsidRPr="006F531E">
        <w:rPr>
          <w:szCs w:val="24"/>
        </w:rPr>
        <w:t xml:space="preserve">1.3.2. Победивший Участник аукциона должен будет </w:t>
      </w:r>
      <w:r w:rsidR="009919AC" w:rsidRPr="006F531E">
        <w:rPr>
          <w:szCs w:val="24"/>
        </w:rPr>
        <w:t>оказать услуги</w:t>
      </w:r>
      <w:r w:rsidR="002B6100" w:rsidRPr="006F531E">
        <w:rPr>
          <w:szCs w:val="24"/>
        </w:rPr>
        <w:t xml:space="preserve">, являющийся предметом аукциона, </w:t>
      </w:r>
      <w:r w:rsidR="00D9005D" w:rsidRPr="006F531E">
        <w:rPr>
          <w:szCs w:val="24"/>
        </w:rPr>
        <w:t xml:space="preserve">в </w:t>
      </w:r>
      <w:r w:rsidR="009919AC" w:rsidRPr="006F531E">
        <w:rPr>
          <w:szCs w:val="24"/>
        </w:rPr>
        <w:t>местах</w:t>
      </w:r>
      <w:r w:rsidR="00D9005D" w:rsidRPr="006F531E">
        <w:rPr>
          <w:szCs w:val="24"/>
        </w:rPr>
        <w:t xml:space="preserve"> и в течение периода времени</w:t>
      </w:r>
      <w:r w:rsidRPr="006F531E">
        <w:rPr>
          <w:szCs w:val="24"/>
        </w:rPr>
        <w:t xml:space="preserve">, указанные в </w:t>
      </w:r>
      <w:r w:rsidRPr="006F531E">
        <w:rPr>
          <w:b/>
          <w:i/>
          <w:szCs w:val="24"/>
        </w:rPr>
        <w:t>Информационной карте аукциона</w:t>
      </w:r>
      <w:r w:rsidRPr="006F531E">
        <w:rPr>
          <w:szCs w:val="24"/>
        </w:rPr>
        <w:t>.</w:t>
      </w:r>
    </w:p>
    <w:p w:rsidR="00C02A81" w:rsidRPr="006F531E" w:rsidRDefault="00D9005D" w:rsidP="00DE1316">
      <w:pPr>
        <w:pStyle w:val="37"/>
        <w:numPr>
          <w:ilvl w:val="2"/>
          <w:numId w:val="0"/>
        </w:numPr>
        <w:tabs>
          <w:tab w:val="left" w:pos="-5245"/>
          <w:tab w:val="num" w:pos="227"/>
          <w:tab w:val="num" w:pos="1080"/>
        </w:tabs>
        <w:ind w:firstLine="709"/>
        <w:rPr>
          <w:szCs w:val="24"/>
        </w:rPr>
      </w:pPr>
      <w:r w:rsidRPr="006F531E">
        <w:rPr>
          <w:szCs w:val="24"/>
        </w:rPr>
        <w:t xml:space="preserve">1.3.3. Место, условия и сроки (периоды) </w:t>
      </w:r>
      <w:r w:rsidR="009919AC" w:rsidRPr="006F531E">
        <w:rPr>
          <w:szCs w:val="24"/>
        </w:rPr>
        <w:t>оказания услуг</w:t>
      </w:r>
      <w:r w:rsidRPr="006F531E">
        <w:rPr>
          <w:szCs w:val="24"/>
        </w:rPr>
        <w:t xml:space="preserve"> указаны в </w:t>
      </w:r>
      <w:r w:rsidRPr="006F531E">
        <w:rPr>
          <w:b/>
          <w:i/>
          <w:szCs w:val="24"/>
        </w:rPr>
        <w:t>Информационной карте аукциона</w:t>
      </w:r>
      <w:r w:rsidR="00C02A81" w:rsidRPr="006F531E">
        <w:rPr>
          <w:bCs/>
          <w:szCs w:val="24"/>
        </w:rPr>
        <w:t>.</w:t>
      </w:r>
    </w:p>
    <w:p w:rsidR="00C02A81" w:rsidRPr="006F531E" w:rsidRDefault="00C02A81" w:rsidP="00DE1316">
      <w:pPr>
        <w:pStyle w:val="24"/>
        <w:widowControl w:val="0"/>
        <w:numPr>
          <w:ilvl w:val="1"/>
          <w:numId w:val="0"/>
        </w:numPr>
        <w:suppressLineNumbers/>
        <w:tabs>
          <w:tab w:val="left" w:pos="-5245"/>
          <w:tab w:val="num" w:pos="1080"/>
        </w:tabs>
        <w:suppressAutoHyphens/>
        <w:ind w:firstLine="709"/>
        <w:rPr>
          <w:b/>
          <w:szCs w:val="24"/>
        </w:rPr>
      </w:pPr>
      <w:r w:rsidRPr="006F531E">
        <w:rPr>
          <w:b/>
          <w:szCs w:val="24"/>
        </w:rPr>
        <w:t xml:space="preserve">1.4. Начальная (максимальная) цена </w:t>
      </w:r>
      <w:r w:rsidR="00B31A29" w:rsidRPr="006F531E">
        <w:rPr>
          <w:b/>
          <w:szCs w:val="24"/>
        </w:rPr>
        <w:t>договора</w:t>
      </w:r>
      <w:r w:rsidRPr="006F531E">
        <w:rPr>
          <w:b/>
          <w:szCs w:val="24"/>
        </w:rPr>
        <w:t>.</w:t>
      </w:r>
    </w:p>
    <w:p w:rsidR="00C02A81" w:rsidRPr="006F531E" w:rsidRDefault="0067380B" w:rsidP="00DE1316">
      <w:pPr>
        <w:pStyle w:val="37"/>
        <w:numPr>
          <w:ilvl w:val="2"/>
          <w:numId w:val="0"/>
        </w:numPr>
        <w:tabs>
          <w:tab w:val="left" w:pos="-5245"/>
          <w:tab w:val="num" w:pos="227"/>
          <w:tab w:val="num" w:pos="1080"/>
        </w:tabs>
        <w:ind w:firstLine="709"/>
        <w:rPr>
          <w:szCs w:val="24"/>
        </w:rPr>
      </w:pPr>
      <w:r w:rsidRPr="006F531E">
        <w:rPr>
          <w:szCs w:val="24"/>
        </w:rPr>
        <w:t xml:space="preserve">1.4.1. </w:t>
      </w:r>
      <w:r w:rsidR="00C02A81" w:rsidRPr="006F531E">
        <w:rPr>
          <w:szCs w:val="24"/>
        </w:rPr>
        <w:t xml:space="preserve">Начальная (максимальная) цена </w:t>
      </w:r>
      <w:r w:rsidR="00B31A29" w:rsidRPr="006F531E">
        <w:rPr>
          <w:szCs w:val="24"/>
        </w:rPr>
        <w:t>договора</w:t>
      </w:r>
      <w:r w:rsidR="00C02A81" w:rsidRPr="006F531E">
        <w:rPr>
          <w:szCs w:val="24"/>
        </w:rPr>
        <w:t xml:space="preserve"> указана в </w:t>
      </w:r>
      <w:r w:rsidR="00C02A81" w:rsidRPr="006F531E">
        <w:rPr>
          <w:b/>
          <w:i/>
          <w:szCs w:val="24"/>
        </w:rPr>
        <w:t>Информационной карте аукциона</w:t>
      </w:r>
      <w:r w:rsidR="00C02A81" w:rsidRPr="006F531E">
        <w:rPr>
          <w:szCs w:val="24"/>
        </w:rPr>
        <w:t xml:space="preserve">. Данная цена не может быть превышена при заключении </w:t>
      </w:r>
      <w:r w:rsidR="00B31A29" w:rsidRPr="006F531E">
        <w:rPr>
          <w:szCs w:val="24"/>
        </w:rPr>
        <w:t>договора</w:t>
      </w:r>
      <w:r w:rsidR="00C02A81" w:rsidRPr="006F531E">
        <w:rPr>
          <w:szCs w:val="24"/>
        </w:rPr>
        <w:t xml:space="preserve"> по итогам аукциона.</w:t>
      </w:r>
    </w:p>
    <w:p w:rsidR="00C02A81" w:rsidRPr="006F531E" w:rsidRDefault="0067380B" w:rsidP="00DE1316">
      <w:pPr>
        <w:widowControl w:val="0"/>
        <w:suppressLineNumbers/>
        <w:tabs>
          <w:tab w:val="left" w:pos="-5245"/>
          <w:tab w:val="num" w:pos="1080"/>
        </w:tabs>
        <w:suppressAutoHyphens/>
        <w:ind w:firstLine="709"/>
        <w:jc w:val="both"/>
        <w:rPr>
          <w:sz w:val="24"/>
          <w:szCs w:val="24"/>
        </w:rPr>
      </w:pPr>
      <w:r w:rsidRPr="006F531E">
        <w:rPr>
          <w:sz w:val="24"/>
          <w:szCs w:val="24"/>
        </w:rPr>
        <w:t xml:space="preserve">1.4.2. Порядок формирования цены </w:t>
      </w:r>
      <w:r w:rsidR="00B31A29" w:rsidRPr="006F531E">
        <w:rPr>
          <w:sz w:val="24"/>
          <w:szCs w:val="24"/>
        </w:rPr>
        <w:t>договора</w:t>
      </w:r>
      <w:r w:rsidRPr="006F531E">
        <w:rPr>
          <w:sz w:val="24"/>
          <w:szCs w:val="24"/>
        </w:rPr>
        <w:t xml:space="preserve"> указывается в </w:t>
      </w:r>
      <w:r w:rsidRPr="006F531E">
        <w:rPr>
          <w:b/>
          <w:i/>
          <w:sz w:val="24"/>
          <w:szCs w:val="24"/>
        </w:rPr>
        <w:t xml:space="preserve">Информационной карте аукциона </w:t>
      </w:r>
      <w:r w:rsidRPr="006F531E">
        <w:rPr>
          <w:sz w:val="24"/>
          <w:szCs w:val="24"/>
        </w:rPr>
        <w:t xml:space="preserve">и в проекте </w:t>
      </w:r>
      <w:r w:rsidR="00B31A29" w:rsidRPr="006F531E">
        <w:rPr>
          <w:sz w:val="24"/>
          <w:szCs w:val="24"/>
        </w:rPr>
        <w:t>договора</w:t>
      </w:r>
      <w:r w:rsidRPr="006F531E">
        <w:rPr>
          <w:sz w:val="24"/>
          <w:szCs w:val="24"/>
        </w:rPr>
        <w:t>, прилагаемом к документации об аукционе.</w:t>
      </w:r>
    </w:p>
    <w:p w:rsidR="00C02A81" w:rsidRPr="006F531E" w:rsidRDefault="00C02A81" w:rsidP="00DE1316">
      <w:pPr>
        <w:pStyle w:val="24"/>
        <w:widowControl w:val="0"/>
        <w:numPr>
          <w:ilvl w:val="1"/>
          <w:numId w:val="0"/>
        </w:numPr>
        <w:suppressLineNumbers/>
        <w:tabs>
          <w:tab w:val="left" w:pos="-5245"/>
          <w:tab w:val="num" w:pos="1080"/>
        </w:tabs>
        <w:suppressAutoHyphens/>
        <w:ind w:firstLine="709"/>
        <w:rPr>
          <w:b/>
          <w:szCs w:val="24"/>
        </w:rPr>
      </w:pPr>
      <w:r w:rsidRPr="006F531E">
        <w:rPr>
          <w:b/>
          <w:szCs w:val="24"/>
        </w:rPr>
        <w:t>1.5. Источник финансирования, форма, срок и порядок оплаты.</w:t>
      </w:r>
    </w:p>
    <w:p w:rsidR="00C02A81" w:rsidRPr="006F531E" w:rsidRDefault="00C02A81" w:rsidP="00DE1316">
      <w:pPr>
        <w:pStyle w:val="37"/>
        <w:numPr>
          <w:ilvl w:val="2"/>
          <w:numId w:val="0"/>
        </w:numPr>
        <w:tabs>
          <w:tab w:val="left" w:pos="-5245"/>
          <w:tab w:val="num" w:pos="227"/>
          <w:tab w:val="num" w:pos="1080"/>
        </w:tabs>
        <w:ind w:firstLine="709"/>
        <w:rPr>
          <w:szCs w:val="24"/>
        </w:rPr>
      </w:pPr>
      <w:r w:rsidRPr="006F531E">
        <w:rPr>
          <w:szCs w:val="24"/>
        </w:rPr>
        <w:t xml:space="preserve">1.5.1. Финансирование </w:t>
      </w:r>
      <w:r w:rsidR="00B31A29" w:rsidRPr="006F531E">
        <w:rPr>
          <w:szCs w:val="24"/>
        </w:rPr>
        <w:t xml:space="preserve">договора </w:t>
      </w:r>
      <w:r w:rsidRPr="006F531E">
        <w:rPr>
          <w:szCs w:val="24"/>
        </w:rPr>
        <w:t xml:space="preserve">на </w:t>
      </w:r>
      <w:r w:rsidR="009919AC" w:rsidRPr="006F531E">
        <w:rPr>
          <w:szCs w:val="24"/>
        </w:rPr>
        <w:t>оказание услуг</w:t>
      </w:r>
      <w:r w:rsidRPr="006F531E">
        <w:rPr>
          <w:szCs w:val="24"/>
        </w:rPr>
        <w:t xml:space="preserve">, который будет заключен по результатам данного аукциона, будет осуществляться из источника, указанного в </w:t>
      </w:r>
      <w:r w:rsidRPr="006F531E">
        <w:rPr>
          <w:b/>
          <w:i/>
          <w:szCs w:val="24"/>
        </w:rPr>
        <w:t>Информационной карте аукциона</w:t>
      </w:r>
      <w:r w:rsidRPr="006F531E">
        <w:rPr>
          <w:szCs w:val="24"/>
        </w:rPr>
        <w:t>;</w:t>
      </w:r>
    </w:p>
    <w:p w:rsidR="00C02A81" w:rsidRPr="006F531E" w:rsidRDefault="00C02A81" w:rsidP="00DE1316">
      <w:pPr>
        <w:pStyle w:val="37"/>
        <w:numPr>
          <w:ilvl w:val="2"/>
          <w:numId w:val="0"/>
        </w:numPr>
        <w:tabs>
          <w:tab w:val="left" w:pos="-5245"/>
          <w:tab w:val="num" w:pos="227"/>
          <w:tab w:val="num" w:pos="1080"/>
        </w:tabs>
        <w:ind w:firstLine="709"/>
        <w:rPr>
          <w:szCs w:val="24"/>
        </w:rPr>
      </w:pPr>
      <w:r w:rsidRPr="006F531E">
        <w:rPr>
          <w:szCs w:val="24"/>
        </w:rPr>
        <w:lastRenderedPageBreak/>
        <w:t xml:space="preserve">1.5.2. Форма, сроки и порядок оплаты </w:t>
      </w:r>
      <w:r w:rsidR="006A4C7F" w:rsidRPr="006F531E">
        <w:rPr>
          <w:szCs w:val="24"/>
        </w:rPr>
        <w:t>оказан</w:t>
      </w:r>
      <w:r w:rsidR="009919AC" w:rsidRPr="006F531E">
        <w:rPr>
          <w:szCs w:val="24"/>
        </w:rPr>
        <w:t>ные</w:t>
      </w:r>
      <w:r w:rsidR="006A4C7F" w:rsidRPr="006F531E">
        <w:rPr>
          <w:szCs w:val="24"/>
        </w:rPr>
        <w:t xml:space="preserve"> услуг</w:t>
      </w:r>
      <w:r w:rsidR="009919AC" w:rsidRPr="006F531E">
        <w:rPr>
          <w:szCs w:val="24"/>
        </w:rPr>
        <w:t xml:space="preserve">и </w:t>
      </w:r>
      <w:r w:rsidRPr="006F531E">
        <w:rPr>
          <w:szCs w:val="24"/>
        </w:rPr>
        <w:t xml:space="preserve">определяется в проекте </w:t>
      </w:r>
      <w:r w:rsidR="000A64B4" w:rsidRPr="006F531E">
        <w:rPr>
          <w:szCs w:val="24"/>
        </w:rPr>
        <w:t>договора</w:t>
      </w:r>
      <w:r w:rsidRPr="006F531E">
        <w:rPr>
          <w:szCs w:val="24"/>
        </w:rPr>
        <w:t xml:space="preserve">, прилагаемом к документации об аукционе, и указан в </w:t>
      </w:r>
      <w:r w:rsidRPr="006F531E">
        <w:rPr>
          <w:b/>
          <w:i/>
          <w:szCs w:val="24"/>
        </w:rPr>
        <w:t>Информационной карте аукциона</w:t>
      </w:r>
      <w:r w:rsidRPr="006F531E">
        <w:rPr>
          <w:szCs w:val="24"/>
        </w:rPr>
        <w:t>.</w:t>
      </w:r>
    </w:p>
    <w:p w:rsidR="00C02A81" w:rsidRPr="006F531E" w:rsidRDefault="00C02A81" w:rsidP="00DE1316">
      <w:pPr>
        <w:widowControl w:val="0"/>
        <w:suppressLineNumbers/>
        <w:tabs>
          <w:tab w:val="left" w:pos="-5245"/>
          <w:tab w:val="num" w:pos="1080"/>
        </w:tabs>
        <w:suppressAutoHyphens/>
        <w:ind w:firstLine="709"/>
        <w:jc w:val="both"/>
        <w:rPr>
          <w:sz w:val="24"/>
          <w:szCs w:val="24"/>
        </w:rPr>
      </w:pPr>
    </w:p>
    <w:p w:rsidR="00C02A81" w:rsidRPr="006F531E" w:rsidRDefault="00C02A81" w:rsidP="00DE1316">
      <w:pPr>
        <w:pStyle w:val="24"/>
        <w:widowControl w:val="0"/>
        <w:numPr>
          <w:ilvl w:val="1"/>
          <w:numId w:val="0"/>
        </w:numPr>
        <w:suppressLineNumbers/>
        <w:tabs>
          <w:tab w:val="left" w:pos="-5245"/>
          <w:tab w:val="num" w:pos="1080"/>
        </w:tabs>
        <w:suppressAutoHyphens/>
        <w:ind w:firstLine="709"/>
        <w:rPr>
          <w:b/>
          <w:szCs w:val="24"/>
        </w:rPr>
      </w:pPr>
      <w:r w:rsidRPr="006F531E">
        <w:rPr>
          <w:b/>
          <w:szCs w:val="24"/>
        </w:rPr>
        <w:t xml:space="preserve">1.6. Требования к Участникам </w:t>
      </w:r>
      <w:r w:rsidR="000B2F7C" w:rsidRPr="006F531E">
        <w:rPr>
          <w:b/>
          <w:szCs w:val="24"/>
        </w:rPr>
        <w:t>закупки</w:t>
      </w:r>
      <w:r w:rsidRPr="006F531E">
        <w:rPr>
          <w:b/>
          <w:szCs w:val="24"/>
        </w:rPr>
        <w:t>.</w:t>
      </w:r>
    </w:p>
    <w:p w:rsidR="00C02A81" w:rsidRPr="006F531E" w:rsidRDefault="00C02A81" w:rsidP="00CE63B6">
      <w:pPr>
        <w:widowControl w:val="0"/>
        <w:numPr>
          <w:ilvl w:val="2"/>
          <w:numId w:val="0"/>
        </w:numPr>
        <w:tabs>
          <w:tab w:val="left" w:pos="-5245"/>
          <w:tab w:val="num" w:pos="1080"/>
        </w:tabs>
        <w:adjustRightInd w:val="0"/>
        <w:ind w:firstLine="720"/>
        <w:jc w:val="both"/>
        <w:textAlignment w:val="baseline"/>
        <w:rPr>
          <w:sz w:val="24"/>
          <w:szCs w:val="24"/>
        </w:rPr>
      </w:pPr>
      <w:r w:rsidRPr="006F531E">
        <w:rPr>
          <w:sz w:val="24"/>
          <w:szCs w:val="24"/>
        </w:rPr>
        <w:t xml:space="preserve">1.6.1. В настоящем аукционе может принять участие </w:t>
      </w:r>
      <w:r w:rsidR="00897080" w:rsidRPr="006F531E">
        <w:rPr>
          <w:sz w:val="24"/>
          <w:szCs w:val="24"/>
        </w:rPr>
        <w:t xml:space="preserve">любое юридическое лицо или несколько юридических лиц, выступающих на стороне одного </w:t>
      </w:r>
      <w:r w:rsidR="00B72542" w:rsidRPr="006F531E">
        <w:rPr>
          <w:sz w:val="24"/>
          <w:szCs w:val="24"/>
        </w:rPr>
        <w:t>У</w:t>
      </w:r>
      <w:r w:rsidR="00D9005D" w:rsidRPr="006F531E">
        <w:rPr>
          <w:sz w:val="24"/>
          <w:szCs w:val="24"/>
        </w:rPr>
        <w:t xml:space="preserve">частника </w:t>
      </w:r>
      <w:r w:rsidR="000B2F7C" w:rsidRPr="006F531E">
        <w:rPr>
          <w:sz w:val="24"/>
          <w:szCs w:val="24"/>
        </w:rPr>
        <w:t>закупки</w:t>
      </w:r>
      <w:r w:rsidR="00897080" w:rsidRPr="006F531E">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6751" w:rsidRPr="006F531E">
        <w:rPr>
          <w:sz w:val="24"/>
          <w:szCs w:val="24"/>
        </w:rPr>
        <w:t>У</w:t>
      </w:r>
      <w:r w:rsidR="00D9005D" w:rsidRPr="006F531E">
        <w:rPr>
          <w:sz w:val="24"/>
          <w:szCs w:val="24"/>
        </w:rPr>
        <w:t xml:space="preserve">частника </w:t>
      </w:r>
      <w:r w:rsidR="000B2F7C" w:rsidRPr="006F531E">
        <w:rPr>
          <w:sz w:val="24"/>
          <w:szCs w:val="24"/>
        </w:rPr>
        <w:t>закупки</w:t>
      </w:r>
      <w:r w:rsidR="00897080" w:rsidRPr="006F531E">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w:t>
      </w:r>
      <w:r w:rsidR="00B72542" w:rsidRPr="006F531E">
        <w:rPr>
          <w:sz w:val="24"/>
          <w:szCs w:val="24"/>
        </w:rPr>
        <w:t>У</w:t>
      </w:r>
      <w:r w:rsidR="00D9005D" w:rsidRPr="006F531E">
        <w:rPr>
          <w:sz w:val="24"/>
          <w:szCs w:val="24"/>
        </w:rPr>
        <w:t xml:space="preserve">частника </w:t>
      </w:r>
      <w:r w:rsidR="000B2F7C" w:rsidRPr="006F531E">
        <w:rPr>
          <w:sz w:val="24"/>
          <w:szCs w:val="24"/>
        </w:rPr>
        <w:t>закупки</w:t>
      </w:r>
      <w:r w:rsidR="00897080" w:rsidRPr="006F531E">
        <w:rPr>
          <w:sz w:val="24"/>
          <w:szCs w:val="24"/>
        </w:rPr>
        <w:t>, которые соответствуют требо</w:t>
      </w:r>
      <w:r w:rsidR="00422014" w:rsidRPr="006F531E">
        <w:rPr>
          <w:sz w:val="24"/>
          <w:szCs w:val="24"/>
        </w:rPr>
        <w:t>ваниям, установленным З</w:t>
      </w:r>
      <w:r w:rsidR="00897080" w:rsidRPr="006F531E">
        <w:rPr>
          <w:sz w:val="24"/>
          <w:szCs w:val="24"/>
        </w:rPr>
        <w:t>аказчиком в соответстви</w:t>
      </w:r>
      <w:r w:rsidR="00CE63B6" w:rsidRPr="006F531E">
        <w:rPr>
          <w:sz w:val="24"/>
          <w:szCs w:val="24"/>
        </w:rPr>
        <w:t>и с положением о закупке</w:t>
      </w:r>
      <w:r w:rsidR="000A64B4" w:rsidRPr="006F531E">
        <w:rPr>
          <w:sz w:val="24"/>
          <w:szCs w:val="24"/>
        </w:rPr>
        <w:t>.</w:t>
      </w:r>
    </w:p>
    <w:p w:rsidR="00C02A81" w:rsidRPr="006F531E" w:rsidRDefault="00C02A81" w:rsidP="00DE1316">
      <w:pPr>
        <w:pStyle w:val="37"/>
        <w:numPr>
          <w:ilvl w:val="2"/>
          <w:numId w:val="0"/>
        </w:numPr>
        <w:tabs>
          <w:tab w:val="left" w:pos="-5245"/>
          <w:tab w:val="num" w:pos="1080"/>
        </w:tabs>
        <w:ind w:firstLine="709"/>
        <w:rPr>
          <w:szCs w:val="24"/>
        </w:rPr>
      </w:pPr>
      <w:r w:rsidRPr="006F531E">
        <w:rPr>
          <w:szCs w:val="24"/>
        </w:rPr>
        <w:t xml:space="preserve">1.6.2. Участник </w:t>
      </w:r>
      <w:r w:rsidR="00642ADA" w:rsidRPr="006F531E">
        <w:rPr>
          <w:szCs w:val="24"/>
        </w:rPr>
        <w:t>закупки</w:t>
      </w:r>
      <w:r w:rsidRPr="006F531E">
        <w:rPr>
          <w:szCs w:val="24"/>
        </w:rPr>
        <w:t xml:space="preserve"> должен соответствовать следующим обязательным требованиям:</w:t>
      </w:r>
    </w:p>
    <w:p w:rsidR="00C02A81" w:rsidRPr="006F531E" w:rsidRDefault="00C02A81" w:rsidP="00DE1316">
      <w:pPr>
        <w:pStyle w:val="37"/>
        <w:tabs>
          <w:tab w:val="clear" w:pos="227"/>
          <w:tab w:val="left" w:pos="-5245"/>
          <w:tab w:val="num" w:pos="1080"/>
        </w:tabs>
        <w:ind w:firstLine="709"/>
        <w:rPr>
          <w:szCs w:val="24"/>
        </w:rPr>
      </w:pPr>
      <w:r w:rsidRPr="006F531E">
        <w:rPr>
          <w:szCs w:val="24"/>
        </w:rPr>
        <w:t xml:space="preserve">1.6.2.1. Требованиям, устанавливаемым в соответствии с законодательством Российской Федерации к лицам, осуществляющим </w:t>
      </w:r>
      <w:r w:rsidR="00CA65B9" w:rsidRPr="006F531E">
        <w:rPr>
          <w:szCs w:val="24"/>
        </w:rPr>
        <w:t>поставу товаров</w:t>
      </w:r>
      <w:r w:rsidRPr="006F531E">
        <w:rPr>
          <w:szCs w:val="24"/>
        </w:rPr>
        <w:t xml:space="preserve">, являющихся предметом настоящего аукциона. Если такие требования установлены, информация о них содержится в </w:t>
      </w:r>
      <w:r w:rsidRPr="006F531E">
        <w:rPr>
          <w:b/>
          <w:i/>
          <w:szCs w:val="24"/>
        </w:rPr>
        <w:t>Информационной карте аукциона</w:t>
      </w:r>
      <w:r w:rsidRPr="006F531E">
        <w:rPr>
          <w:szCs w:val="24"/>
        </w:rPr>
        <w:t>.</w:t>
      </w:r>
    </w:p>
    <w:p w:rsidR="00C02A81" w:rsidRPr="006F531E" w:rsidRDefault="00C02A81" w:rsidP="001F74A2">
      <w:pPr>
        <w:pStyle w:val="37"/>
        <w:tabs>
          <w:tab w:val="clear" w:pos="227"/>
          <w:tab w:val="left" w:pos="-5245"/>
          <w:tab w:val="num" w:pos="1080"/>
        </w:tabs>
        <w:ind w:firstLine="709"/>
        <w:rPr>
          <w:szCs w:val="24"/>
        </w:rPr>
      </w:pPr>
      <w:r w:rsidRPr="006F531E">
        <w:rPr>
          <w:szCs w:val="24"/>
        </w:rPr>
        <w:t xml:space="preserve">1.6.2.2. Требованию о непроведении ликвидации Участника </w:t>
      </w:r>
      <w:r w:rsidR="00642ADA" w:rsidRPr="006F531E">
        <w:rPr>
          <w:szCs w:val="24"/>
        </w:rPr>
        <w:t>закупки</w:t>
      </w:r>
      <w:r w:rsidRPr="006F531E">
        <w:rPr>
          <w:szCs w:val="24"/>
        </w:rPr>
        <w:t xml:space="preserve"> – юридического лица или не</w:t>
      </w:r>
      <w:r w:rsidR="0014450D" w:rsidRPr="006F531E">
        <w:rPr>
          <w:szCs w:val="24"/>
        </w:rPr>
        <w:t xml:space="preserve"> </w:t>
      </w:r>
      <w:r w:rsidRPr="006F531E">
        <w:rPr>
          <w:szCs w:val="24"/>
        </w:rPr>
        <w:t xml:space="preserve">проведении в отношении Участника </w:t>
      </w:r>
      <w:r w:rsidR="00642ADA" w:rsidRPr="006F531E">
        <w:rPr>
          <w:szCs w:val="24"/>
        </w:rPr>
        <w:t>закупки</w:t>
      </w:r>
      <w:r w:rsidRPr="006F531E">
        <w:rPr>
          <w:szCs w:val="24"/>
        </w:rPr>
        <w:t xml:space="preserve"> – юридического лица, индивидуального предпринимателя процедуры банкротства.</w:t>
      </w:r>
    </w:p>
    <w:p w:rsidR="00C02A81" w:rsidRPr="006F531E" w:rsidRDefault="00C02A81" w:rsidP="001F74A2">
      <w:pPr>
        <w:pStyle w:val="37"/>
        <w:tabs>
          <w:tab w:val="clear" w:pos="227"/>
          <w:tab w:val="left" w:pos="-5245"/>
          <w:tab w:val="num" w:pos="1080"/>
        </w:tabs>
        <w:ind w:firstLine="709"/>
        <w:rPr>
          <w:szCs w:val="24"/>
        </w:rPr>
      </w:pPr>
      <w:r w:rsidRPr="006F531E">
        <w:rPr>
          <w:szCs w:val="24"/>
        </w:rPr>
        <w:t xml:space="preserve">1.6.2.3. Требованию о неприостановлении деятельности Участника </w:t>
      </w:r>
      <w:r w:rsidR="00642ADA" w:rsidRPr="006F531E">
        <w:rPr>
          <w:szCs w:val="24"/>
        </w:rPr>
        <w:t>закупки</w:t>
      </w:r>
      <w:r w:rsidRPr="006F531E">
        <w:rPr>
          <w:szCs w:val="24"/>
        </w:rPr>
        <w:t xml:space="preserve">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2A81" w:rsidRPr="006F531E" w:rsidRDefault="00C02A81" w:rsidP="001F74A2">
      <w:pPr>
        <w:pStyle w:val="37"/>
        <w:tabs>
          <w:tab w:val="clear" w:pos="227"/>
          <w:tab w:val="left" w:pos="-5245"/>
          <w:tab w:val="num" w:pos="1080"/>
        </w:tabs>
        <w:ind w:firstLine="709"/>
        <w:rPr>
          <w:szCs w:val="24"/>
        </w:rPr>
      </w:pPr>
      <w:r w:rsidRPr="006F531E">
        <w:rPr>
          <w:szCs w:val="24"/>
        </w:rPr>
        <w:t xml:space="preserve">1.6.2.4. Требованию об отсутствии у Участника </w:t>
      </w:r>
      <w:r w:rsidR="00642ADA" w:rsidRPr="006F531E">
        <w:rPr>
          <w:szCs w:val="24"/>
        </w:rPr>
        <w:t>закупки</w:t>
      </w:r>
      <w:r w:rsidRPr="006F531E">
        <w:rPr>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r w:rsidR="00230088" w:rsidRPr="006F531E">
        <w:rPr>
          <w:szCs w:val="24"/>
        </w:rPr>
        <w:t>.</w:t>
      </w:r>
      <w:r w:rsidRPr="006F531E">
        <w:rPr>
          <w:szCs w:val="24"/>
        </w:rPr>
        <w:t xml:space="preserve"> </w:t>
      </w:r>
    </w:p>
    <w:p w:rsidR="00C02A81" w:rsidRPr="006F531E" w:rsidRDefault="00C02A81" w:rsidP="001F74A2">
      <w:pPr>
        <w:pStyle w:val="39"/>
        <w:tabs>
          <w:tab w:val="clear" w:pos="1307"/>
          <w:tab w:val="left" w:pos="-5245"/>
          <w:tab w:val="num" w:pos="1080"/>
        </w:tabs>
        <w:ind w:left="0" w:firstLine="709"/>
        <w:rPr>
          <w:szCs w:val="24"/>
        </w:rPr>
      </w:pPr>
      <w:r w:rsidRPr="006F531E">
        <w:rPr>
          <w:szCs w:val="24"/>
        </w:rPr>
        <w:t xml:space="preserve">1.6.3. Заказчик устанавливает дополнительные требования к Участникам </w:t>
      </w:r>
      <w:r w:rsidR="00642ADA" w:rsidRPr="006F531E">
        <w:rPr>
          <w:szCs w:val="24"/>
        </w:rPr>
        <w:t>закупки</w:t>
      </w:r>
      <w:r w:rsidRPr="006F531E">
        <w:rPr>
          <w:szCs w:val="24"/>
        </w:rPr>
        <w:t xml:space="preserve">: </w:t>
      </w:r>
    </w:p>
    <w:p w:rsidR="00C02A81" w:rsidRPr="006F531E" w:rsidRDefault="00C02A81" w:rsidP="001F74A2">
      <w:pPr>
        <w:pStyle w:val="39"/>
        <w:tabs>
          <w:tab w:val="clear" w:pos="1307"/>
          <w:tab w:val="left" w:pos="-5245"/>
          <w:tab w:val="num" w:pos="1080"/>
        </w:tabs>
        <w:ind w:left="0" w:firstLine="709"/>
        <w:rPr>
          <w:szCs w:val="24"/>
        </w:rPr>
      </w:pPr>
      <w:r w:rsidRPr="006F531E">
        <w:rPr>
          <w:szCs w:val="24"/>
        </w:rPr>
        <w:t xml:space="preserve">- </w:t>
      </w:r>
      <w:r w:rsidR="00102EDC" w:rsidRPr="006F531E">
        <w:rPr>
          <w:color w:val="000000"/>
          <w:szCs w:val="24"/>
        </w:rPr>
        <w:t xml:space="preserve">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w:t>
      </w:r>
      <w:r w:rsidR="00C43998" w:rsidRPr="006F531E">
        <w:rPr>
          <w:color w:val="000000"/>
          <w:szCs w:val="24"/>
        </w:rPr>
        <w:t>«</w:t>
      </w:r>
      <w:r w:rsidR="00102EDC" w:rsidRPr="006F531E">
        <w:rPr>
          <w:color w:val="000000"/>
          <w:szCs w:val="24"/>
        </w:rPr>
        <w:t>О контрактной системе в сфере закупок товаров, работ, услуг для обеспечения государственных и муниципальных нужд</w:t>
      </w:r>
      <w:r w:rsidR="00C43998" w:rsidRPr="006F531E">
        <w:rPr>
          <w:color w:val="000000"/>
          <w:szCs w:val="24"/>
        </w:rPr>
        <w:t>»</w:t>
      </w:r>
      <w:r w:rsidR="00102EDC" w:rsidRPr="006F531E">
        <w:rPr>
          <w:color w:val="000000"/>
          <w:szCs w:val="24"/>
        </w:rPr>
        <w:t xml:space="preserve"> реестрах недобросовестных поставщиков сведений об Участниках закупки</w:t>
      </w:r>
      <w:r w:rsidRPr="006F531E">
        <w:rPr>
          <w:szCs w:val="24"/>
        </w:rPr>
        <w:t>;</w:t>
      </w:r>
    </w:p>
    <w:p w:rsidR="009E1B4D" w:rsidRDefault="00C02A81" w:rsidP="001F74A2">
      <w:pPr>
        <w:pStyle w:val="39"/>
        <w:tabs>
          <w:tab w:val="clear" w:pos="1307"/>
          <w:tab w:val="left" w:pos="-5245"/>
          <w:tab w:val="num" w:pos="1080"/>
        </w:tabs>
        <w:ind w:left="0" w:firstLine="709"/>
        <w:rPr>
          <w:szCs w:val="24"/>
          <w:highlight w:val="yellow"/>
        </w:rPr>
      </w:pPr>
      <w:r w:rsidRPr="006F531E">
        <w:rPr>
          <w:szCs w:val="24"/>
        </w:rPr>
        <w:t xml:space="preserve">- </w:t>
      </w:r>
      <w:r w:rsidR="009E1B4D" w:rsidRPr="003A6659">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 оборудования</w:t>
      </w:r>
      <w:r w:rsidR="009E1B4D" w:rsidRPr="009E1B4D">
        <w:rPr>
          <w:szCs w:val="24"/>
          <w:highlight w:val="yellow"/>
        </w:rPr>
        <w:t xml:space="preserve"> </w:t>
      </w:r>
    </w:p>
    <w:p w:rsidR="00C02A81" w:rsidRPr="00175908" w:rsidRDefault="009919AC" w:rsidP="001F74A2">
      <w:pPr>
        <w:pStyle w:val="39"/>
        <w:tabs>
          <w:tab w:val="clear" w:pos="1307"/>
          <w:tab w:val="left" w:pos="-5245"/>
          <w:tab w:val="num" w:pos="1080"/>
        </w:tabs>
        <w:ind w:left="0" w:firstLine="709"/>
        <w:rPr>
          <w:szCs w:val="24"/>
        </w:rPr>
      </w:pPr>
      <w:r w:rsidRPr="00175908">
        <w:rPr>
          <w:szCs w:val="24"/>
        </w:rPr>
        <w:t xml:space="preserve">- наличие действующей лицензии на право ведения охранной деятельности </w:t>
      </w:r>
      <w:r w:rsidR="00731AA6" w:rsidRPr="00175908">
        <w:rPr>
          <w:szCs w:val="24"/>
        </w:rPr>
        <w:t xml:space="preserve">в частности </w:t>
      </w:r>
      <w:r w:rsidR="006F531E" w:rsidRPr="00175908">
        <w:rPr>
          <w:rStyle w:val="blk"/>
        </w:rPr>
        <w:t xml:space="preserve">с </w:t>
      </w:r>
      <w:r w:rsidR="00731AA6" w:rsidRPr="00175908">
        <w:rPr>
          <w:rStyle w:val="blk"/>
        </w:rPr>
        <w:t xml:space="preserve">обязательно </w:t>
      </w:r>
      <w:r w:rsidR="006F531E" w:rsidRPr="00175908">
        <w:rPr>
          <w:rStyle w:val="blk"/>
        </w:rPr>
        <w:t xml:space="preserve">разрешенным видом услуг: </w:t>
      </w:r>
      <w:r w:rsidRPr="00175908">
        <w:rPr>
          <w:rStyle w:val="blk"/>
        </w:rPr>
        <w:t xml:space="preserve"> обеспечени</w:t>
      </w:r>
      <w:r w:rsidR="006F531E" w:rsidRPr="00175908">
        <w:rPr>
          <w:rStyle w:val="blk"/>
        </w:rPr>
        <w:t>е</w:t>
      </w:r>
      <w:r w:rsidRPr="00175908">
        <w:rPr>
          <w:rStyle w:val="blk"/>
        </w:rPr>
        <w:t xml:space="preserve">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r w:rsidR="00C02A81" w:rsidRPr="00175908">
        <w:rPr>
          <w:szCs w:val="24"/>
        </w:rPr>
        <w:t xml:space="preserve"> </w:t>
      </w:r>
    </w:p>
    <w:p w:rsidR="00C02A81" w:rsidRPr="009919AC" w:rsidRDefault="00C02A81" w:rsidP="00214EB0">
      <w:pPr>
        <w:widowControl w:val="0"/>
        <w:suppressLineNumbers/>
        <w:tabs>
          <w:tab w:val="left" w:pos="-5245"/>
          <w:tab w:val="num" w:pos="1080"/>
        </w:tabs>
        <w:suppressAutoHyphens/>
        <w:jc w:val="both"/>
        <w:rPr>
          <w:sz w:val="24"/>
          <w:szCs w:val="24"/>
          <w:highlight w:val="yellow"/>
        </w:rPr>
      </w:pPr>
    </w:p>
    <w:p w:rsidR="00C02A81" w:rsidRPr="00731AA6" w:rsidRDefault="00BA4290" w:rsidP="001F74A2">
      <w:pPr>
        <w:pStyle w:val="24"/>
        <w:widowControl w:val="0"/>
        <w:numPr>
          <w:ilvl w:val="1"/>
          <w:numId w:val="0"/>
        </w:numPr>
        <w:suppressLineNumbers/>
        <w:tabs>
          <w:tab w:val="left" w:pos="-5245"/>
          <w:tab w:val="num" w:pos="1080"/>
        </w:tabs>
        <w:suppressAutoHyphens/>
        <w:ind w:firstLine="709"/>
        <w:rPr>
          <w:b/>
          <w:szCs w:val="24"/>
        </w:rPr>
      </w:pPr>
      <w:r w:rsidRPr="00731AA6">
        <w:rPr>
          <w:b/>
          <w:szCs w:val="24"/>
        </w:rPr>
        <w:t>1.7</w:t>
      </w:r>
      <w:r w:rsidR="00C02A81" w:rsidRPr="00731AA6">
        <w:rPr>
          <w:b/>
          <w:szCs w:val="24"/>
        </w:rPr>
        <w:t>. Затраты на подготовку заявки на участие в аукционе.</w:t>
      </w:r>
    </w:p>
    <w:p w:rsidR="00C02A81" w:rsidRPr="00731AA6" w:rsidRDefault="00C02A81" w:rsidP="001F74A2">
      <w:pPr>
        <w:widowControl w:val="0"/>
        <w:suppressLineNumbers/>
        <w:tabs>
          <w:tab w:val="left" w:pos="-5245"/>
        </w:tabs>
        <w:suppressAutoHyphens/>
        <w:ind w:firstLine="709"/>
        <w:jc w:val="both"/>
        <w:rPr>
          <w:sz w:val="24"/>
          <w:szCs w:val="24"/>
        </w:rPr>
      </w:pPr>
      <w:r w:rsidRPr="00731AA6">
        <w:rPr>
          <w:sz w:val="24"/>
          <w:szCs w:val="24"/>
        </w:rPr>
        <w:t xml:space="preserve">Участник </w:t>
      </w:r>
      <w:r w:rsidR="00642ADA" w:rsidRPr="00731AA6">
        <w:rPr>
          <w:sz w:val="24"/>
          <w:szCs w:val="24"/>
        </w:rPr>
        <w:t>закупки</w:t>
      </w:r>
      <w:r w:rsidRPr="00731AA6">
        <w:rPr>
          <w:sz w:val="24"/>
          <w:szCs w:val="24"/>
        </w:rPr>
        <w:t xml:space="preserve"> несет все расходы, связанные с подготовкой заявки и участием в аукционе, Заказчик не несет ответственности и не имеет обязательств в связи с такими расходами независимо от того, чем завершается настоящий аукцион.</w:t>
      </w:r>
    </w:p>
    <w:p w:rsidR="00C02A81" w:rsidRPr="00731AA6" w:rsidRDefault="00C02A81" w:rsidP="001F74A2">
      <w:pPr>
        <w:widowControl w:val="0"/>
        <w:suppressLineNumbers/>
        <w:tabs>
          <w:tab w:val="left" w:pos="-5245"/>
          <w:tab w:val="num" w:pos="1080"/>
        </w:tabs>
        <w:suppressAutoHyphens/>
        <w:ind w:firstLine="709"/>
        <w:jc w:val="both"/>
        <w:rPr>
          <w:b/>
          <w:sz w:val="24"/>
          <w:szCs w:val="24"/>
        </w:rPr>
      </w:pPr>
    </w:p>
    <w:p w:rsidR="00C02A81" w:rsidRPr="00731AA6" w:rsidRDefault="00C02A81" w:rsidP="001F74A2">
      <w:pPr>
        <w:pStyle w:val="13"/>
        <w:widowControl w:val="0"/>
        <w:suppressLineNumbers/>
        <w:tabs>
          <w:tab w:val="left" w:pos="-5245"/>
          <w:tab w:val="num" w:pos="432"/>
          <w:tab w:val="num" w:pos="720"/>
        </w:tabs>
        <w:suppressAutoHyphens/>
        <w:spacing w:after="60"/>
        <w:ind w:firstLine="709"/>
        <w:jc w:val="left"/>
        <w:rPr>
          <w:sz w:val="24"/>
          <w:szCs w:val="24"/>
        </w:rPr>
      </w:pPr>
      <w:r w:rsidRPr="00731AA6">
        <w:rPr>
          <w:sz w:val="24"/>
          <w:szCs w:val="24"/>
        </w:rPr>
        <w:t>2. ДОКУМЕНТАЦИЯ ОБ АУКЦИОНЕ.</w:t>
      </w:r>
    </w:p>
    <w:p w:rsidR="00C02A81" w:rsidRPr="00731AA6" w:rsidRDefault="00C02A81" w:rsidP="001F74A2">
      <w:pPr>
        <w:pStyle w:val="24"/>
        <w:widowControl w:val="0"/>
        <w:numPr>
          <w:ilvl w:val="1"/>
          <w:numId w:val="0"/>
        </w:numPr>
        <w:suppressLineNumbers/>
        <w:tabs>
          <w:tab w:val="left" w:pos="-5245"/>
          <w:tab w:val="num" w:pos="1080"/>
        </w:tabs>
        <w:suppressAutoHyphens/>
        <w:ind w:firstLine="709"/>
        <w:rPr>
          <w:b/>
          <w:szCs w:val="24"/>
        </w:rPr>
      </w:pPr>
      <w:r w:rsidRPr="00731AA6">
        <w:rPr>
          <w:b/>
          <w:szCs w:val="24"/>
        </w:rPr>
        <w:t>2.1. Получение документации об аукционе.</w:t>
      </w:r>
    </w:p>
    <w:p w:rsidR="00C02A81" w:rsidRPr="00731AA6" w:rsidRDefault="00C02A81" w:rsidP="001F74A2">
      <w:pPr>
        <w:tabs>
          <w:tab w:val="left" w:pos="-5245"/>
          <w:tab w:val="left" w:pos="-180"/>
        </w:tabs>
        <w:ind w:firstLine="709"/>
        <w:jc w:val="both"/>
        <w:rPr>
          <w:sz w:val="24"/>
          <w:szCs w:val="24"/>
        </w:rPr>
      </w:pPr>
      <w:r w:rsidRPr="00731AA6">
        <w:rPr>
          <w:sz w:val="24"/>
          <w:szCs w:val="24"/>
        </w:rPr>
        <w:t xml:space="preserve">2.1.1. Участники </w:t>
      </w:r>
      <w:r w:rsidR="000B2F7C" w:rsidRPr="00731AA6">
        <w:rPr>
          <w:sz w:val="24"/>
          <w:szCs w:val="24"/>
        </w:rPr>
        <w:t>закупки</w:t>
      </w:r>
      <w:r w:rsidRPr="00731AA6">
        <w:rPr>
          <w:sz w:val="24"/>
          <w:szCs w:val="24"/>
        </w:rPr>
        <w:t xml:space="preserve"> </w:t>
      </w:r>
      <w:r w:rsidR="00A74E62" w:rsidRPr="00731AA6">
        <w:rPr>
          <w:sz w:val="24"/>
          <w:szCs w:val="24"/>
        </w:rPr>
        <w:t xml:space="preserve">могут бесплатно получить полный комплект документации об аукционе </w:t>
      </w:r>
      <w:r w:rsidR="007010D6" w:rsidRPr="00731AA6">
        <w:rPr>
          <w:sz w:val="24"/>
          <w:szCs w:val="24"/>
        </w:rPr>
        <w:t>в единой информационной системе</w:t>
      </w:r>
      <w:r w:rsidRPr="00731AA6">
        <w:rPr>
          <w:sz w:val="24"/>
          <w:szCs w:val="24"/>
        </w:rPr>
        <w:t>.</w:t>
      </w:r>
    </w:p>
    <w:p w:rsidR="00C02A81" w:rsidRPr="00731AA6" w:rsidRDefault="00C02A81" w:rsidP="001F74A2">
      <w:pPr>
        <w:pStyle w:val="37"/>
        <w:numPr>
          <w:ilvl w:val="2"/>
          <w:numId w:val="0"/>
        </w:numPr>
        <w:tabs>
          <w:tab w:val="left" w:pos="-5245"/>
          <w:tab w:val="num" w:pos="227"/>
          <w:tab w:val="num" w:pos="1080"/>
        </w:tabs>
        <w:ind w:firstLine="709"/>
        <w:rPr>
          <w:szCs w:val="24"/>
        </w:rPr>
      </w:pPr>
      <w:r w:rsidRPr="00731AA6">
        <w:rPr>
          <w:szCs w:val="24"/>
        </w:rPr>
        <w:t>2.1.</w:t>
      </w:r>
      <w:r w:rsidR="002A0D25" w:rsidRPr="00731AA6">
        <w:rPr>
          <w:szCs w:val="24"/>
        </w:rPr>
        <w:t>2</w:t>
      </w:r>
      <w:r w:rsidRPr="00731AA6">
        <w:rPr>
          <w:szCs w:val="24"/>
        </w:rPr>
        <w:t xml:space="preserve">. </w:t>
      </w:r>
      <w:r w:rsidR="00501390" w:rsidRPr="00731AA6">
        <w:rPr>
          <w:szCs w:val="24"/>
        </w:rPr>
        <w:t xml:space="preserve">Предполагается, что </w:t>
      </w:r>
      <w:r w:rsidR="0042097A" w:rsidRPr="00731AA6">
        <w:rPr>
          <w:szCs w:val="24"/>
        </w:rPr>
        <w:t>У</w:t>
      </w:r>
      <w:r w:rsidR="00501390" w:rsidRPr="00731AA6">
        <w:rPr>
          <w:szCs w:val="24"/>
        </w:rPr>
        <w:t xml:space="preserve">частник </w:t>
      </w:r>
      <w:r w:rsidR="00642ADA" w:rsidRPr="00731AA6">
        <w:rPr>
          <w:szCs w:val="24"/>
        </w:rPr>
        <w:t>закупки</w:t>
      </w:r>
      <w:r w:rsidR="00501390" w:rsidRPr="00731AA6">
        <w:rPr>
          <w:szCs w:val="24"/>
        </w:rPr>
        <w:t xml:space="preserve"> изучит всю документацию об аукционе, включая изменения, дополнения к документации об аукционе, и разъяснения к докуме</w:t>
      </w:r>
      <w:r w:rsidR="00422014" w:rsidRPr="00731AA6">
        <w:rPr>
          <w:szCs w:val="24"/>
        </w:rPr>
        <w:t>нтации об аукционе, выпущенные З</w:t>
      </w:r>
      <w:r w:rsidR="00501390" w:rsidRPr="00731AA6">
        <w:rPr>
          <w:szCs w:val="24"/>
        </w:rPr>
        <w:t>аказчиком.</w:t>
      </w:r>
      <w:r w:rsidRPr="00731AA6">
        <w:rPr>
          <w:szCs w:val="24"/>
        </w:rPr>
        <w:t xml:space="preserve"> </w:t>
      </w:r>
      <w:r w:rsidR="00501390" w:rsidRPr="00731AA6">
        <w:rPr>
          <w:szCs w:val="24"/>
        </w:rPr>
        <w:t xml:space="preserve">Подача заявки на участие в аукционе, не отвечающей требованиям документации об аукционе, влечет за собой отказ в допуске </w:t>
      </w:r>
      <w:r w:rsidR="00FD6A7D" w:rsidRPr="00731AA6">
        <w:rPr>
          <w:szCs w:val="24"/>
        </w:rPr>
        <w:t>У</w:t>
      </w:r>
      <w:r w:rsidR="00501390" w:rsidRPr="00731AA6">
        <w:rPr>
          <w:szCs w:val="24"/>
        </w:rPr>
        <w:t>частника, подавшего такую заявку к участию в аукционе.</w:t>
      </w:r>
    </w:p>
    <w:p w:rsidR="00C02A81" w:rsidRPr="00731AA6" w:rsidRDefault="00C02A81" w:rsidP="001F74A2">
      <w:pPr>
        <w:tabs>
          <w:tab w:val="left" w:pos="-5245"/>
        </w:tabs>
        <w:ind w:firstLine="709"/>
        <w:jc w:val="both"/>
        <w:rPr>
          <w:sz w:val="24"/>
          <w:szCs w:val="24"/>
        </w:rPr>
      </w:pPr>
    </w:p>
    <w:p w:rsidR="00C02A81" w:rsidRPr="00731AA6" w:rsidRDefault="00C02A81" w:rsidP="001F74A2">
      <w:pPr>
        <w:pStyle w:val="24"/>
        <w:widowControl w:val="0"/>
        <w:numPr>
          <w:ilvl w:val="1"/>
          <w:numId w:val="0"/>
        </w:numPr>
        <w:suppressLineNumbers/>
        <w:tabs>
          <w:tab w:val="left" w:pos="-5245"/>
          <w:tab w:val="num" w:pos="1080"/>
        </w:tabs>
        <w:suppressAutoHyphens/>
        <w:ind w:firstLine="709"/>
        <w:rPr>
          <w:b/>
          <w:szCs w:val="24"/>
        </w:rPr>
      </w:pPr>
      <w:r w:rsidRPr="00731AA6">
        <w:rPr>
          <w:b/>
          <w:szCs w:val="24"/>
        </w:rPr>
        <w:lastRenderedPageBreak/>
        <w:t xml:space="preserve">2.2. </w:t>
      </w:r>
      <w:r w:rsidR="00A43A13" w:rsidRPr="00731AA6">
        <w:rPr>
          <w:b/>
          <w:szCs w:val="24"/>
        </w:rPr>
        <w:t xml:space="preserve">Форма, порядок, дата начала и дата окончания срока предоставления </w:t>
      </w:r>
      <w:r w:rsidR="0042097A" w:rsidRPr="00731AA6">
        <w:rPr>
          <w:b/>
          <w:szCs w:val="24"/>
        </w:rPr>
        <w:t>У</w:t>
      </w:r>
      <w:r w:rsidR="00D9005D" w:rsidRPr="00731AA6">
        <w:rPr>
          <w:b/>
          <w:szCs w:val="24"/>
        </w:rPr>
        <w:t xml:space="preserve">частникам </w:t>
      </w:r>
      <w:r w:rsidR="000B2F7C" w:rsidRPr="00731AA6">
        <w:rPr>
          <w:b/>
          <w:szCs w:val="24"/>
        </w:rPr>
        <w:t>закупки</w:t>
      </w:r>
      <w:r w:rsidR="00A43A13" w:rsidRPr="00731AA6">
        <w:rPr>
          <w:b/>
          <w:szCs w:val="24"/>
        </w:rPr>
        <w:t xml:space="preserve"> разъяснений положений документации об аукционе</w:t>
      </w:r>
      <w:r w:rsidRPr="00731AA6">
        <w:rPr>
          <w:b/>
          <w:szCs w:val="24"/>
        </w:rPr>
        <w:t>.</w:t>
      </w:r>
    </w:p>
    <w:p w:rsidR="00C02A81" w:rsidRPr="00731AA6" w:rsidRDefault="00F763F6" w:rsidP="001F74A2">
      <w:pPr>
        <w:pStyle w:val="37"/>
        <w:numPr>
          <w:ilvl w:val="2"/>
          <w:numId w:val="0"/>
        </w:numPr>
        <w:tabs>
          <w:tab w:val="left" w:pos="-5245"/>
          <w:tab w:val="num" w:pos="1080"/>
        </w:tabs>
        <w:ind w:firstLine="709"/>
        <w:rPr>
          <w:szCs w:val="24"/>
        </w:rPr>
      </w:pPr>
      <w:r w:rsidRPr="00731AA6">
        <w:rPr>
          <w:szCs w:val="24"/>
        </w:rPr>
        <w:t xml:space="preserve">2.2.1. При проведении </w:t>
      </w:r>
      <w:r w:rsidR="00C02A81" w:rsidRPr="00731AA6">
        <w:rPr>
          <w:szCs w:val="24"/>
        </w:rPr>
        <w:t xml:space="preserve">аукциона какие-либо переговоры Заказчика или </w:t>
      </w:r>
      <w:r w:rsidR="00DA2E79" w:rsidRPr="00731AA6">
        <w:rPr>
          <w:szCs w:val="24"/>
        </w:rPr>
        <w:t>К</w:t>
      </w:r>
      <w:r w:rsidR="00073EB8" w:rsidRPr="00731AA6">
        <w:rPr>
          <w:szCs w:val="24"/>
        </w:rPr>
        <w:t xml:space="preserve">омиссии по </w:t>
      </w:r>
      <w:r w:rsidR="0042097A" w:rsidRPr="00731AA6">
        <w:rPr>
          <w:szCs w:val="24"/>
        </w:rPr>
        <w:t>проведению закупок</w:t>
      </w:r>
      <w:r w:rsidR="00073EB8" w:rsidRPr="00731AA6">
        <w:rPr>
          <w:szCs w:val="24"/>
        </w:rPr>
        <w:t xml:space="preserve"> Заказчика (далее - </w:t>
      </w:r>
      <w:r w:rsidR="00DA2E79" w:rsidRPr="00731AA6">
        <w:rPr>
          <w:szCs w:val="24"/>
        </w:rPr>
        <w:t>К</w:t>
      </w:r>
      <w:r w:rsidR="00073EB8" w:rsidRPr="00731AA6">
        <w:rPr>
          <w:szCs w:val="24"/>
        </w:rPr>
        <w:t xml:space="preserve">омиссия) </w:t>
      </w:r>
      <w:r w:rsidR="00C02A81" w:rsidRPr="00731AA6">
        <w:rPr>
          <w:szCs w:val="24"/>
        </w:rPr>
        <w:t xml:space="preserve">с Участником </w:t>
      </w:r>
      <w:r w:rsidR="000B2F7C" w:rsidRPr="00731AA6">
        <w:rPr>
          <w:szCs w:val="24"/>
        </w:rPr>
        <w:t>закупки</w:t>
      </w:r>
      <w:r w:rsidR="00C02A81" w:rsidRPr="00731AA6">
        <w:rPr>
          <w:szCs w:val="24"/>
        </w:rPr>
        <w:t xml:space="preserve">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об аукционе.</w:t>
      </w:r>
    </w:p>
    <w:p w:rsidR="007010D6" w:rsidRPr="00731AA6" w:rsidRDefault="00C02A81" w:rsidP="00F57283">
      <w:pPr>
        <w:pStyle w:val="37"/>
        <w:numPr>
          <w:ilvl w:val="2"/>
          <w:numId w:val="0"/>
        </w:numPr>
        <w:tabs>
          <w:tab w:val="left" w:pos="-5245"/>
        </w:tabs>
        <w:ind w:firstLine="709"/>
        <w:rPr>
          <w:szCs w:val="24"/>
        </w:rPr>
      </w:pPr>
      <w:r w:rsidRPr="00731AA6">
        <w:rPr>
          <w:szCs w:val="24"/>
        </w:rPr>
        <w:t xml:space="preserve">2.2.2. </w:t>
      </w:r>
      <w:r w:rsidR="00306C64" w:rsidRPr="00731AA6">
        <w:rPr>
          <w:szCs w:val="24"/>
        </w:rPr>
        <w:t>Любо</w:t>
      </w:r>
      <w:r w:rsidR="00B90CB5" w:rsidRPr="00731AA6">
        <w:rPr>
          <w:szCs w:val="24"/>
        </w:rPr>
        <w:t xml:space="preserve">е лицо </w:t>
      </w:r>
      <w:r w:rsidR="0042097A" w:rsidRPr="00731AA6">
        <w:rPr>
          <w:szCs w:val="24"/>
        </w:rPr>
        <w:t xml:space="preserve">вправе направить Заказчику запрос о разъяснении положений документации об аукционе по Форме 1.4.3 раздела 1.4 документации об аукционе. Данный запрос должен быть направлен в порядке, предусмотренном штатным интерфейсом торговой </w:t>
      </w:r>
      <w:r w:rsidR="000A64B4" w:rsidRPr="00731AA6">
        <w:rPr>
          <w:szCs w:val="24"/>
        </w:rPr>
        <w:t>площадки</w:t>
      </w:r>
      <w:r w:rsidR="0042097A" w:rsidRPr="00731AA6">
        <w:rPr>
          <w:szCs w:val="24"/>
        </w:rPr>
        <w:t xml:space="preserve">, в срок не позднее, чем за пять рабочих дней до дня окончания подачи заявок на участие в аукционе. </w:t>
      </w:r>
    </w:p>
    <w:p w:rsidR="00C02A81" w:rsidRPr="00731AA6" w:rsidRDefault="0042097A" w:rsidP="00F57283">
      <w:pPr>
        <w:pStyle w:val="37"/>
        <w:numPr>
          <w:ilvl w:val="2"/>
          <w:numId w:val="0"/>
        </w:numPr>
        <w:tabs>
          <w:tab w:val="left" w:pos="-5245"/>
        </w:tabs>
        <w:ind w:firstLine="709"/>
        <w:rPr>
          <w:szCs w:val="24"/>
        </w:rPr>
      </w:pPr>
      <w:r w:rsidRPr="00731AA6">
        <w:rPr>
          <w:szCs w:val="24"/>
        </w:rPr>
        <w:t xml:space="preserve">В течение трех </w:t>
      </w:r>
      <w:r w:rsidR="00B90CB5" w:rsidRPr="00731AA6">
        <w:rPr>
          <w:szCs w:val="24"/>
        </w:rPr>
        <w:t xml:space="preserve">рабочих </w:t>
      </w:r>
      <w:r w:rsidRPr="00731AA6">
        <w:rPr>
          <w:szCs w:val="24"/>
        </w:rPr>
        <w:t>дней со дня поступления указанного запроса Заказчик</w:t>
      </w:r>
      <w:r w:rsidR="00FD6A7D" w:rsidRPr="00731AA6">
        <w:rPr>
          <w:szCs w:val="24"/>
        </w:rPr>
        <w:t>у последний</w:t>
      </w:r>
      <w:r w:rsidRPr="00731AA6">
        <w:rPr>
          <w:szCs w:val="24"/>
        </w:rPr>
        <w:t xml:space="preserve"> направляет разъяснения поло</w:t>
      </w:r>
      <w:r w:rsidR="00306C64" w:rsidRPr="00731AA6">
        <w:rPr>
          <w:szCs w:val="24"/>
        </w:rPr>
        <w:t>жений документации об аукционе У</w:t>
      </w:r>
      <w:r w:rsidRPr="00731AA6">
        <w:rPr>
          <w:szCs w:val="24"/>
        </w:rPr>
        <w:t>частнику закупки, а также размещает копию таких разъяснений (без ук</w:t>
      </w:r>
      <w:r w:rsidR="00B72542" w:rsidRPr="00731AA6">
        <w:rPr>
          <w:szCs w:val="24"/>
        </w:rPr>
        <w:t>азания наименования или адреса У</w:t>
      </w:r>
      <w:r w:rsidRPr="00731AA6">
        <w:rPr>
          <w:szCs w:val="24"/>
        </w:rPr>
        <w:t xml:space="preserve">частника закупки, от которого был получен запрос на разъяснения) </w:t>
      </w:r>
      <w:r w:rsidR="007010D6" w:rsidRPr="00731AA6">
        <w:rPr>
          <w:szCs w:val="24"/>
        </w:rPr>
        <w:t>в единой информационной системе.</w:t>
      </w:r>
    </w:p>
    <w:p w:rsidR="00B944B6" w:rsidRPr="00731AA6" w:rsidRDefault="00B944B6" w:rsidP="00B944B6">
      <w:pPr>
        <w:pStyle w:val="37"/>
        <w:numPr>
          <w:ilvl w:val="2"/>
          <w:numId w:val="0"/>
        </w:numPr>
        <w:tabs>
          <w:tab w:val="left" w:pos="-5245"/>
        </w:tabs>
        <w:ind w:firstLine="709"/>
        <w:rPr>
          <w:szCs w:val="24"/>
        </w:rPr>
      </w:pPr>
      <w:r w:rsidRPr="00731AA6">
        <w:rPr>
          <w:szCs w:val="24"/>
        </w:rPr>
        <w:t xml:space="preserve">При нарушении правил оформления </w:t>
      </w:r>
      <w:r w:rsidR="00B90CB5" w:rsidRPr="00731AA6">
        <w:rPr>
          <w:szCs w:val="24"/>
        </w:rPr>
        <w:t xml:space="preserve">запроса, указанного в документации, </w:t>
      </w:r>
      <w:r w:rsidRPr="00731AA6">
        <w:rPr>
          <w:szCs w:val="24"/>
        </w:rPr>
        <w:t>Заказчик оставляет за собой право не отвечать на запрос.</w:t>
      </w:r>
    </w:p>
    <w:p w:rsidR="005C38AD" w:rsidRPr="00731AA6" w:rsidRDefault="005C38AD" w:rsidP="00B944B6">
      <w:pPr>
        <w:widowControl w:val="0"/>
        <w:tabs>
          <w:tab w:val="left" w:pos="-5245"/>
          <w:tab w:val="num" w:pos="1080"/>
        </w:tabs>
        <w:jc w:val="both"/>
        <w:rPr>
          <w:b/>
          <w:sz w:val="24"/>
          <w:szCs w:val="24"/>
        </w:rPr>
      </w:pPr>
    </w:p>
    <w:p w:rsidR="00C02A81" w:rsidRPr="00731AA6" w:rsidRDefault="00C02A81" w:rsidP="001F74A2">
      <w:pPr>
        <w:pStyle w:val="24"/>
        <w:widowControl w:val="0"/>
        <w:numPr>
          <w:ilvl w:val="1"/>
          <w:numId w:val="0"/>
        </w:numPr>
        <w:suppressLineNumbers/>
        <w:tabs>
          <w:tab w:val="left" w:pos="-5245"/>
          <w:tab w:val="num" w:pos="1080"/>
        </w:tabs>
        <w:suppressAutoHyphens/>
        <w:ind w:firstLine="709"/>
        <w:rPr>
          <w:b/>
          <w:szCs w:val="24"/>
        </w:rPr>
      </w:pPr>
      <w:r w:rsidRPr="00731AA6">
        <w:rPr>
          <w:b/>
          <w:szCs w:val="24"/>
        </w:rPr>
        <w:t xml:space="preserve">2.3. Внесение изменений в извещение и документацию об </w:t>
      </w:r>
      <w:r w:rsidR="005C38AD" w:rsidRPr="00731AA6">
        <w:rPr>
          <w:b/>
          <w:szCs w:val="24"/>
        </w:rPr>
        <w:t>аукционе</w:t>
      </w:r>
      <w:r w:rsidRPr="00731AA6">
        <w:rPr>
          <w:b/>
          <w:szCs w:val="24"/>
        </w:rPr>
        <w:t>.</w:t>
      </w:r>
    </w:p>
    <w:p w:rsidR="00FE6E50" w:rsidRPr="00731AA6" w:rsidRDefault="00C02A81" w:rsidP="001F74A2">
      <w:pPr>
        <w:pStyle w:val="37"/>
        <w:numPr>
          <w:ilvl w:val="2"/>
          <w:numId w:val="0"/>
        </w:numPr>
        <w:tabs>
          <w:tab w:val="left" w:pos="-5245"/>
        </w:tabs>
        <w:ind w:firstLine="709"/>
        <w:rPr>
          <w:szCs w:val="24"/>
        </w:rPr>
      </w:pPr>
      <w:r w:rsidRPr="00731AA6">
        <w:rPr>
          <w:szCs w:val="24"/>
        </w:rPr>
        <w:t xml:space="preserve">2.3.1. </w:t>
      </w:r>
      <w:r w:rsidR="00FE6E50" w:rsidRPr="00731AA6">
        <w:rPr>
          <w:szCs w:val="24"/>
        </w:rPr>
        <w:t xml:space="preserve">В любое время до истечения срока представления заявок на участие в аукционе Заказчик вправе по собственной инициативе либо в ответ на запрос </w:t>
      </w:r>
      <w:r w:rsidR="00B90CB5" w:rsidRPr="00731AA6">
        <w:rPr>
          <w:szCs w:val="24"/>
        </w:rPr>
        <w:t>третьего лица</w:t>
      </w:r>
      <w:r w:rsidR="00FE6E50" w:rsidRPr="00731AA6">
        <w:rPr>
          <w:szCs w:val="24"/>
        </w:rPr>
        <w:t xml:space="preserve"> внести изменения в извещение о проведении аукциона, документацию об аукционе. Изменения, вносимые в извещение о проведении аукциона, документацию об аукционе размещаются Заказчиком </w:t>
      </w:r>
      <w:r w:rsidR="00E55B5D" w:rsidRPr="00731AA6">
        <w:rPr>
          <w:szCs w:val="24"/>
        </w:rPr>
        <w:t xml:space="preserve">в единой информационной системе </w:t>
      </w:r>
      <w:r w:rsidR="00007272">
        <w:rPr>
          <w:szCs w:val="24"/>
        </w:rPr>
        <w:t xml:space="preserve">в день </w:t>
      </w:r>
      <w:r w:rsidR="00FE6E50" w:rsidRPr="00731AA6">
        <w:rPr>
          <w:szCs w:val="24"/>
        </w:rPr>
        <w:t>принятия решения о внесении указанных изменений.</w:t>
      </w:r>
    </w:p>
    <w:p w:rsidR="005C38AD" w:rsidRPr="00731AA6" w:rsidRDefault="00C02A81" w:rsidP="000A64B4">
      <w:pPr>
        <w:pStyle w:val="37"/>
        <w:numPr>
          <w:ilvl w:val="2"/>
          <w:numId w:val="0"/>
        </w:numPr>
        <w:tabs>
          <w:tab w:val="left" w:pos="-5245"/>
        </w:tabs>
        <w:ind w:firstLine="709"/>
        <w:rPr>
          <w:szCs w:val="24"/>
        </w:rPr>
      </w:pPr>
      <w:r w:rsidRPr="00731AA6">
        <w:rPr>
          <w:szCs w:val="24"/>
        </w:rPr>
        <w:t xml:space="preserve">2.3.2. </w:t>
      </w:r>
      <w:r w:rsidR="00FE6E50" w:rsidRPr="00731AA6">
        <w:rPr>
          <w:szCs w:val="24"/>
        </w:rPr>
        <w:t xml:space="preserve">В случае, если изменения в извещение о проведении аукциона, документацию об аукционе внесены Заказчиком позднее чем за пятнадцать дней до даты окончания подачи заявок на участие в аукционе, срок подачи заявок на участие в аукционе продлевается так, чтобы со дня размещения </w:t>
      </w:r>
      <w:r w:rsidR="007010D6" w:rsidRPr="00731AA6">
        <w:rPr>
          <w:szCs w:val="24"/>
        </w:rPr>
        <w:t xml:space="preserve">в единой информационной системе </w:t>
      </w:r>
      <w:r w:rsidR="00FE6E50" w:rsidRPr="00731AA6">
        <w:rPr>
          <w:szCs w:val="24"/>
        </w:rPr>
        <w:t xml:space="preserve">внесенных изменений до даты окончания подачи заявок на участие в аукционе такой срок составлял не менее чем </w:t>
      </w:r>
      <w:r w:rsidR="00007272">
        <w:rPr>
          <w:szCs w:val="24"/>
        </w:rPr>
        <w:t>половина срока подачи заявок</w:t>
      </w:r>
      <w:r w:rsidRPr="00731AA6">
        <w:rPr>
          <w:szCs w:val="24"/>
        </w:rPr>
        <w:t>.</w:t>
      </w:r>
    </w:p>
    <w:p w:rsidR="00214EB0" w:rsidRPr="00731AA6" w:rsidRDefault="00214EB0" w:rsidP="001F74A2">
      <w:pPr>
        <w:widowControl w:val="0"/>
        <w:tabs>
          <w:tab w:val="left" w:pos="-5245"/>
          <w:tab w:val="num" w:pos="1080"/>
        </w:tabs>
        <w:ind w:firstLine="709"/>
        <w:jc w:val="both"/>
        <w:rPr>
          <w:sz w:val="24"/>
          <w:szCs w:val="24"/>
        </w:rPr>
      </w:pPr>
    </w:p>
    <w:p w:rsidR="00C02A81" w:rsidRPr="00731AA6" w:rsidRDefault="00C02A81" w:rsidP="001F74A2">
      <w:pPr>
        <w:pStyle w:val="24"/>
        <w:widowControl w:val="0"/>
        <w:numPr>
          <w:ilvl w:val="1"/>
          <w:numId w:val="0"/>
        </w:numPr>
        <w:suppressLineNumbers/>
        <w:tabs>
          <w:tab w:val="left" w:pos="-5245"/>
          <w:tab w:val="num" w:pos="576"/>
          <w:tab w:val="num" w:pos="1080"/>
        </w:tabs>
        <w:suppressAutoHyphens/>
        <w:ind w:firstLine="709"/>
        <w:rPr>
          <w:b/>
          <w:szCs w:val="24"/>
        </w:rPr>
      </w:pPr>
      <w:r w:rsidRPr="00731AA6">
        <w:rPr>
          <w:b/>
          <w:szCs w:val="24"/>
        </w:rPr>
        <w:t>2.4. Отказ от проведения аукциона.</w:t>
      </w:r>
    </w:p>
    <w:p w:rsidR="00FE6E50" w:rsidRPr="00731AA6" w:rsidRDefault="00C02A81" w:rsidP="001F74A2">
      <w:pPr>
        <w:pStyle w:val="37"/>
        <w:numPr>
          <w:ilvl w:val="2"/>
          <w:numId w:val="0"/>
        </w:numPr>
        <w:tabs>
          <w:tab w:val="left" w:pos="-5245"/>
        </w:tabs>
        <w:ind w:firstLine="709"/>
        <w:rPr>
          <w:szCs w:val="24"/>
        </w:rPr>
      </w:pPr>
      <w:r w:rsidRPr="00731AA6">
        <w:rPr>
          <w:szCs w:val="24"/>
        </w:rPr>
        <w:t>2.4.1.</w:t>
      </w:r>
      <w:r w:rsidR="00FE6E50" w:rsidRPr="00731AA6">
        <w:rPr>
          <w:szCs w:val="24"/>
        </w:rPr>
        <w:t xml:space="preserve"> Заказчик вправе принять решение об отказе от проведения аукциона в любое время до даты окончания срока подачи заявок на участие в аукционе. При этом Заказчик вправе принять решение об отказе от проведения аукциона в любое время до определения победителя аукциона в случае:</w:t>
      </w:r>
    </w:p>
    <w:p w:rsidR="00FE6E50" w:rsidRPr="00731AA6" w:rsidRDefault="00FE6E50" w:rsidP="001F74A2">
      <w:pPr>
        <w:pStyle w:val="37"/>
        <w:numPr>
          <w:ilvl w:val="2"/>
          <w:numId w:val="0"/>
        </w:numPr>
        <w:tabs>
          <w:tab w:val="left" w:pos="-5245"/>
        </w:tabs>
        <w:ind w:firstLine="709"/>
        <w:rPr>
          <w:szCs w:val="24"/>
        </w:rPr>
      </w:pPr>
      <w:r w:rsidRPr="00731AA6">
        <w:rPr>
          <w:szCs w:val="24"/>
        </w:rPr>
        <w:t>- отсутствия соответствующего финансирования/софинансирования;</w:t>
      </w:r>
    </w:p>
    <w:p w:rsidR="00FE6E50" w:rsidRPr="00731AA6" w:rsidRDefault="00FE6E50" w:rsidP="001F74A2">
      <w:pPr>
        <w:pStyle w:val="37"/>
        <w:numPr>
          <w:ilvl w:val="2"/>
          <w:numId w:val="0"/>
        </w:numPr>
        <w:tabs>
          <w:tab w:val="left" w:pos="-5245"/>
        </w:tabs>
        <w:ind w:firstLine="709"/>
        <w:rPr>
          <w:szCs w:val="24"/>
        </w:rPr>
      </w:pPr>
      <w:r w:rsidRPr="00731AA6">
        <w:rPr>
          <w:szCs w:val="24"/>
        </w:rPr>
        <w:t>- если отпала необходимость в закупаемых товарах</w:t>
      </w:r>
      <w:r w:rsidR="00B90CB5" w:rsidRPr="00731AA6">
        <w:rPr>
          <w:szCs w:val="24"/>
        </w:rPr>
        <w:t>, работах (услугах)</w:t>
      </w:r>
      <w:r w:rsidRPr="00731AA6">
        <w:rPr>
          <w:szCs w:val="24"/>
        </w:rPr>
        <w:t>;</w:t>
      </w:r>
    </w:p>
    <w:p w:rsidR="00FE6E50" w:rsidRPr="00731AA6" w:rsidRDefault="00FE6E50" w:rsidP="001F74A2">
      <w:pPr>
        <w:pStyle w:val="37"/>
        <w:numPr>
          <w:ilvl w:val="2"/>
          <w:numId w:val="0"/>
        </w:numPr>
        <w:tabs>
          <w:tab w:val="left" w:pos="-5245"/>
        </w:tabs>
        <w:ind w:firstLine="709"/>
        <w:rPr>
          <w:szCs w:val="24"/>
        </w:rPr>
      </w:pPr>
      <w:r w:rsidRPr="00731AA6">
        <w:rPr>
          <w:szCs w:val="24"/>
        </w:rPr>
        <w:t>- существенного изменения обстоятельств, из которых Заказчик исходил при размещении аукциона, в том числе изменения рыночной конъюнктуры, настолько, что если бы Заказчик мог это разумно предвидеть, то аукцион не был бы размещен либо был бы размещен на значительно отличных условиях.</w:t>
      </w:r>
    </w:p>
    <w:p w:rsidR="00EF672B" w:rsidRPr="00731AA6" w:rsidRDefault="00C02A81" w:rsidP="001F74A2">
      <w:pPr>
        <w:pStyle w:val="37"/>
        <w:numPr>
          <w:ilvl w:val="2"/>
          <w:numId w:val="0"/>
        </w:numPr>
        <w:tabs>
          <w:tab w:val="left" w:pos="-5245"/>
        </w:tabs>
        <w:ind w:firstLine="709"/>
        <w:rPr>
          <w:szCs w:val="24"/>
        </w:rPr>
      </w:pPr>
      <w:r w:rsidRPr="00731AA6">
        <w:rPr>
          <w:szCs w:val="24"/>
        </w:rPr>
        <w:t>2.4.</w:t>
      </w:r>
      <w:r w:rsidR="00FE6E50" w:rsidRPr="00731AA6">
        <w:rPr>
          <w:szCs w:val="24"/>
        </w:rPr>
        <w:t>2</w:t>
      </w:r>
      <w:r w:rsidRPr="00731AA6">
        <w:rPr>
          <w:szCs w:val="24"/>
        </w:rPr>
        <w:t xml:space="preserve">. </w:t>
      </w:r>
      <w:r w:rsidR="00724A22" w:rsidRPr="00731AA6">
        <w:rPr>
          <w:szCs w:val="24"/>
        </w:rPr>
        <w:t xml:space="preserve">Извещение об отказе от проведения аукциона размещается Заказчиком </w:t>
      </w:r>
      <w:r w:rsidR="007010D6" w:rsidRPr="00731AA6">
        <w:rPr>
          <w:szCs w:val="24"/>
        </w:rPr>
        <w:t xml:space="preserve">в единой информационной системе </w:t>
      </w:r>
      <w:r w:rsidR="00724A22" w:rsidRPr="00731AA6">
        <w:rPr>
          <w:szCs w:val="24"/>
        </w:rPr>
        <w:t xml:space="preserve">в течение одного рабочего дня со дня принятия соответствующего решения. </w:t>
      </w:r>
    </w:p>
    <w:p w:rsidR="00C02A81" w:rsidRPr="00731AA6" w:rsidRDefault="00EF672B" w:rsidP="000A64B4">
      <w:pPr>
        <w:pStyle w:val="37"/>
        <w:numPr>
          <w:ilvl w:val="2"/>
          <w:numId w:val="0"/>
        </w:numPr>
        <w:tabs>
          <w:tab w:val="left" w:pos="-5245"/>
        </w:tabs>
        <w:ind w:firstLine="709"/>
        <w:rPr>
          <w:szCs w:val="24"/>
        </w:rPr>
      </w:pPr>
      <w:r w:rsidRPr="00731AA6">
        <w:rPr>
          <w:szCs w:val="24"/>
        </w:rPr>
        <w:t xml:space="preserve">Уведомления об отказе от проведения аукциона направляются по электронной почте всем участникам закупки, направившим заявки на участие в аукционе, в течение трех рабочих дней со дня размещения в единой информационной системе извещения об отказе от проведения аукциона. </w:t>
      </w:r>
      <w:r w:rsidR="00724A22" w:rsidRPr="00731AA6">
        <w:rPr>
          <w:szCs w:val="24"/>
        </w:rPr>
        <w:t xml:space="preserve">Заказчик не несет обязательств или ответственности в случае не ознакомления </w:t>
      </w:r>
      <w:r w:rsidR="0042097A" w:rsidRPr="00731AA6">
        <w:rPr>
          <w:szCs w:val="24"/>
        </w:rPr>
        <w:t>У</w:t>
      </w:r>
      <w:r w:rsidR="00724A22" w:rsidRPr="00731AA6">
        <w:rPr>
          <w:szCs w:val="24"/>
        </w:rPr>
        <w:t xml:space="preserve">частниками </w:t>
      </w:r>
      <w:r w:rsidR="000B2F7C" w:rsidRPr="00731AA6">
        <w:rPr>
          <w:szCs w:val="24"/>
        </w:rPr>
        <w:t>закупки</w:t>
      </w:r>
      <w:r w:rsidR="00724A22" w:rsidRPr="00731AA6">
        <w:rPr>
          <w:szCs w:val="24"/>
        </w:rPr>
        <w:t xml:space="preserve"> с извещением об отказе от проведения аукциона.</w:t>
      </w:r>
    </w:p>
    <w:p w:rsidR="00C02A81" w:rsidRPr="00731AA6" w:rsidRDefault="00C02A81" w:rsidP="001F74A2">
      <w:pPr>
        <w:widowControl w:val="0"/>
        <w:tabs>
          <w:tab w:val="left" w:pos="-5245"/>
          <w:tab w:val="num" w:pos="1080"/>
          <w:tab w:val="num" w:pos="1260"/>
        </w:tabs>
        <w:ind w:firstLine="709"/>
        <w:jc w:val="both"/>
        <w:rPr>
          <w:bCs/>
          <w:sz w:val="24"/>
          <w:szCs w:val="24"/>
        </w:rPr>
      </w:pPr>
    </w:p>
    <w:p w:rsidR="00C02A81" w:rsidRPr="00731AA6" w:rsidRDefault="00C02A81" w:rsidP="001F74A2">
      <w:pPr>
        <w:pStyle w:val="13"/>
        <w:widowControl w:val="0"/>
        <w:suppressLineNumbers/>
        <w:tabs>
          <w:tab w:val="left" w:pos="-5245"/>
          <w:tab w:val="num" w:pos="432"/>
          <w:tab w:val="left" w:pos="720"/>
          <w:tab w:val="left" w:pos="1260"/>
        </w:tabs>
        <w:suppressAutoHyphens/>
        <w:spacing w:after="60"/>
        <w:ind w:firstLine="709"/>
        <w:jc w:val="both"/>
        <w:rPr>
          <w:bCs/>
          <w:sz w:val="24"/>
          <w:szCs w:val="24"/>
        </w:rPr>
      </w:pPr>
      <w:r w:rsidRPr="00731AA6">
        <w:rPr>
          <w:sz w:val="24"/>
          <w:szCs w:val="24"/>
        </w:rPr>
        <w:t xml:space="preserve">3. </w:t>
      </w:r>
      <w:r w:rsidR="004745B9" w:rsidRPr="00731AA6">
        <w:rPr>
          <w:sz w:val="24"/>
          <w:szCs w:val="24"/>
        </w:rPr>
        <w:t>ТРЕБОВАНИЯ К СОДЕРЖАНИЮ, ФОРМЕ, ОФОРМЛЕНИЮ И СОСТАВУ ЗАЯВКИ НА УЧАСТИЕ В ЗАКУПКЕ</w:t>
      </w:r>
      <w:r w:rsidRPr="00731AA6">
        <w:rPr>
          <w:sz w:val="24"/>
          <w:szCs w:val="24"/>
        </w:rPr>
        <w:t>.</w:t>
      </w:r>
    </w:p>
    <w:p w:rsidR="00C02A81" w:rsidRPr="009E1B4D" w:rsidRDefault="00C02A81" w:rsidP="001F74A2">
      <w:pPr>
        <w:pStyle w:val="24"/>
        <w:widowControl w:val="0"/>
        <w:numPr>
          <w:ilvl w:val="1"/>
          <w:numId w:val="0"/>
        </w:numPr>
        <w:suppressLineNumbers/>
        <w:tabs>
          <w:tab w:val="left" w:pos="-5245"/>
          <w:tab w:val="num" w:pos="1080"/>
        </w:tabs>
        <w:suppressAutoHyphens/>
        <w:ind w:firstLine="709"/>
        <w:rPr>
          <w:b/>
          <w:szCs w:val="24"/>
        </w:rPr>
      </w:pPr>
      <w:r w:rsidRPr="009E1B4D">
        <w:rPr>
          <w:b/>
          <w:szCs w:val="24"/>
        </w:rPr>
        <w:lastRenderedPageBreak/>
        <w:t>3.1. Формы заявки на участие в аукционе.</w:t>
      </w:r>
    </w:p>
    <w:p w:rsidR="00C02A81" w:rsidRPr="009E1B4D" w:rsidRDefault="00C02A81" w:rsidP="001F74A2">
      <w:pPr>
        <w:pStyle w:val="37"/>
        <w:numPr>
          <w:ilvl w:val="2"/>
          <w:numId w:val="0"/>
        </w:numPr>
        <w:tabs>
          <w:tab w:val="left" w:pos="-5245"/>
          <w:tab w:val="num" w:pos="227"/>
          <w:tab w:val="num" w:pos="1080"/>
        </w:tabs>
        <w:ind w:firstLine="709"/>
        <w:rPr>
          <w:szCs w:val="24"/>
        </w:rPr>
      </w:pPr>
      <w:r w:rsidRPr="009E1B4D">
        <w:rPr>
          <w:szCs w:val="24"/>
        </w:rPr>
        <w:t xml:space="preserve">Участник </w:t>
      </w:r>
      <w:r w:rsidR="00642ADA" w:rsidRPr="009E1B4D">
        <w:rPr>
          <w:szCs w:val="24"/>
        </w:rPr>
        <w:t>закупки</w:t>
      </w:r>
      <w:r w:rsidRPr="009E1B4D">
        <w:rPr>
          <w:szCs w:val="24"/>
        </w:rPr>
        <w:t xml:space="preserve"> подает </w:t>
      </w:r>
      <w:r w:rsidR="004F6F5F" w:rsidRPr="009E1B4D">
        <w:rPr>
          <w:szCs w:val="24"/>
        </w:rPr>
        <w:t xml:space="preserve">заявку </w:t>
      </w:r>
      <w:r w:rsidRPr="009E1B4D">
        <w:rPr>
          <w:szCs w:val="24"/>
        </w:rPr>
        <w:t xml:space="preserve">на участие в аукционе </w:t>
      </w:r>
      <w:r w:rsidR="0002459C" w:rsidRPr="009E1B4D">
        <w:rPr>
          <w:szCs w:val="24"/>
        </w:rPr>
        <w:t xml:space="preserve">согласно форме, предусмотренной штатным интерфейсом торговой платформы </w:t>
      </w:r>
      <w:r w:rsidRPr="009E1B4D">
        <w:rPr>
          <w:szCs w:val="24"/>
        </w:rPr>
        <w:t xml:space="preserve">в соответствии с </w:t>
      </w:r>
      <w:r w:rsidR="008A65B2" w:rsidRPr="009E1B4D">
        <w:rPr>
          <w:szCs w:val="24"/>
        </w:rPr>
        <w:t>требованиями</w:t>
      </w:r>
      <w:r w:rsidR="00D333CF" w:rsidRPr="009E1B4D">
        <w:rPr>
          <w:szCs w:val="24"/>
        </w:rPr>
        <w:t xml:space="preserve"> </w:t>
      </w:r>
      <w:r w:rsidR="004F6F5F" w:rsidRPr="009E1B4D">
        <w:rPr>
          <w:b/>
          <w:i/>
          <w:szCs w:val="24"/>
        </w:rPr>
        <w:t>Информационной карты аукциона</w:t>
      </w:r>
      <w:r w:rsidR="004F6F5F" w:rsidRPr="009E1B4D">
        <w:rPr>
          <w:szCs w:val="24"/>
        </w:rPr>
        <w:t xml:space="preserve"> и </w:t>
      </w:r>
      <w:r w:rsidR="00D333CF" w:rsidRPr="009E1B4D">
        <w:rPr>
          <w:szCs w:val="24"/>
        </w:rPr>
        <w:t>настоящего раздела</w:t>
      </w:r>
      <w:r w:rsidR="008A65B2" w:rsidRPr="009E1B4D">
        <w:rPr>
          <w:szCs w:val="24"/>
        </w:rPr>
        <w:t xml:space="preserve">, по формам Раздела </w:t>
      </w:r>
      <w:r w:rsidR="008A65B2" w:rsidRPr="009E1B4D">
        <w:rPr>
          <w:szCs w:val="24"/>
          <w:lang w:val="en-US"/>
        </w:rPr>
        <w:t>I</w:t>
      </w:r>
      <w:r w:rsidR="008A65B2" w:rsidRPr="009E1B4D">
        <w:rPr>
          <w:szCs w:val="24"/>
        </w:rPr>
        <w:t>.4</w:t>
      </w:r>
      <w:r w:rsidRPr="009E1B4D">
        <w:rPr>
          <w:szCs w:val="24"/>
        </w:rPr>
        <w:t>.</w:t>
      </w:r>
    </w:p>
    <w:p w:rsidR="00AB79F4" w:rsidRPr="009E1B4D" w:rsidRDefault="00AB79F4" w:rsidP="00C11AA7">
      <w:pPr>
        <w:pStyle w:val="22"/>
        <w:widowControl w:val="0"/>
        <w:tabs>
          <w:tab w:val="left" w:pos="-5245"/>
          <w:tab w:val="num" w:pos="960"/>
          <w:tab w:val="num" w:pos="1080"/>
        </w:tabs>
        <w:adjustRightInd w:val="0"/>
        <w:spacing w:after="0" w:line="240" w:lineRule="auto"/>
        <w:ind w:left="0"/>
        <w:jc w:val="both"/>
        <w:textAlignment w:val="baseline"/>
        <w:rPr>
          <w:sz w:val="24"/>
          <w:szCs w:val="24"/>
        </w:rPr>
      </w:pPr>
    </w:p>
    <w:p w:rsidR="00C02A81" w:rsidRPr="009E1B4D" w:rsidRDefault="00C02A81" w:rsidP="00C02A81">
      <w:pPr>
        <w:pStyle w:val="24"/>
        <w:widowControl w:val="0"/>
        <w:numPr>
          <w:ilvl w:val="1"/>
          <w:numId w:val="0"/>
        </w:numPr>
        <w:suppressLineNumbers/>
        <w:tabs>
          <w:tab w:val="left" w:pos="-5245"/>
          <w:tab w:val="num" w:pos="1080"/>
        </w:tabs>
        <w:suppressAutoHyphens/>
        <w:ind w:firstLine="709"/>
        <w:rPr>
          <w:b/>
          <w:szCs w:val="24"/>
        </w:rPr>
      </w:pPr>
      <w:r w:rsidRPr="009E1B4D">
        <w:rPr>
          <w:b/>
          <w:szCs w:val="24"/>
        </w:rPr>
        <w:t>3.2. Язык документов, входящих в состав заявки на участие в аукционе.</w:t>
      </w:r>
    </w:p>
    <w:p w:rsidR="00EE6D2A" w:rsidRPr="009E1B4D" w:rsidRDefault="00836144" w:rsidP="00DE1316">
      <w:pPr>
        <w:autoSpaceDE w:val="0"/>
        <w:autoSpaceDN w:val="0"/>
        <w:adjustRightInd w:val="0"/>
        <w:ind w:firstLine="709"/>
        <w:jc w:val="both"/>
        <w:rPr>
          <w:sz w:val="24"/>
          <w:szCs w:val="24"/>
        </w:rPr>
      </w:pPr>
      <w:r w:rsidRPr="009E1B4D">
        <w:rPr>
          <w:sz w:val="24"/>
          <w:szCs w:val="24"/>
        </w:rPr>
        <w:t>3</w:t>
      </w:r>
      <w:r w:rsidR="00EE6D2A" w:rsidRPr="009E1B4D">
        <w:rPr>
          <w:sz w:val="24"/>
          <w:szCs w:val="24"/>
        </w:rPr>
        <w:t>.</w:t>
      </w:r>
      <w:r w:rsidRPr="009E1B4D">
        <w:rPr>
          <w:sz w:val="24"/>
          <w:szCs w:val="24"/>
        </w:rPr>
        <w:t>2.</w:t>
      </w:r>
      <w:r w:rsidR="00EE6D2A" w:rsidRPr="009E1B4D">
        <w:rPr>
          <w:sz w:val="24"/>
          <w:szCs w:val="24"/>
        </w:rPr>
        <w:t>1. Заявка на участие в аукционе, подготовленная Участником закупки, а также вся корреспонденция и документация, связанные с участием в аукционе, которыми обмениваются Участник закупки и Заказчик и которые предоставляются Участником закупки в составе заявки на участие в аукционе,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EE6D2A" w:rsidRPr="009E1B4D" w:rsidRDefault="00EE6D2A" w:rsidP="00DE1316">
      <w:pPr>
        <w:autoSpaceDE w:val="0"/>
        <w:autoSpaceDN w:val="0"/>
        <w:adjustRightInd w:val="0"/>
        <w:ind w:firstLine="709"/>
        <w:jc w:val="both"/>
        <w:rPr>
          <w:sz w:val="24"/>
          <w:szCs w:val="24"/>
        </w:rPr>
      </w:pPr>
      <w:r w:rsidRPr="009E1B4D">
        <w:rPr>
          <w:sz w:val="24"/>
          <w:szCs w:val="24"/>
        </w:rPr>
        <w:t xml:space="preserve">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w:t>
      </w:r>
      <w:r w:rsidR="004406E6" w:rsidRPr="009E1B4D">
        <w:rPr>
          <w:sz w:val="24"/>
          <w:szCs w:val="24"/>
        </w:rPr>
        <w:t xml:space="preserve">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w:t>
      </w:r>
      <w:r w:rsidRPr="009E1B4D">
        <w:rPr>
          <w:sz w:val="24"/>
          <w:szCs w:val="24"/>
        </w:rPr>
        <w:t>Соответствие копий представляемых документов оригиналам (подлинникам) должно быть заверено нотариально.</w:t>
      </w:r>
    </w:p>
    <w:p w:rsidR="00EE6D2A" w:rsidRPr="009E1B4D" w:rsidRDefault="00EE6D2A" w:rsidP="00DE1316">
      <w:pPr>
        <w:autoSpaceDE w:val="0"/>
        <w:autoSpaceDN w:val="0"/>
        <w:adjustRightInd w:val="0"/>
        <w:ind w:firstLine="709"/>
        <w:jc w:val="both"/>
        <w:rPr>
          <w:sz w:val="24"/>
          <w:szCs w:val="24"/>
        </w:rPr>
      </w:pPr>
      <w:r w:rsidRPr="009E1B4D">
        <w:rPr>
          <w:sz w:val="24"/>
          <w:szCs w:val="24"/>
        </w:rPr>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EE6D2A" w:rsidRPr="009E1B4D" w:rsidRDefault="00EE6D2A" w:rsidP="00DE1316">
      <w:pPr>
        <w:autoSpaceDE w:val="0"/>
        <w:autoSpaceDN w:val="0"/>
        <w:adjustRightInd w:val="0"/>
        <w:ind w:firstLine="709"/>
        <w:jc w:val="both"/>
        <w:rPr>
          <w:sz w:val="24"/>
          <w:szCs w:val="24"/>
        </w:rPr>
      </w:pPr>
      <w:r w:rsidRPr="009E1B4D">
        <w:rPr>
          <w:sz w:val="24"/>
          <w:szCs w:val="24"/>
        </w:rPr>
        <w:t>Документы должны быть датированы сроком не ранее чем за шесть месяцев до дня размещения извещения о проведении аукциона, если иное не установлено аукционной документацией.</w:t>
      </w:r>
    </w:p>
    <w:p w:rsidR="00C02A81" w:rsidRPr="009E1B4D" w:rsidRDefault="00C02A81" w:rsidP="00C02A81">
      <w:pPr>
        <w:pStyle w:val="22"/>
        <w:widowControl w:val="0"/>
        <w:tabs>
          <w:tab w:val="left" w:pos="-5245"/>
          <w:tab w:val="num" w:pos="1080"/>
        </w:tabs>
        <w:adjustRightInd w:val="0"/>
        <w:spacing w:after="0" w:line="240" w:lineRule="auto"/>
        <w:ind w:left="0" w:firstLine="709"/>
        <w:jc w:val="both"/>
        <w:textAlignment w:val="baseline"/>
        <w:rPr>
          <w:sz w:val="24"/>
          <w:szCs w:val="24"/>
        </w:rPr>
      </w:pPr>
    </w:p>
    <w:p w:rsidR="00C02A81" w:rsidRPr="00824A97" w:rsidRDefault="00C02A81" w:rsidP="00DE1316">
      <w:pPr>
        <w:pStyle w:val="24"/>
        <w:widowControl w:val="0"/>
        <w:numPr>
          <w:ilvl w:val="1"/>
          <w:numId w:val="0"/>
        </w:numPr>
        <w:suppressLineNumbers/>
        <w:tabs>
          <w:tab w:val="left" w:pos="-5245"/>
          <w:tab w:val="num" w:pos="1080"/>
        </w:tabs>
        <w:suppressAutoHyphens/>
        <w:ind w:firstLine="709"/>
        <w:rPr>
          <w:b/>
          <w:szCs w:val="24"/>
        </w:rPr>
      </w:pPr>
      <w:r w:rsidRPr="009E1B4D">
        <w:rPr>
          <w:b/>
          <w:szCs w:val="24"/>
        </w:rPr>
        <w:t xml:space="preserve">3.3. Требования к содержанию </w:t>
      </w:r>
      <w:r w:rsidRPr="00824A97">
        <w:rPr>
          <w:b/>
          <w:szCs w:val="24"/>
        </w:rPr>
        <w:t>документов, входящих в состав заявки на участие в аукционе.</w:t>
      </w:r>
    </w:p>
    <w:p w:rsidR="009E1B4D" w:rsidRPr="00824A97" w:rsidRDefault="00EE6D2A" w:rsidP="009E1B4D">
      <w:pPr>
        <w:autoSpaceDE w:val="0"/>
        <w:autoSpaceDN w:val="0"/>
        <w:adjustRightInd w:val="0"/>
        <w:ind w:firstLine="709"/>
        <w:jc w:val="both"/>
        <w:rPr>
          <w:sz w:val="24"/>
          <w:szCs w:val="24"/>
        </w:rPr>
      </w:pPr>
      <w:r w:rsidRPr="00824A97">
        <w:rPr>
          <w:sz w:val="24"/>
          <w:szCs w:val="24"/>
        </w:rPr>
        <w:t xml:space="preserve">3.3.1. </w:t>
      </w:r>
      <w:r w:rsidR="009E1B4D" w:rsidRPr="003A6659">
        <w:t xml:space="preserve"> </w:t>
      </w:r>
      <w:r w:rsidR="009E1B4D" w:rsidRPr="00824A97">
        <w:rPr>
          <w:sz w:val="24"/>
          <w:szCs w:val="24"/>
        </w:rPr>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аукционной документации (форма предоставления сведений устанавливается Заказчиком);</w:t>
      </w:r>
    </w:p>
    <w:p w:rsidR="009E1B4D" w:rsidRPr="00824A97" w:rsidRDefault="009E1B4D" w:rsidP="009E1B4D">
      <w:pPr>
        <w:autoSpaceDE w:val="0"/>
        <w:autoSpaceDN w:val="0"/>
        <w:adjustRightInd w:val="0"/>
        <w:ind w:firstLine="709"/>
        <w:jc w:val="both"/>
        <w:rPr>
          <w:sz w:val="24"/>
          <w:szCs w:val="24"/>
        </w:rPr>
      </w:pPr>
      <w:r w:rsidRPr="00824A97">
        <w:rPr>
          <w:sz w:val="24"/>
          <w:szCs w:val="24"/>
        </w:rPr>
        <w:t>3.3.2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9E1B4D" w:rsidRPr="00824A97" w:rsidRDefault="009E1B4D" w:rsidP="009E1B4D">
      <w:pPr>
        <w:autoSpaceDE w:val="0"/>
        <w:autoSpaceDN w:val="0"/>
        <w:adjustRightInd w:val="0"/>
        <w:ind w:firstLine="709"/>
        <w:jc w:val="both"/>
        <w:rPr>
          <w:sz w:val="24"/>
          <w:szCs w:val="24"/>
        </w:rPr>
      </w:pPr>
      <w:r w:rsidRPr="00824A97">
        <w:rPr>
          <w:sz w:val="24"/>
          <w:szCs w:val="24"/>
        </w:rPr>
        <w:t>3.3.3. копия свидетельства о государственной регистрации участника закупки:</w:t>
      </w:r>
    </w:p>
    <w:p w:rsidR="009E1B4D" w:rsidRPr="00824A97" w:rsidRDefault="009E1B4D" w:rsidP="009E1B4D">
      <w:pPr>
        <w:autoSpaceDE w:val="0"/>
        <w:autoSpaceDN w:val="0"/>
        <w:adjustRightInd w:val="0"/>
        <w:ind w:firstLine="709"/>
        <w:jc w:val="both"/>
        <w:rPr>
          <w:sz w:val="24"/>
          <w:szCs w:val="24"/>
        </w:rPr>
      </w:pPr>
      <w:r w:rsidRPr="00824A97">
        <w:rPr>
          <w:sz w:val="24"/>
          <w:szCs w:val="24"/>
        </w:rPr>
        <w:t>- в качестве юридического лица (для участников закупки - юридических лиц - созданных в соответствии с законодательством Российской Федерации);</w:t>
      </w:r>
    </w:p>
    <w:p w:rsidR="009E1B4D" w:rsidRPr="00824A97" w:rsidRDefault="009E1B4D" w:rsidP="009E1B4D">
      <w:pPr>
        <w:autoSpaceDE w:val="0"/>
        <w:autoSpaceDN w:val="0"/>
        <w:adjustRightInd w:val="0"/>
        <w:ind w:firstLine="709"/>
        <w:jc w:val="both"/>
        <w:rPr>
          <w:sz w:val="24"/>
          <w:szCs w:val="24"/>
        </w:rPr>
      </w:pPr>
      <w:r w:rsidRPr="00824A97">
        <w:rPr>
          <w:sz w:val="24"/>
          <w:szCs w:val="24"/>
        </w:rPr>
        <w:t>- в качестве индивидуального предпринимателя (для участников закупки - индивидуальных предпринимателей);</w:t>
      </w:r>
    </w:p>
    <w:p w:rsidR="009E1B4D" w:rsidRPr="00824A97" w:rsidRDefault="009E1B4D" w:rsidP="009E1B4D">
      <w:pPr>
        <w:autoSpaceDE w:val="0"/>
        <w:autoSpaceDN w:val="0"/>
        <w:adjustRightInd w:val="0"/>
        <w:ind w:firstLine="709"/>
        <w:jc w:val="both"/>
        <w:rPr>
          <w:sz w:val="24"/>
          <w:szCs w:val="24"/>
        </w:rPr>
      </w:pPr>
      <w:r w:rsidRPr="00824A97">
        <w:rPr>
          <w:sz w:val="24"/>
          <w:szCs w:val="24"/>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9E1B4D" w:rsidRPr="00824A97" w:rsidRDefault="009E1B4D" w:rsidP="009E1B4D">
      <w:pPr>
        <w:autoSpaceDE w:val="0"/>
        <w:autoSpaceDN w:val="0"/>
        <w:adjustRightInd w:val="0"/>
        <w:ind w:firstLine="709"/>
        <w:jc w:val="both"/>
        <w:rPr>
          <w:sz w:val="24"/>
          <w:szCs w:val="24"/>
        </w:rPr>
      </w:pPr>
      <w:r w:rsidRPr="00824A97">
        <w:rPr>
          <w:sz w:val="24"/>
          <w:szCs w:val="24"/>
        </w:rPr>
        <w:t xml:space="preserve">3.3.4 полученные не ранее чем за шесть месяцев до дня размещения в единой информационной системе и на Официальном сайте Заказчика извещения о проведении аукциона в электронной форме и аукционной документации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w:t>
      </w:r>
      <w:r w:rsidRPr="00824A97">
        <w:rPr>
          <w:sz w:val="24"/>
          <w:szCs w:val="24"/>
        </w:rPr>
        <w:lastRenderedPageBreak/>
        <w:t>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E1B4D" w:rsidRPr="00824A97" w:rsidRDefault="009E1B4D" w:rsidP="009E1B4D">
      <w:pPr>
        <w:autoSpaceDE w:val="0"/>
        <w:autoSpaceDN w:val="0"/>
        <w:adjustRightInd w:val="0"/>
        <w:ind w:firstLine="709"/>
        <w:jc w:val="both"/>
        <w:rPr>
          <w:sz w:val="24"/>
          <w:szCs w:val="24"/>
        </w:rPr>
      </w:pPr>
      <w:r w:rsidRPr="00824A97">
        <w:rPr>
          <w:sz w:val="24"/>
          <w:szCs w:val="24"/>
        </w:rPr>
        <w:t>3.3.5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9E1B4D" w:rsidRPr="00824A97" w:rsidRDefault="009E1B4D" w:rsidP="009E1B4D">
      <w:pPr>
        <w:autoSpaceDE w:val="0"/>
        <w:autoSpaceDN w:val="0"/>
        <w:adjustRightInd w:val="0"/>
        <w:ind w:firstLine="709"/>
        <w:jc w:val="both"/>
        <w:rPr>
          <w:sz w:val="24"/>
          <w:szCs w:val="24"/>
        </w:rPr>
      </w:pPr>
      <w:r w:rsidRPr="00824A97">
        <w:rPr>
          <w:sz w:val="24"/>
          <w:szCs w:val="24"/>
        </w:rPr>
        <w:t>3.3.6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w:t>
      </w:r>
    </w:p>
    <w:p w:rsidR="009E1B4D" w:rsidRPr="00824A97" w:rsidRDefault="009E1B4D" w:rsidP="009E1B4D">
      <w:pPr>
        <w:autoSpaceDE w:val="0"/>
        <w:autoSpaceDN w:val="0"/>
        <w:adjustRightInd w:val="0"/>
        <w:ind w:firstLine="709"/>
        <w:jc w:val="both"/>
        <w:rPr>
          <w:sz w:val="24"/>
          <w:szCs w:val="24"/>
        </w:rPr>
      </w:pPr>
      <w:r w:rsidRPr="00824A97">
        <w:rPr>
          <w:sz w:val="24"/>
          <w:szCs w:val="24"/>
        </w:rPr>
        <w:t>В случае, если получение указанного решения до истечения срока подачи заявок на участие в аукционе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о представлении вышеуказанного решения до момента заключения договора.</w:t>
      </w:r>
    </w:p>
    <w:p w:rsidR="009E1B4D" w:rsidRPr="00824A97" w:rsidRDefault="009E1B4D" w:rsidP="009E1B4D">
      <w:pPr>
        <w:autoSpaceDE w:val="0"/>
        <w:autoSpaceDN w:val="0"/>
        <w:adjustRightInd w:val="0"/>
        <w:ind w:firstLine="709"/>
        <w:jc w:val="both"/>
        <w:rPr>
          <w:sz w:val="24"/>
          <w:szCs w:val="24"/>
        </w:rPr>
      </w:pPr>
      <w:r w:rsidRPr="00824A97">
        <w:rPr>
          <w:sz w:val="24"/>
          <w:szCs w:val="24"/>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rsidR="009E1B4D" w:rsidRPr="00824A97" w:rsidRDefault="009E1B4D" w:rsidP="009E1B4D">
      <w:pPr>
        <w:autoSpaceDE w:val="0"/>
        <w:autoSpaceDN w:val="0"/>
        <w:adjustRightInd w:val="0"/>
        <w:ind w:firstLine="709"/>
        <w:jc w:val="both"/>
        <w:rPr>
          <w:sz w:val="24"/>
          <w:szCs w:val="24"/>
        </w:rPr>
      </w:pPr>
      <w:r w:rsidRPr="00824A97">
        <w:rPr>
          <w:sz w:val="24"/>
          <w:szCs w:val="24"/>
        </w:rPr>
        <w:t xml:space="preserve">3.3.7 копии документов, подтверждающих соответствие участника закупки требованиям, установленным законодательством Российской Федерации к лицам, </w:t>
      </w:r>
      <w:r w:rsidR="004733BA" w:rsidRPr="004733BA">
        <w:rPr>
          <w:sz w:val="24"/>
          <w:szCs w:val="24"/>
        </w:rPr>
        <w:t>оказываемых услуг</w:t>
      </w:r>
      <w:r w:rsidR="004733BA">
        <w:rPr>
          <w:sz w:val="24"/>
          <w:szCs w:val="24"/>
        </w:rPr>
        <w:t>и</w:t>
      </w:r>
      <w:r w:rsidRPr="00824A97">
        <w:rPr>
          <w:sz w:val="24"/>
          <w:szCs w:val="24"/>
        </w:rPr>
        <w:t>, являющейся предметом аукциона (если установлено аукционной документацией);</w:t>
      </w:r>
    </w:p>
    <w:p w:rsidR="009E1B4D" w:rsidRPr="00824A97" w:rsidRDefault="009E1B4D" w:rsidP="009E1B4D">
      <w:pPr>
        <w:autoSpaceDE w:val="0"/>
        <w:autoSpaceDN w:val="0"/>
        <w:adjustRightInd w:val="0"/>
        <w:ind w:firstLine="709"/>
        <w:jc w:val="both"/>
        <w:rPr>
          <w:sz w:val="24"/>
          <w:szCs w:val="24"/>
        </w:rPr>
      </w:pPr>
      <w:r w:rsidRPr="00824A97">
        <w:rPr>
          <w:sz w:val="24"/>
          <w:szCs w:val="24"/>
        </w:rPr>
        <w:t>3.3.8  документы, подтверждающие внесение денежных средств в качестве обеспечения заявки,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аукциона в электронной форме;</w:t>
      </w:r>
    </w:p>
    <w:p w:rsidR="009E1B4D" w:rsidRPr="00824A97" w:rsidRDefault="009E1B4D" w:rsidP="009E1B4D">
      <w:pPr>
        <w:autoSpaceDE w:val="0"/>
        <w:autoSpaceDN w:val="0"/>
        <w:adjustRightInd w:val="0"/>
        <w:ind w:firstLine="709"/>
        <w:jc w:val="both"/>
        <w:rPr>
          <w:sz w:val="24"/>
          <w:szCs w:val="24"/>
        </w:rPr>
      </w:pPr>
      <w:r w:rsidRPr="00824A97">
        <w:rPr>
          <w:sz w:val="24"/>
          <w:szCs w:val="24"/>
        </w:rPr>
        <w:t>3.3.9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аукционной документации;</w:t>
      </w:r>
    </w:p>
    <w:p w:rsidR="009E1B4D" w:rsidRPr="00824A97" w:rsidRDefault="009E1B4D" w:rsidP="009E1B4D">
      <w:pPr>
        <w:autoSpaceDE w:val="0"/>
        <w:autoSpaceDN w:val="0"/>
        <w:adjustRightInd w:val="0"/>
        <w:ind w:firstLine="709"/>
        <w:jc w:val="both"/>
        <w:rPr>
          <w:sz w:val="24"/>
          <w:szCs w:val="24"/>
        </w:rPr>
      </w:pPr>
      <w:r w:rsidRPr="00824A97">
        <w:rPr>
          <w:sz w:val="24"/>
          <w:szCs w:val="24"/>
        </w:rPr>
        <w:t>3.3.10 документы или копии документов, подтверждающие соответствие участника закупки требованиям подпункта 2 пункта 6 Раздела 16 настоящего Положения, если такие требования установлены Заказчиком в аукционной документации;</w:t>
      </w:r>
    </w:p>
    <w:p w:rsidR="009E1B4D" w:rsidRPr="00824A97" w:rsidRDefault="009E1B4D" w:rsidP="009E1B4D">
      <w:pPr>
        <w:autoSpaceDE w:val="0"/>
        <w:autoSpaceDN w:val="0"/>
        <w:adjustRightInd w:val="0"/>
        <w:ind w:firstLine="709"/>
        <w:jc w:val="both"/>
        <w:rPr>
          <w:sz w:val="24"/>
          <w:szCs w:val="24"/>
        </w:rPr>
      </w:pPr>
      <w:r w:rsidRPr="00824A97">
        <w:rPr>
          <w:sz w:val="24"/>
          <w:szCs w:val="24"/>
        </w:rPr>
        <w:t>3.3.11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кроме предложений о цене договора.</w:t>
      </w:r>
    </w:p>
    <w:p w:rsidR="009E1B4D" w:rsidRPr="00824A97" w:rsidRDefault="009E1B4D" w:rsidP="009E1B4D">
      <w:pPr>
        <w:autoSpaceDE w:val="0"/>
        <w:autoSpaceDN w:val="0"/>
        <w:adjustRightInd w:val="0"/>
        <w:ind w:firstLine="709"/>
        <w:jc w:val="both"/>
        <w:rPr>
          <w:sz w:val="24"/>
          <w:szCs w:val="24"/>
        </w:rPr>
      </w:pPr>
      <w:r w:rsidRPr="00824A97">
        <w:rPr>
          <w:sz w:val="24"/>
          <w:szCs w:val="24"/>
        </w:rPr>
        <w:t>В случаях, предусмотренных аукционной документацией, -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9E1B4D" w:rsidRDefault="009E1B4D" w:rsidP="009E1B4D">
      <w:pPr>
        <w:autoSpaceDE w:val="0"/>
        <w:autoSpaceDN w:val="0"/>
        <w:adjustRightInd w:val="0"/>
        <w:ind w:firstLine="709"/>
        <w:jc w:val="both"/>
        <w:rPr>
          <w:sz w:val="24"/>
          <w:szCs w:val="24"/>
        </w:rPr>
      </w:pPr>
      <w:r w:rsidRPr="00824A97">
        <w:rPr>
          <w:sz w:val="24"/>
          <w:szCs w:val="24"/>
        </w:rPr>
        <w:lastRenderedPageBreak/>
        <w:t>3.3.12 сведения о привлекаемых соисполнителях (субподрядчиках, субпоставщиках) и документы, подтверждающие их соответствие требованиям, установленным в аукционной документации, или справку о том, что соисполнители (субподрядчики, субпоставщики) участником закупки привлекаться не будут;</w:t>
      </w:r>
    </w:p>
    <w:p w:rsidR="004733BA" w:rsidRPr="00824A97" w:rsidRDefault="004733BA" w:rsidP="009E1B4D">
      <w:pPr>
        <w:autoSpaceDE w:val="0"/>
        <w:autoSpaceDN w:val="0"/>
        <w:adjustRightInd w:val="0"/>
        <w:ind w:firstLine="709"/>
        <w:jc w:val="both"/>
        <w:rPr>
          <w:sz w:val="24"/>
          <w:szCs w:val="24"/>
        </w:rPr>
      </w:pPr>
      <w:r>
        <w:rPr>
          <w:sz w:val="24"/>
          <w:szCs w:val="24"/>
        </w:rPr>
        <w:t xml:space="preserve">3.3.13 Копию лицензии на </w:t>
      </w:r>
      <w:r w:rsidRPr="004733BA">
        <w:rPr>
          <w:sz w:val="24"/>
          <w:szCs w:val="24"/>
        </w:rPr>
        <w:t>осуществление частной охранной деятельности</w:t>
      </w:r>
      <w:r>
        <w:rPr>
          <w:sz w:val="24"/>
          <w:szCs w:val="24"/>
        </w:rPr>
        <w:t>.</w:t>
      </w:r>
    </w:p>
    <w:p w:rsidR="009E1B4D" w:rsidRPr="00824A97" w:rsidRDefault="009E1B4D" w:rsidP="009E1B4D">
      <w:pPr>
        <w:autoSpaceDE w:val="0"/>
        <w:autoSpaceDN w:val="0"/>
        <w:adjustRightInd w:val="0"/>
        <w:ind w:firstLine="709"/>
        <w:jc w:val="both"/>
        <w:rPr>
          <w:sz w:val="24"/>
          <w:szCs w:val="24"/>
        </w:rPr>
      </w:pPr>
      <w:r w:rsidRPr="00824A97">
        <w:rPr>
          <w:sz w:val="24"/>
          <w:szCs w:val="24"/>
        </w:rPr>
        <w:t>3.3.1</w:t>
      </w:r>
      <w:r w:rsidR="004733BA">
        <w:rPr>
          <w:sz w:val="24"/>
          <w:szCs w:val="24"/>
        </w:rPr>
        <w:t>4</w:t>
      </w:r>
      <w:r w:rsidRPr="00824A97">
        <w:rPr>
          <w:sz w:val="24"/>
          <w:szCs w:val="24"/>
        </w:rPr>
        <w:t xml:space="preserve"> иные сведения и документы, установленные в аукционной документации.</w:t>
      </w:r>
    </w:p>
    <w:p w:rsidR="00FC23DC" w:rsidRPr="00824A97" w:rsidRDefault="00FC23DC" w:rsidP="009E1B4D">
      <w:pPr>
        <w:pStyle w:val="22"/>
        <w:widowControl w:val="0"/>
        <w:tabs>
          <w:tab w:val="left" w:pos="-5245"/>
          <w:tab w:val="num" w:pos="1080"/>
        </w:tabs>
        <w:adjustRightInd w:val="0"/>
        <w:spacing w:after="0" w:line="240" w:lineRule="auto"/>
        <w:ind w:left="0" w:firstLine="709"/>
        <w:jc w:val="both"/>
        <w:textAlignment w:val="baseline"/>
        <w:rPr>
          <w:b/>
          <w:bCs/>
          <w:sz w:val="24"/>
          <w:szCs w:val="24"/>
        </w:rPr>
      </w:pPr>
      <w:r w:rsidRPr="00824A97">
        <w:rPr>
          <w:b/>
          <w:sz w:val="24"/>
          <w:szCs w:val="24"/>
        </w:rPr>
        <w:t xml:space="preserve">3.4. </w:t>
      </w:r>
      <w:r w:rsidR="00777F87" w:rsidRPr="00824A97">
        <w:rPr>
          <w:b/>
          <w:sz w:val="24"/>
          <w:szCs w:val="24"/>
        </w:rPr>
        <w:t xml:space="preserve">Требования к описанию </w:t>
      </w:r>
      <w:r w:rsidR="0042097A" w:rsidRPr="00824A97">
        <w:rPr>
          <w:b/>
          <w:sz w:val="24"/>
          <w:szCs w:val="24"/>
        </w:rPr>
        <w:t>У</w:t>
      </w:r>
      <w:r w:rsidR="00777F87" w:rsidRPr="00824A97">
        <w:rPr>
          <w:b/>
          <w:sz w:val="24"/>
          <w:szCs w:val="24"/>
        </w:rPr>
        <w:t xml:space="preserve">частниками </w:t>
      </w:r>
      <w:r w:rsidR="000B2F7C" w:rsidRPr="00824A97">
        <w:rPr>
          <w:b/>
          <w:sz w:val="24"/>
          <w:szCs w:val="24"/>
        </w:rPr>
        <w:t>закупки</w:t>
      </w:r>
      <w:r w:rsidR="00777F87" w:rsidRPr="00824A97">
        <w:rPr>
          <w:b/>
          <w:sz w:val="24"/>
          <w:szCs w:val="24"/>
        </w:rPr>
        <w:t xml:space="preserve"> поставляемого товара, его функциональных характеристик (потребительских свойств), его количественных и качественных характеристик</w:t>
      </w:r>
      <w:r w:rsidRPr="00824A97">
        <w:rPr>
          <w:b/>
          <w:sz w:val="24"/>
          <w:szCs w:val="24"/>
        </w:rPr>
        <w:t>.</w:t>
      </w:r>
    </w:p>
    <w:p w:rsidR="00FC23DC" w:rsidRPr="00824A97" w:rsidRDefault="00FC23DC" w:rsidP="001F74A2">
      <w:pPr>
        <w:pStyle w:val="37"/>
        <w:numPr>
          <w:ilvl w:val="2"/>
          <w:numId w:val="0"/>
        </w:numPr>
        <w:tabs>
          <w:tab w:val="num" w:pos="227"/>
          <w:tab w:val="num" w:pos="1080"/>
        </w:tabs>
        <w:ind w:firstLine="709"/>
        <w:rPr>
          <w:szCs w:val="24"/>
        </w:rPr>
      </w:pPr>
      <w:r w:rsidRPr="00824A97">
        <w:rPr>
          <w:szCs w:val="24"/>
        </w:rPr>
        <w:t xml:space="preserve">Описание подлежащих к поставке </w:t>
      </w:r>
      <w:r w:rsidR="00B40A72" w:rsidRPr="00824A97">
        <w:rPr>
          <w:color w:val="000000"/>
          <w:szCs w:val="24"/>
        </w:rPr>
        <w:t>оказ</w:t>
      </w:r>
      <w:r w:rsidR="006A4C7F" w:rsidRPr="00824A97">
        <w:rPr>
          <w:color w:val="000000"/>
          <w:szCs w:val="24"/>
        </w:rPr>
        <w:t>ываемых</w:t>
      </w:r>
      <w:r w:rsidR="00B40A72" w:rsidRPr="00824A97">
        <w:rPr>
          <w:color w:val="000000"/>
          <w:szCs w:val="24"/>
        </w:rPr>
        <w:t xml:space="preserve"> услуг</w:t>
      </w:r>
      <w:r w:rsidRPr="00824A97">
        <w:rPr>
          <w:szCs w:val="24"/>
        </w:rPr>
        <w:t xml:space="preserve"> производится в соответствии с требованиями, указанными </w:t>
      </w:r>
      <w:r w:rsidR="000C1344" w:rsidRPr="00824A97">
        <w:rPr>
          <w:szCs w:val="24"/>
        </w:rPr>
        <w:t xml:space="preserve">в аукционной документации, в том числе </w:t>
      </w:r>
      <w:r w:rsidRPr="00824A97">
        <w:rPr>
          <w:szCs w:val="24"/>
        </w:rPr>
        <w:t xml:space="preserve">в </w:t>
      </w:r>
      <w:r w:rsidRPr="00824A97">
        <w:rPr>
          <w:b/>
          <w:i/>
          <w:szCs w:val="24"/>
        </w:rPr>
        <w:t xml:space="preserve">Информационной карте аукциона, </w:t>
      </w:r>
      <w:hyperlink w:anchor="_РАЗДЕЛ_I.4_ОБРАЗЦЫ_ФОРМ И ДОКУМЕНТО" w:history="1">
        <w:r w:rsidRPr="00824A97">
          <w:rPr>
            <w:rStyle w:val="af3"/>
            <w:color w:val="auto"/>
            <w:szCs w:val="24"/>
            <w:u w:val="none"/>
          </w:rPr>
          <w:t xml:space="preserve">Части </w:t>
        </w:r>
      </w:hyperlink>
      <w:r w:rsidRPr="00824A97">
        <w:rPr>
          <w:szCs w:val="24"/>
          <w:lang w:val="en-US"/>
        </w:rPr>
        <w:t>III</w:t>
      </w:r>
      <w:r w:rsidRPr="00824A97">
        <w:rPr>
          <w:szCs w:val="24"/>
        </w:rPr>
        <w:t xml:space="preserve"> и по формам Раздела </w:t>
      </w:r>
      <w:r w:rsidR="008A65B2" w:rsidRPr="00824A97">
        <w:rPr>
          <w:szCs w:val="24"/>
          <w:lang w:val="en-US"/>
        </w:rPr>
        <w:t>I</w:t>
      </w:r>
      <w:r w:rsidRPr="00824A97">
        <w:rPr>
          <w:szCs w:val="24"/>
        </w:rPr>
        <w:t xml:space="preserve">.4. </w:t>
      </w:r>
    </w:p>
    <w:p w:rsidR="00C02A81" w:rsidRPr="009E1B4D" w:rsidRDefault="00C02A81" w:rsidP="001F74A2">
      <w:pPr>
        <w:pStyle w:val="22"/>
        <w:widowControl w:val="0"/>
        <w:tabs>
          <w:tab w:val="left" w:pos="-5245"/>
          <w:tab w:val="num" w:pos="1080"/>
        </w:tabs>
        <w:adjustRightInd w:val="0"/>
        <w:spacing w:after="0" w:line="240" w:lineRule="auto"/>
        <w:ind w:left="0" w:firstLine="709"/>
        <w:jc w:val="both"/>
        <w:textAlignment w:val="baseline"/>
        <w:rPr>
          <w:bCs/>
          <w:sz w:val="24"/>
          <w:szCs w:val="24"/>
        </w:rPr>
      </w:pPr>
    </w:p>
    <w:p w:rsidR="00C02A81" w:rsidRPr="009E1B4D" w:rsidRDefault="00C02A81" w:rsidP="001F74A2">
      <w:pPr>
        <w:pStyle w:val="24"/>
        <w:widowControl w:val="0"/>
        <w:numPr>
          <w:ilvl w:val="1"/>
          <w:numId w:val="0"/>
        </w:numPr>
        <w:suppressLineNumbers/>
        <w:tabs>
          <w:tab w:val="left" w:pos="-5245"/>
          <w:tab w:val="num" w:pos="1080"/>
        </w:tabs>
        <w:suppressAutoHyphens/>
        <w:ind w:firstLine="709"/>
        <w:rPr>
          <w:b/>
          <w:bCs/>
          <w:szCs w:val="24"/>
        </w:rPr>
      </w:pPr>
      <w:r w:rsidRPr="009E1B4D">
        <w:rPr>
          <w:b/>
          <w:szCs w:val="24"/>
        </w:rPr>
        <w:t>3.5. Требования к оформлению заявок на участие в аукционе.</w:t>
      </w:r>
    </w:p>
    <w:p w:rsidR="00C02A81" w:rsidRPr="00D81E86" w:rsidRDefault="00C02A81" w:rsidP="001F74A2">
      <w:pPr>
        <w:widowControl w:val="0"/>
        <w:numPr>
          <w:ilvl w:val="2"/>
          <w:numId w:val="0"/>
        </w:numPr>
        <w:tabs>
          <w:tab w:val="left" w:pos="-5245"/>
          <w:tab w:val="num" w:pos="227"/>
          <w:tab w:val="num" w:pos="1080"/>
        </w:tabs>
        <w:adjustRightInd w:val="0"/>
        <w:ind w:firstLine="709"/>
        <w:jc w:val="both"/>
        <w:textAlignment w:val="baseline"/>
        <w:rPr>
          <w:sz w:val="24"/>
          <w:szCs w:val="24"/>
        </w:rPr>
      </w:pPr>
      <w:r w:rsidRPr="009E1B4D">
        <w:rPr>
          <w:sz w:val="24"/>
          <w:szCs w:val="24"/>
        </w:rPr>
        <w:t xml:space="preserve">3.5.1. Заявка на участие в аукционе оформляется в соответствии </w:t>
      </w:r>
      <w:r w:rsidRPr="00D81E86">
        <w:rPr>
          <w:sz w:val="24"/>
          <w:szCs w:val="24"/>
        </w:rPr>
        <w:t xml:space="preserve">с указаниями в </w:t>
      </w:r>
      <w:r w:rsidRPr="00D81E86">
        <w:rPr>
          <w:b/>
          <w:i/>
          <w:sz w:val="24"/>
          <w:szCs w:val="24"/>
        </w:rPr>
        <w:t>Информационной карте</w:t>
      </w:r>
      <w:r w:rsidRPr="00D81E86">
        <w:rPr>
          <w:sz w:val="24"/>
          <w:szCs w:val="24"/>
        </w:rPr>
        <w:t xml:space="preserve"> </w:t>
      </w:r>
      <w:r w:rsidRPr="00D81E86">
        <w:rPr>
          <w:b/>
          <w:i/>
          <w:sz w:val="24"/>
          <w:szCs w:val="24"/>
        </w:rPr>
        <w:t>аукциона</w:t>
      </w:r>
      <w:r w:rsidRPr="00D81E86">
        <w:rPr>
          <w:sz w:val="24"/>
          <w:szCs w:val="24"/>
        </w:rPr>
        <w:t xml:space="preserve">. При подготовке заявки на участие в аукционе Участниками </w:t>
      </w:r>
      <w:r w:rsidR="000B2F7C" w:rsidRPr="00D81E86">
        <w:rPr>
          <w:sz w:val="24"/>
          <w:szCs w:val="24"/>
        </w:rPr>
        <w:t>закупки</w:t>
      </w:r>
      <w:r w:rsidRPr="00D81E86">
        <w:rPr>
          <w:sz w:val="24"/>
          <w:szCs w:val="24"/>
        </w:rPr>
        <w:t xml:space="preserve"> должны приниматься общепринятые обозначения и наименования в соответствии с требованиями действующих нормативных документов. </w:t>
      </w:r>
    </w:p>
    <w:p w:rsidR="00D81E86" w:rsidRPr="00824A97" w:rsidRDefault="00C02A81" w:rsidP="00D81E86">
      <w:pPr>
        <w:autoSpaceDE w:val="0"/>
        <w:autoSpaceDN w:val="0"/>
        <w:adjustRightInd w:val="0"/>
        <w:ind w:firstLine="709"/>
        <w:jc w:val="both"/>
        <w:rPr>
          <w:sz w:val="24"/>
          <w:szCs w:val="24"/>
        </w:rPr>
      </w:pPr>
      <w:r w:rsidRPr="00D81E86">
        <w:rPr>
          <w:sz w:val="24"/>
          <w:szCs w:val="24"/>
        </w:rPr>
        <w:t xml:space="preserve">3.5.2. </w:t>
      </w:r>
      <w:r w:rsidR="00D81E86" w:rsidRPr="00824A97">
        <w:rPr>
          <w:sz w:val="24"/>
          <w:szCs w:val="24"/>
        </w:rPr>
        <w:t>заявка должна содержать опись входящих в нее документов;</w:t>
      </w:r>
    </w:p>
    <w:p w:rsidR="00D81E86" w:rsidRPr="00824A97" w:rsidRDefault="00D81E86" w:rsidP="00D81E86">
      <w:pPr>
        <w:autoSpaceDE w:val="0"/>
        <w:autoSpaceDN w:val="0"/>
        <w:adjustRightInd w:val="0"/>
        <w:ind w:firstLine="709"/>
        <w:jc w:val="both"/>
        <w:rPr>
          <w:sz w:val="24"/>
          <w:szCs w:val="24"/>
        </w:rPr>
      </w:pPr>
      <w:r w:rsidRPr="00824A97">
        <w:rPr>
          <w:sz w:val="24"/>
          <w:szCs w:val="24"/>
        </w:rPr>
        <w:t>3.5.3. В случае, если по окончании срока подачи заявок подана только одна заявка или не подана ни одна заявка, аукцион признается несостоявшимся.</w:t>
      </w:r>
    </w:p>
    <w:p w:rsidR="00D81E86" w:rsidRPr="00D81E86" w:rsidRDefault="00D81E86" w:rsidP="00D81E86">
      <w:pPr>
        <w:autoSpaceDE w:val="0"/>
        <w:autoSpaceDN w:val="0"/>
        <w:adjustRightInd w:val="0"/>
        <w:ind w:firstLine="709"/>
        <w:jc w:val="both"/>
        <w:rPr>
          <w:sz w:val="24"/>
          <w:szCs w:val="24"/>
        </w:rPr>
      </w:pPr>
      <w:r w:rsidRPr="00D81E86">
        <w:rPr>
          <w:sz w:val="24"/>
          <w:szCs w:val="24"/>
        </w:rPr>
        <w:t>3.5.4 Участник закупки, подавший заявку, вправе ее изменить или отозвать в любое время до срока окончания подачи заявок на участие в аукционе, предоставив Заказчику:</w:t>
      </w:r>
    </w:p>
    <w:p w:rsidR="00D81E86" w:rsidRPr="00D81E86" w:rsidRDefault="00D81E86" w:rsidP="00D81E86">
      <w:pPr>
        <w:autoSpaceDE w:val="0"/>
        <w:autoSpaceDN w:val="0"/>
        <w:adjustRightInd w:val="0"/>
        <w:ind w:firstLine="709"/>
        <w:jc w:val="both"/>
        <w:rPr>
          <w:sz w:val="24"/>
          <w:szCs w:val="24"/>
        </w:rPr>
      </w:pPr>
      <w:r w:rsidRPr="00D81E86">
        <w:rPr>
          <w:sz w:val="24"/>
          <w:szCs w:val="24"/>
        </w:rPr>
        <w:t>а) в соответствии с правилами подачи заявок на участие в аукционе, установленных настоящим Положением, соответствующие изменения в ранее поданную заявку;</w:t>
      </w:r>
    </w:p>
    <w:p w:rsidR="00D81E86" w:rsidRPr="00D81E86" w:rsidRDefault="00D81E86" w:rsidP="00D81E86">
      <w:pPr>
        <w:autoSpaceDE w:val="0"/>
        <w:autoSpaceDN w:val="0"/>
        <w:adjustRightInd w:val="0"/>
        <w:ind w:firstLine="709"/>
        <w:jc w:val="both"/>
        <w:rPr>
          <w:sz w:val="24"/>
          <w:szCs w:val="24"/>
        </w:rPr>
      </w:pPr>
      <w:r w:rsidRPr="00D81E86">
        <w:rPr>
          <w:sz w:val="24"/>
          <w:szCs w:val="24"/>
        </w:rPr>
        <w:t>или</w:t>
      </w:r>
    </w:p>
    <w:p w:rsidR="00D81E86" w:rsidRPr="00D81E86" w:rsidRDefault="00D81E86" w:rsidP="00D81E86">
      <w:pPr>
        <w:autoSpaceDE w:val="0"/>
        <w:autoSpaceDN w:val="0"/>
        <w:adjustRightInd w:val="0"/>
        <w:ind w:firstLine="709"/>
        <w:jc w:val="both"/>
        <w:rPr>
          <w:sz w:val="24"/>
          <w:szCs w:val="24"/>
        </w:rPr>
      </w:pPr>
      <w:r w:rsidRPr="00D81E86">
        <w:rPr>
          <w:sz w:val="24"/>
          <w:szCs w:val="24"/>
        </w:rPr>
        <w:t>б) заявление об отзыве ранее поданной заявки.</w:t>
      </w:r>
    </w:p>
    <w:p w:rsidR="0076065E" w:rsidRPr="009919AC" w:rsidRDefault="0076065E" w:rsidP="00D81E86">
      <w:pPr>
        <w:widowControl w:val="0"/>
        <w:numPr>
          <w:ilvl w:val="2"/>
          <w:numId w:val="0"/>
        </w:numPr>
        <w:tabs>
          <w:tab w:val="left" w:pos="-5245"/>
          <w:tab w:val="num" w:pos="-4800"/>
        </w:tabs>
        <w:adjustRightInd w:val="0"/>
        <w:ind w:firstLine="709"/>
        <w:jc w:val="both"/>
        <w:textAlignment w:val="baseline"/>
        <w:rPr>
          <w:sz w:val="24"/>
          <w:szCs w:val="24"/>
          <w:highlight w:val="yellow"/>
        </w:rPr>
      </w:pPr>
    </w:p>
    <w:p w:rsidR="00C02A81" w:rsidRPr="00D81E86" w:rsidRDefault="00C02A81" w:rsidP="001F74A2">
      <w:pPr>
        <w:pStyle w:val="13"/>
        <w:widowControl w:val="0"/>
        <w:suppressLineNumbers/>
        <w:tabs>
          <w:tab w:val="left" w:pos="-5245"/>
          <w:tab w:val="num" w:pos="432"/>
          <w:tab w:val="num" w:pos="1080"/>
        </w:tabs>
        <w:suppressAutoHyphens/>
        <w:spacing w:after="60"/>
        <w:ind w:firstLine="709"/>
        <w:jc w:val="left"/>
        <w:rPr>
          <w:sz w:val="24"/>
          <w:szCs w:val="24"/>
        </w:rPr>
      </w:pPr>
      <w:r w:rsidRPr="00D81E86">
        <w:rPr>
          <w:sz w:val="24"/>
          <w:szCs w:val="24"/>
        </w:rPr>
        <w:t>4. ПОДА</w:t>
      </w:r>
      <w:r w:rsidR="008A65B2" w:rsidRPr="00D81E86">
        <w:rPr>
          <w:sz w:val="24"/>
          <w:szCs w:val="24"/>
        </w:rPr>
        <w:t>ЧА, ОТЗЫВ И ИЗМЕНЕНИЯ ЗАЯВКИ НА УЧАСТИЕ В АУКЦИОНЕ</w:t>
      </w:r>
    </w:p>
    <w:p w:rsidR="008A65B2" w:rsidRPr="00D81E86" w:rsidRDefault="008A65B2" w:rsidP="001F74A2">
      <w:pPr>
        <w:pStyle w:val="24"/>
        <w:widowControl w:val="0"/>
        <w:numPr>
          <w:ilvl w:val="1"/>
          <w:numId w:val="0"/>
        </w:numPr>
        <w:suppressLineNumbers/>
        <w:tabs>
          <w:tab w:val="left" w:pos="-5245"/>
          <w:tab w:val="num" w:pos="1080"/>
        </w:tabs>
        <w:suppressAutoHyphens/>
        <w:ind w:firstLine="709"/>
        <w:rPr>
          <w:b/>
          <w:szCs w:val="24"/>
        </w:rPr>
      </w:pPr>
      <w:r w:rsidRPr="00D81E86">
        <w:rPr>
          <w:b/>
          <w:szCs w:val="24"/>
        </w:rPr>
        <w:t>4.1. Порядок подачи заявки на участие в аукционе</w:t>
      </w:r>
      <w:r w:rsidR="00954DB2" w:rsidRPr="00D81E86">
        <w:rPr>
          <w:b/>
          <w:szCs w:val="24"/>
        </w:rPr>
        <w:t>.</w:t>
      </w:r>
    </w:p>
    <w:p w:rsidR="008A65B2" w:rsidRPr="00D81E86" w:rsidRDefault="008A65B2"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 xml:space="preserve">4.1.1. Подача заявки на участие в </w:t>
      </w:r>
      <w:r w:rsidR="007024C9" w:rsidRPr="00D81E86">
        <w:rPr>
          <w:sz w:val="24"/>
          <w:szCs w:val="24"/>
        </w:rPr>
        <w:t>аукционе</w:t>
      </w:r>
      <w:r w:rsidRPr="00D81E86">
        <w:rPr>
          <w:sz w:val="24"/>
          <w:szCs w:val="24"/>
        </w:rPr>
        <w:t xml:space="preserve"> осуществляется Участником из Личного кабинета посредством штатного интерфейса </w:t>
      </w:r>
      <w:r w:rsidR="00ED019B" w:rsidRPr="00D81E86">
        <w:rPr>
          <w:sz w:val="24"/>
          <w:szCs w:val="24"/>
        </w:rPr>
        <w:t>торговой</w:t>
      </w:r>
      <w:r w:rsidRPr="00D81E86">
        <w:rPr>
          <w:sz w:val="24"/>
          <w:szCs w:val="24"/>
        </w:rPr>
        <w:t xml:space="preserve"> </w:t>
      </w:r>
      <w:r w:rsidR="008E2C10" w:rsidRPr="00D81E86">
        <w:rPr>
          <w:sz w:val="24"/>
          <w:szCs w:val="24"/>
        </w:rPr>
        <w:t>площадки</w:t>
      </w:r>
      <w:r w:rsidR="00ED019B" w:rsidRPr="00D81E86">
        <w:rPr>
          <w:sz w:val="24"/>
          <w:szCs w:val="24"/>
        </w:rPr>
        <w:t>.</w:t>
      </w:r>
    </w:p>
    <w:p w:rsidR="008A65B2" w:rsidRPr="00D81E86" w:rsidRDefault="008A65B2"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 xml:space="preserve">4.1.2. Участник имеет право подать заявку на участие в аукционе, извещение о проведении которого размещено </w:t>
      </w:r>
      <w:r w:rsidR="007010D6" w:rsidRPr="00D81E86">
        <w:rPr>
          <w:sz w:val="24"/>
          <w:szCs w:val="24"/>
        </w:rPr>
        <w:t xml:space="preserve">в единой информационной системе </w:t>
      </w:r>
      <w:r w:rsidR="00360932" w:rsidRPr="00D81E86">
        <w:rPr>
          <w:sz w:val="24"/>
          <w:szCs w:val="24"/>
        </w:rPr>
        <w:t xml:space="preserve">и на сайте торговой </w:t>
      </w:r>
      <w:r w:rsidR="008E2C10" w:rsidRPr="00D81E86">
        <w:rPr>
          <w:sz w:val="24"/>
          <w:szCs w:val="24"/>
        </w:rPr>
        <w:t>площадки</w:t>
      </w:r>
      <w:r w:rsidRPr="00D81E86">
        <w:rPr>
          <w:sz w:val="24"/>
          <w:szCs w:val="24"/>
        </w:rPr>
        <w:t>, если иное не предусмотрено извещением о закупке и (или) документацией об аукционе</w:t>
      </w:r>
      <w:r w:rsidR="00360932" w:rsidRPr="00D81E86">
        <w:rPr>
          <w:sz w:val="24"/>
          <w:szCs w:val="24"/>
        </w:rPr>
        <w:t>.</w:t>
      </w:r>
    </w:p>
    <w:p w:rsidR="008A65B2" w:rsidRPr="00D81E86" w:rsidRDefault="008A65B2"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 xml:space="preserve">4.1.3. Подача заявки на участие в аукционе возможна только в сроки, указанные в извещении о закупке. </w:t>
      </w:r>
    </w:p>
    <w:p w:rsidR="008A65B2" w:rsidRPr="00D81E86" w:rsidRDefault="008A65B2"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 xml:space="preserve">4.1.4. Заявка на участие в аукционе предоставляется в виде электронного документа, подписанного электронной подписью Участника посредством штатного интерфейса </w:t>
      </w:r>
      <w:r w:rsidR="00360932" w:rsidRPr="00D81E86">
        <w:rPr>
          <w:sz w:val="24"/>
          <w:szCs w:val="24"/>
        </w:rPr>
        <w:t xml:space="preserve">торговой </w:t>
      </w:r>
      <w:r w:rsidR="008E2C10" w:rsidRPr="00D81E86">
        <w:rPr>
          <w:sz w:val="24"/>
          <w:szCs w:val="24"/>
        </w:rPr>
        <w:t>площадки</w:t>
      </w:r>
      <w:r w:rsidRPr="00D81E86">
        <w:rPr>
          <w:sz w:val="24"/>
          <w:szCs w:val="24"/>
        </w:rPr>
        <w:t>.</w:t>
      </w:r>
    </w:p>
    <w:p w:rsidR="008A65B2" w:rsidRPr="00D81E86" w:rsidRDefault="008A65B2"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 xml:space="preserve">4.1.5. Участие в </w:t>
      </w:r>
      <w:r w:rsidR="007024C9" w:rsidRPr="00D81E86">
        <w:rPr>
          <w:sz w:val="24"/>
          <w:szCs w:val="24"/>
        </w:rPr>
        <w:t>аукционе</w:t>
      </w:r>
      <w:r w:rsidRPr="00D81E86">
        <w:rPr>
          <w:sz w:val="24"/>
          <w:szCs w:val="24"/>
        </w:rPr>
        <w:t xml:space="preserve">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A65B2" w:rsidRPr="00D81E86" w:rsidRDefault="008A65B2"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4.</w:t>
      </w:r>
      <w:r w:rsidR="00BB421B" w:rsidRPr="00D81E86">
        <w:rPr>
          <w:sz w:val="24"/>
          <w:szCs w:val="24"/>
        </w:rPr>
        <w:t>1.</w:t>
      </w:r>
      <w:r w:rsidRPr="00D81E86">
        <w:rPr>
          <w:sz w:val="24"/>
          <w:szCs w:val="24"/>
        </w:rPr>
        <w:t xml:space="preserve">6. Заявка на участие в </w:t>
      </w:r>
      <w:r w:rsidR="00BB421B" w:rsidRPr="00D81E86">
        <w:rPr>
          <w:sz w:val="24"/>
          <w:szCs w:val="24"/>
        </w:rPr>
        <w:t xml:space="preserve">аукционе </w:t>
      </w:r>
      <w:r w:rsidRPr="00D81E86">
        <w:rPr>
          <w:sz w:val="24"/>
          <w:szCs w:val="24"/>
        </w:rPr>
        <w:t>должна содержать документы, предусмотренные извещением и документацией</w:t>
      </w:r>
      <w:r w:rsidR="00BB421B" w:rsidRPr="00D81E86">
        <w:rPr>
          <w:sz w:val="24"/>
          <w:szCs w:val="24"/>
        </w:rPr>
        <w:t xml:space="preserve"> об аукционе</w:t>
      </w:r>
      <w:r w:rsidRPr="00D81E86">
        <w:rPr>
          <w:sz w:val="24"/>
          <w:szCs w:val="24"/>
        </w:rPr>
        <w:t xml:space="preserve">. Заявка на участие в </w:t>
      </w:r>
      <w:r w:rsidR="00D9005D" w:rsidRPr="00D81E86">
        <w:rPr>
          <w:sz w:val="24"/>
          <w:szCs w:val="24"/>
        </w:rPr>
        <w:t>аукционе</w:t>
      </w:r>
      <w:r w:rsidRPr="00D81E86">
        <w:rPr>
          <w:sz w:val="24"/>
          <w:szCs w:val="24"/>
        </w:rPr>
        <w:t xml:space="preserve"> должна содержать предложения Участника об исполнении условий </w:t>
      </w:r>
      <w:r w:rsidR="00C91C7C" w:rsidRPr="00D81E86">
        <w:rPr>
          <w:sz w:val="24"/>
          <w:szCs w:val="24"/>
        </w:rPr>
        <w:t>договора</w:t>
      </w:r>
      <w:r w:rsidRPr="00D81E86">
        <w:rPr>
          <w:sz w:val="24"/>
          <w:szCs w:val="24"/>
        </w:rPr>
        <w:t xml:space="preserve">. </w:t>
      </w:r>
    </w:p>
    <w:p w:rsidR="008A65B2" w:rsidRPr="00D81E86" w:rsidRDefault="008A65B2"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4.</w:t>
      </w:r>
      <w:r w:rsidR="00BB421B" w:rsidRPr="00D81E86">
        <w:rPr>
          <w:sz w:val="24"/>
          <w:szCs w:val="24"/>
        </w:rPr>
        <w:t>1.</w:t>
      </w:r>
      <w:r w:rsidRPr="00D81E86">
        <w:rPr>
          <w:sz w:val="24"/>
          <w:szCs w:val="24"/>
        </w:rPr>
        <w:t xml:space="preserve">7. При получения заявки на участие в </w:t>
      </w:r>
      <w:r w:rsidR="00BB421B" w:rsidRPr="00D81E86">
        <w:rPr>
          <w:sz w:val="24"/>
          <w:szCs w:val="24"/>
        </w:rPr>
        <w:t xml:space="preserve">аукционе </w:t>
      </w:r>
      <w:r w:rsidRPr="00D81E86">
        <w:rPr>
          <w:sz w:val="24"/>
          <w:szCs w:val="24"/>
        </w:rPr>
        <w:t>Оператор блокирует денежные средства Участника, подавшего такую заявку, для оплаты услуг Оператора в соответствии</w:t>
      </w:r>
      <w:r w:rsidR="00BB421B" w:rsidRPr="00D81E86">
        <w:rPr>
          <w:sz w:val="24"/>
          <w:szCs w:val="24"/>
        </w:rPr>
        <w:t xml:space="preserve"> с</w:t>
      </w:r>
      <w:r w:rsidRPr="00D81E86">
        <w:rPr>
          <w:sz w:val="24"/>
          <w:szCs w:val="24"/>
        </w:rPr>
        <w:t xml:space="preserve"> Регламент</w:t>
      </w:r>
      <w:r w:rsidR="00BB421B" w:rsidRPr="00D81E86">
        <w:rPr>
          <w:sz w:val="24"/>
          <w:szCs w:val="24"/>
        </w:rPr>
        <w:t xml:space="preserve">ом </w:t>
      </w:r>
      <w:r w:rsidR="00360932" w:rsidRPr="00D81E86">
        <w:rPr>
          <w:sz w:val="24"/>
          <w:szCs w:val="24"/>
        </w:rPr>
        <w:t>торговой платформы</w:t>
      </w:r>
      <w:r w:rsidRPr="00D81E86">
        <w:rPr>
          <w:sz w:val="24"/>
          <w:szCs w:val="24"/>
        </w:rPr>
        <w:t>, а также в размере обеспечения заявки, установленно</w:t>
      </w:r>
      <w:r w:rsidR="00BB421B" w:rsidRPr="00D81E86">
        <w:rPr>
          <w:sz w:val="24"/>
          <w:szCs w:val="24"/>
        </w:rPr>
        <w:t>м</w:t>
      </w:r>
      <w:r w:rsidRPr="00D81E86">
        <w:rPr>
          <w:sz w:val="24"/>
          <w:szCs w:val="24"/>
        </w:rPr>
        <w:t xml:space="preserve"> в</w:t>
      </w:r>
      <w:r w:rsidR="00BB421B" w:rsidRPr="00D81E86">
        <w:rPr>
          <w:sz w:val="24"/>
          <w:szCs w:val="24"/>
        </w:rPr>
        <w:t xml:space="preserve"> извещении о проведении аукциона</w:t>
      </w:r>
      <w:r w:rsidRPr="00D81E86">
        <w:rPr>
          <w:sz w:val="24"/>
          <w:szCs w:val="24"/>
        </w:rPr>
        <w:t xml:space="preserve">, присваивает ей номер и подтверждает в форме электронного документа, направляемого Участнику, подавшему заявку, ее получение. </w:t>
      </w:r>
    </w:p>
    <w:p w:rsidR="008A65B2" w:rsidRPr="00D81E86" w:rsidRDefault="008A65B2"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4.</w:t>
      </w:r>
      <w:r w:rsidR="00BB421B" w:rsidRPr="00D81E86">
        <w:rPr>
          <w:sz w:val="24"/>
          <w:szCs w:val="24"/>
        </w:rPr>
        <w:t>1.</w:t>
      </w:r>
      <w:r w:rsidRPr="00D81E86">
        <w:rPr>
          <w:sz w:val="24"/>
          <w:szCs w:val="24"/>
        </w:rPr>
        <w:t>8. Заявка на участие в</w:t>
      </w:r>
      <w:r w:rsidR="00BB421B" w:rsidRPr="00D81E86">
        <w:rPr>
          <w:sz w:val="24"/>
          <w:szCs w:val="24"/>
        </w:rPr>
        <w:t xml:space="preserve"> аукционе</w:t>
      </w:r>
      <w:r w:rsidRPr="00D81E86">
        <w:rPr>
          <w:sz w:val="24"/>
          <w:szCs w:val="24"/>
        </w:rPr>
        <w:t xml:space="preserve"> не может быть подана в случае: </w:t>
      </w:r>
    </w:p>
    <w:p w:rsidR="008A65B2" w:rsidRPr="00D81E86" w:rsidRDefault="008A65B2"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 xml:space="preserve">а) отсутствия на счете Участника, подавшего заявку, денежных средств в размере, </w:t>
      </w:r>
      <w:r w:rsidRPr="00D81E86">
        <w:rPr>
          <w:sz w:val="24"/>
          <w:szCs w:val="24"/>
        </w:rPr>
        <w:lastRenderedPageBreak/>
        <w:t xml:space="preserve">достаточном для оплаты услуг Оператора, а также в размере обеспечения </w:t>
      </w:r>
      <w:r w:rsidR="00BB421B" w:rsidRPr="00D81E86">
        <w:rPr>
          <w:sz w:val="24"/>
          <w:szCs w:val="24"/>
        </w:rPr>
        <w:t xml:space="preserve">заявки </w:t>
      </w:r>
      <w:r w:rsidRPr="00D81E86">
        <w:rPr>
          <w:sz w:val="24"/>
          <w:szCs w:val="24"/>
        </w:rPr>
        <w:t xml:space="preserve">в случае, если требование о наличии обеспечения </w:t>
      </w:r>
      <w:r w:rsidR="00BB421B" w:rsidRPr="00D81E86">
        <w:rPr>
          <w:sz w:val="24"/>
          <w:szCs w:val="24"/>
        </w:rPr>
        <w:t xml:space="preserve">заявки </w:t>
      </w:r>
      <w:r w:rsidRPr="00D81E86">
        <w:rPr>
          <w:sz w:val="24"/>
          <w:szCs w:val="24"/>
        </w:rPr>
        <w:t xml:space="preserve">установлено в извещении о </w:t>
      </w:r>
      <w:r w:rsidR="00BB421B" w:rsidRPr="00D81E86">
        <w:rPr>
          <w:sz w:val="24"/>
          <w:szCs w:val="24"/>
        </w:rPr>
        <w:t>проведении аукциона;</w:t>
      </w:r>
    </w:p>
    <w:p w:rsidR="008A65B2" w:rsidRPr="00D81E86" w:rsidRDefault="008A65B2"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б) подачи Участником второй заявки на участие в отношении одного и того же предмета</w:t>
      </w:r>
      <w:r w:rsidR="00BB421B" w:rsidRPr="00D81E86">
        <w:rPr>
          <w:sz w:val="24"/>
          <w:szCs w:val="24"/>
        </w:rPr>
        <w:t xml:space="preserve"> </w:t>
      </w:r>
      <w:r w:rsidR="00C91C7C" w:rsidRPr="00D81E86">
        <w:rPr>
          <w:sz w:val="24"/>
          <w:szCs w:val="24"/>
        </w:rPr>
        <w:t xml:space="preserve">договора </w:t>
      </w:r>
      <w:r w:rsidRPr="00D81E86">
        <w:rPr>
          <w:sz w:val="24"/>
          <w:szCs w:val="24"/>
        </w:rPr>
        <w:t xml:space="preserve">при условии, что поданная ранее заявка таким Участником не отозвана; </w:t>
      </w:r>
    </w:p>
    <w:p w:rsidR="008A65B2" w:rsidRPr="00D81E86" w:rsidRDefault="008A65B2"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 xml:space="preserve">в) подачи заявки на участие </w:t>
      </w:r>
      <w:r w:rsidR="00BB421B" w:rsidRPr="00D81E86">
        <w:rPr>
          <w:sz w:val="24"/>
          <w:szCs w:val="24"/>
        </w:rPr>
        <w:t xml:space="preserve">в аукционе </w:t>
      </w:r>
      <w:r w:rsidRPr="00D81E86">
        <w:rPr>
          <w:sz w:val="24"/>
          <w:szCs w:val="24"/>
        </w:rPr>
        <w:t xml:space="preserve">по истечении срока подачи заявок. </w:t>
      </w:r>
    </w:p>
    <w:p w:rsidR="00C11AA7" w:rsidRPr="00D81E86" w:rsidRDefault="008A65B2" w:rsidP="009943B3">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4.</w:t>
      </w:r>
      <w:r w:rsidR="00BB421B" w:rsidRPr="00D81E86">
        <w:rPr>
          <w:sz w:val="24"/>
          <w:szCs w:val="24"/>
        </w:rPr>
        <w:t>1.</w:t>
      </w:r>
      <w:r w:rsidR="00DE1316" w:rsidRPr="00D81E86">
        <w:rPr>
          <w:sz w:val="24"/>
          <w:szCs w:val="24"/>
        </w:rPr>
        <w:t xml:space="preserve">9. </w:t>
      </w:r>
      <w:r w:rsidRPr="00D81E86">
        <w:rPr>
          <w:sz w:val="24"/>
          <w:szCs w:val="24"/>
        </w:rPr>
        <w:t xml:space="preserve">Не позднее одного часа с момента окончания срока подачи заявок Оператор направляет </w:t>
      </w:r>
      <w:r w:rsidR="006950C9" w:rsidRPr="00D81E86">
        <w:rPr>
          <w:sz w:val="24"/>
          <w:szCs w:val="24"/>
        </w:rPr>
        <w:t>Заказчику</w:t>
      </w:r>
      <w:r w:rsidR="00BB421B" w:rsidRPr="00D81E86">
        <w:rPr>
          <w:sz w:val="24"/>
          <w:szCs w:val="24"/>
        </w:rPr>
        <w:t xml:space="preserve"> </w:t>
      </w:r>
      <w:r w:rsidRPr="00D81E86">
        <w:rPr>
          <w:sz w:val="24"/>
          <w:szCs w:val="24"/>
        </w:rPr>
        <w:t xml:space="preserve">все поступившие заявки. </w:t>
      </w:r>
    </w:p>
    <w:p w:rsidR="00BB421B" w:rsidRPr="00D81E86" w:rsidRDefault="00BB421B" w:rsidP="001F74A2">
      <w:pPr>
        <w:pStyle w:val="24"/>
        <w:widowControl w:val="0"/>
        <w:numPr>
          <w:ilvl w:val="1"/>
          <w:numId w:val="0"/>
        </w:numPr>
        <w:suppressLineNumbers/>
        <w:tabs>
          <w:tab w:val="left" w:pos="-5245"/>
          <w:tab w:val="num" w:pos="1080"/>
        </w:tabs>
        <w:suppressAutoHyphens/>
        <w:ind w:firstLine="709"/>
        <w:rPr>
          <w:b/>
          <w:szCs w:val="24"/>
        </w:rPr>
      </w:pPr>
      <w:r w:rsidRPr="00D81E86">
        <w:rPr>
          <w:b/>
          <w:szCs w:val="24"/>
        </w:rPr>
        <w:t xml:space="preserve">4.2. Порядок изменения и отзыва заявки на участие в </w:t>
      </w:r>
      <w:r w:rsidR="007024C9" w:rsidRPr="00D81E86">
        <w:rPr>
          <w:b/>
          <w:szCs w:val="24"/>
        </w:rPr>
        <w:t>аукционе</w:t>
      </w:r>
      <w:r w:rsidR="00954DB2" w:rsidRPr="00D81E86">
        <w:rPr>
          <w:b/>
          <w:szCs w:val="24"/>
        </w:rPr>
        <w:t>.</w:t>
      </w:r>
    </w:p>
    <w:p w:rsidR="00BB421B" w:rsidRPr="00D81E86" w:rsidRDefault="00BB421B"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 xml:space="preserve">4.2.1. Участник, подавший заявку на участие в аукционе, вправе изменить или отозвать заявку не позднее даты и времени окончания срока подачи заявок. </w:t>
      </w:r>
    </w:p>
    <w:p w:rsidR="00BB421B" w:rsidRPr="00D81E86" w:rsidRDefault="00BB421B"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 xml:space="preserve">4.2.2. Изменение заявки допускается только путем отзыва ранее поданной заявки и подачи новой заявки. </w:t>
      </w:r>
    </w:p>
    <w:p w:rsidR="00BB421B" w:rsidRPr="00D81E86" w:rsidRDefault="00BB421B" w:rsidP="001F74A2">
      <w:pPr>
        <w:widowControl w:val="0"/>
        <w:numPr>
          <w:ilvl w:val="2"/>
          <w:numId w:val="0"/>
        </w:numPr>
        <w:tabs>
          <w:tab w:val="left" w:pos="-5245"/>
          <w:tab w:val="num" w:pos="-4800"/>
        </w:tabs>
        <w:adjustRightInd w:val="0"/>
        <w:ind w:firstLine="709"/>
        <w:jc w:val="both"/>
        <w:textAlignment w:val="baseline"/>
        <w:rPr>
          <w:sz w:val="24"/>
          <w:szCs w:val="24"/>
        </w:rPr>
      </w:pPr>
      <w:r w:rsidRPr="00D81E86">
        <w:rPr>
          <w:sz w:val="24"/>
          <w:szCs w:val="24"/>
        </w:rPr>
        <w:t>4.2.3. Отзыв и изменение заявки осуществляется Участником из Личного кабинета</w:t>
      </w:r>
      <w:r w:rsidR="00360932" w:rsidRPr="00D81E86">
        <w:rPr>
          <w:sz w:val="24"/>
          <w:szCs w:val="24"/>
        </w:rPr>
        <w:t xml:space="preserve"> на торговой </w:t>
      </w:r>
      <w:r w:rsidR="00B91EA7" w:rsidRPr="00D81E86">
        <w:rPr>
          <w:sz w:val="24"/>
          <w:szCs w:val="24"/>
        </w:rPr>
        <w:t>площадке</w:t>
      </w:r>
      <w:r w:rsidRPr="00D81E86">
        <w:rPr>
          <w:sz w:val="24"/>
          <w:szCs w:val="24"/>
        </w:rPr>
        <w:t xml:space="preserve">. В случае отзыва Участником заявки, блокирование суммы в размере, необходимом для оплаты услуг Оператора, прекращается. </w:t>
      </w:r>
    </w:p>
    <w:p w:rsidR="00BB421B" w:rsidRPr="00D81E86" w:rsidRDefault="00BB421B" w:rsidP="001F74A2">
      <w:pPr>
        <w:pStyle w:val="13"/>
        <w:widowControl w:val="0"/>
        <w:suppressLineNumbers/>
        <w:tabs>
          <w:tab w:val="left" w:pos="-5245"/>
          <w:tab w:val="num" w:pos="432"/>
          <w:tab w:val="num" w:pos="1080"/>
        </w:tabs>
        <w:suppressAutoHyphens/>
        <w:spacing w:after="60"/>
        <w:ind w:firstLine="709"/>
        <w:jc w:val="left"/>
        <w:rPr>
          <w:sz w:val="24"/>
          <w:szCs w:val="24"/>
        </w:rPr>
      </w:pPr>
    </w:p>
    <w:p w:rsidR="006950C9" w:rsidRPr="00D81E86" w:rsidRDefault="006950C9" w:rsidP="001F74A2">
      <w:pPr>
        <w:pStyle w:val="24"/>
        <w:widowControl w:val="0"/>
        <w:numPr>
          <w:ilvl w:val="1"/>
          <w:numId w:val="0"/>
        </w:numPr>
        <w:suppressLineNumbers/>
        <w:tabs>
          <w:tab w:val="left" w:pos="-5245"/>
          <w:tab w:val="num" w:pos="1080"/>
        </w:tabs>
        <w:suppressAutoHyphens/>
        <w:spacing w:after="60"/>
        <w:ind w:firstLine="709"/>
        <w:rPr>
          <w:b/>
          <w:szCs w:val="24"/>
        </w:rPr>
      </w:pPr>
      <w:r w:rsidRPr="00D81E86">
        <w:rPr>
          <w:b/>
          <w:szCs w:val="24"/>
        </w:rPr>
        <w:t>5. РАССМОТРЕНИЕ ЗАЯВОК НА УЧАСТИЕ В АУКЦИОНЕ И ДОПУСК К УЧАСТИЮ В АУКЦИОНЕ.</w:t>
      </w:r>
    </w:p>
    <w:p w:rsidR="006950C9" w:rsidRPr="00D81E86" w:rsidRDefault="006950C9" w:rsidP="001F74A2">
      <w:pPr>
        <w:pStyle w:val="37"/>
        <w:numPr>
          <w:ilvl w:val="2"/>
          <w:numId w:val="0"/>
        </w:numPr>
        <w:tabs>
          <w:tab w:val="left" w:pos="-5245"/>
          <w:tab w:val="num" w:pos="1080"/>
        </w:tabs>
        <w:ind w:firstLine="709"/>
        <w:rPr>
          <w:b/>
          <w:szCs w:val="24"/>
        </w:rPr>
      </w:pPr>
      <w:r w:rsidRPr="00D81E86">
        <w:rPr>
          <w:b/>
          <w:szCs w:val="24"/>
        </w:rPr>
        <w:t>5.1. Порядок рассмотрения заявок на участие в аукционе.</w:t>
      </w:r>
    </w:p>
    <w:p w:rsidR="00467028" w:rsidRPr="00467028" w:rsidRDefault="006950C9" w:rsidP="00467028">
      <w:pPr>
        <w:autoSpaceDE w:val="0"/>
        <w:autoSpaceDN w:val="0"/>
        <w:adjustRightInd w:val="0"/>
        <w:ind w:firstLine="709"/>
        <w:jc w:val="both"/>
        <w:rPr>
          <w:sz w:val="24"/>
          <w:szCs w:val="24"/>
        </w:rPr>
      </w:pPr>
      <w:r w:rsidRPr="00467028">
        <w:rPr>
          <w:sz w:val="24"/>
          <w:szCs w:val="24"/>
        </w:rPr>
        <w:t xml:space="preserve">5.1.1. Во время и в месте, указанные в извещении о проведении аукциона и в Информационной карте аукциона, </w:t>
      </w:r>
      <w:r w:rsidR="00DA2E79" w:rsidRPr="00467028">
        <w:rPr>
          <w:sz w:val="24"/>
          <w:szCs w:val="24"/>
        </w:rPr>
        <w:t>К</w:t>
      </w:r>
      <w:r w:rsidRPr="00467028">
        <w:rPr>
          <w:sz w:val="24"/>
          <w:szCs w:val="24"/>
        </w:rPr>
        <w:t>омиссия рассматривает заявки на участие в аукционе на соответствие требованиям настоящей документации об аукционе.</w:t>
      </w:r>
      <w:r w:rsidR="00467028" w:rsidRPr="00467028">
        <w:rPr>
          <w:sz w:val="24"/>
          <w:szCs w:val="24"/>
        </w:rPr>
        <w:t xml:space="preserve"> Срок рассмотрения заявок на участие в аукционе не может превышать десяти рабочих дней со дня окончания подачи заявок на участие в аукционе, если иной срок не установлен в аукционной документации.</w:t>
      </w:r>
    </w:p>
    <w:p w:rsidR="00467028" w:rsidRPr="00467028" w:rsidRDefault="006950C9" w:rsidP="00467028">
      <w:pPr>
        <w:autoSpaceDE w:val="0"/>
        <w:autoSpaceDN w:val="0"/>
        <w:adjustRightInd w:val="0"/>
        <w:ind w:firstLine="709"/>
        <w:jc w:val="both"/>
        <w:rPr>
          <w:sz w:val="24"/>
          <w:szCs w:val="24"/>
        </w:rPr>
      </w:pPr>
      <w:r w:rsidRPr="00467028">
        <w:rPr>
          <w:sz w:val="24"/>
          <w:szCs w:val="24"/>
        </w:rPr>
        <w:t xml:space="preserve">5.1.2. </w:t>
      </w:r>
      <w:r w:rsidR="00467028" w:rsidRPr="00467028">
        <w:rPr>
          <w:sz w:val="24"/>
          <w:szCs w:val="24"/>
        </w:rPr>
        <w:t xml:space="preserve"> 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w:t>
      </w:r>
    </w:p>
    <w:p w:rsidR="00467028" w:rsidRPr="00467028" w:rsidRDefault="00467028" w:rsidP="00467028">
      <w:pPr>
        <w:autoSpaceDE w:val="0"/>
        <w:autoSpaceDN w:val="0"/>
        <w:adjustRightInd w:val="0"/>
        <w:ind w:firstLine="709"/>
        <w:jc w:val="both"/>
        <w:rPr>
          <w:sz w:val="24"/>
          <w:szCs w:val="24"/>
        </w:rPr>
      </w:pPr>
      <w:r w:rsidRPr="00467028">
        <w:rPr>
          <w:sz w:val="24"/>
          <w:szCs w:val="24"/>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467028" w:rsidRPr="00467028" w:rsidRDefault="00467028" w:rsidP="00467028">
      <w:pPr>
        <w:autoSpaceDE w:val="0"/>
        <w:autoSpaceDN w:val="0"/>
        <w:adjustRightInd w:val="0"/>
        <w:ind w:firstLine="709"/>
        <w:jc w:val="both"/>
        <w:rPr>
          <w:sz w:val="24"/>
          <w:szCs w:val="24"/>
        </w:rPr>
      </w:pPr>
      <w:r>
        <w:rPr>
          <w:sz w:val="24"/>
          <w:szCs w:val="24"/>
        </w:rPr>
        <w:t>5.1.3</w:t>
      </w:r>
      <w:r w:rsidRPr="00467028">
        <w:rPr>
          <w:sz w:val="24"/>
          <w:szCs w:val="24"/>
        </w:rPr>
        <w:t xml:space="preserve"> Протокол рассмотрения заявок на участие в аукционе должен содержать:</w:t>
      </w:r>
    </w:p>
    <w:p w:rsidR="00467028" w:rsidRPr="00467028" w:rsidRDefault="00467028" w:rsidP="00467028">
      <w:pPr>
        <w:autoSpaceDE w:val="0"/>
        <w:autoSpaceDN w:val="0"/>
        <w:adjustRightInd w:val="0"/>
        <w:ind w:firstLine="709"/>
        <w:jc w:val="both"/>
        <w:rPr>
          <w:sz w:val="24"/>
          <w:szCs w:val="24"/>
        </w:rPr>
      </w:pPr>
      <w:r>
        <w:rPr>
          <w:sz w:val="24"/>
          <w:szCs w:val="24"/>
        </w:rPr>
        <w:t>5.1.3.1</w:t>
      </w:r>
      <w:r w:rsidRPr="00467028">
        <w:rPr>
          <w:sz w:val="24"/>
          <w:szCs w:val="24"/>
        </w:rPr>
        <w:t xml:space="preserve"> дату подписания протокола;</w:t>
      </w:r>
    </w:p>
    <w:p w:rsidR="00467028" w:rsidRPr="00467028" w:rsidRDefault="00467028" w:rsidP="00467028">
      <w:pPr>
        <w:autoSpaceDE w:val="0"/>
        <w:autoSpaceDN w:val="0"/>
        <w:adjustRightInd w:val="0"/>
        <w:ind w:firstLine="709"/>
        <w:jc w:val="both"/>
        <w:rPr>
          <w:sz w:val="24"/>
          <w:szCs w:val="24"/>
        </w:rPr>
      </w:pPr>
      <w:r>
        <w:rPr>
          <w:sz w:val="24"/>
          <w:szCs w:val="24"/>
        </w:rPr>
        <w:t>5.1.3.2.</w:t>
      </w:r>
      <w:r w:rsidRPr="00467028">
        <w:rPr>
          <w:sz w:val="24"/>
          <w:szCs w:val="24"/>
        </w:rPr>
        <w:t xml:space="preserve"> наименование и номер аукциона;</w:t>
      </w:r>
    </w:p>
    <w:p w:rsidR="00467028" w:rsidRPr="00467028" w:rsidRDefault="00467028" w:rsidP="00467028">
      <w:pPr>
        <w:autoSpaceDE w:val="0"/>
        <w:autoSpaceDN w:val="0"/>
        <w:adjustRightInd w:val="0"/>
        <w:ind w:firstLine="709"/>
        <w:jc w:val="both"/>
        <w:rPr>
          <w:sz w:val="24"/>
          <w:szCs w:val="24"/>
        </w:rPr>
      </w:pPr>
      <w:r>
        <w:rPr>
          <w:sz w:val="24"/>
          <w:szCs w:val="24"/>
        </w:rPr>
        <w:t>5.1.3.3.</w:t>
      </w:r>
      <w:r w:rsidRPr="00467028">
        <w:rPr>
          <w:sz w:val="24"/>
          <w:szCs w:val="24"/>
        </w:rPr>
        <w:t xml:space="preserve"> поименный состав членов комиссии, в том числе информацию об их присутствии (отсутствии);</w:t>
      </w:r>
    </w:p>
    <w:p w:rsidR="00467028" w:rsidRPr="00467028" w:rsidRDefault="00467028" w:rsidP="00467028">
      <w:pPr>
        <w:autoSpaceDE w:val="0"/>
        <w:autoSpaceDN w:val="0"/>
        <w:adjustRightInd w:val="0"/>
        <w:ind w:firstLine="709"/>
        <w:jc w:val="both"/>
        <w:rPr>
          <w:sz w:val="24"/>
          <w:szCs w:val="24"/>
        </w:rPr>
      </w:pPr>
      <w:r>
        <w:rPr>
          <w:sz w:val="24"/>
          <w:szCs w:val="24"/>
        </w:rPr>
        <w:t>5.1.3.4</w:t>
      </w:r>
      <w:r w:rsidRPr="00467028">
        <w:rPr>
          <w:sz w:val="24"/>
          <w:szCs w:val="24"/>
        </w:rPr>
        <w:t xml:space="preserve"> количество поданных на участие в аукционе заявок, а также дату и время регистрации каждой такой заявки;</w:t>
      </w:r>
    </w:p>
    <w:p w:rsidR="00467028" w:rsidRPr="00467028" w:rsidRDefault="00467028" w:rsidP="00467028">
      <w:pPr>
        <w:autoSpaceDE w:val="0"/>
        <w:autoSpaceDN w:val="0"/>
        <w:adjustRightInd w:val="0"/>
        <w:ind w:firstLine="709"/>
        <w:jc w:val="both"/>
        <w:rPr>
          <w:sz w:val="24"/>
          <w:szCs w:val="24"/>
        </w:rPr>
      </w:pPr>
      <w:r>
        <w:rPr>
          <w:sz w:val="24"/>
          <w:szCs w:val="24"/>
        </w:rPr>
        <w:t>5.1.3.5</w:t>
      </w:r>
      <w:r w:rsidRPr="00467028">
        <w:rPr>
          <w:sz w:val="24"/>
          <w:szCs w:val="24"/>
        </w:rPr>
        <w:t xml:space="preserve"> сведения об участниках закупки, подавших заявки на участие в аукционе: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467028" w:rsidRPr="00467028" w:rsidRDefault="00467028" w:rsidP="00467028">
      <w:pPr>
        <w:autoSpaceDE w:val="0"/>
        <w:autoSpaceDN w:val="0"/>
        <w:adjustRightInd w:val="0"/>
        <w:ind w:firstLine="709"/>
        <w:jc w:val="both"/>
        <w:rPr>
          <w:sz w:val="24"/>
          <w:szCs w:val="24"/>
        </w:rPr>
      </w:pPr>
      <w:r>
        <w:rPr>
          <w:sz w:val="24"/>
          <w:szCs w:val="24"/>
        </w:rPr>
        <w:t>5.1.4</w:t>
      </w:r>
      <w:r w:rsidRPr="00467028">
        <w:rPr>
          <w:sz w:val="24"/>
          <w:szCs w:val="24"/>
        </w:rPr>
        <w:t xml:space="preserve"> результаты рассмотрения заявок на участие в аукционе с указанием в том числе:</w:t>
      </w:r>
    </w:p>
    <w:p w:rsidR="00467028" w:rsidRPr="00467028" w:rsidRDefault="00467028" w:rsidP="00467028">
      <w:pPr>
        <w:autoSpaceDE w:val="0"/>
        <w:autoSpaceDN w:val="0"/>
        <w:adjustRightInd w:val="0"/>
        <w:ind w:firstLine="709"/>
        <w:jc w:val="both"/>
        <w:rPr>
          <w:sz w:val="24"/>
          <w:szCs w:val="24"/>
        </w:rPr>
      </w:pPr>
      <w:r w:rsidRPr="00467028">
        <w:rPr>
          <w:sz w:val="24"/>
          <w:szCs w:val="24"/>
        </w:rPr>
        <w:t>а) количества заявок на участие в аукционе, которые отклонены;</w:t>
      </w:r>
    </w:p>
    <w:p w:rsidR="00467028" w:rsidRPr="00467028" w:rsidRDefault="00467028" w:rsidP="00467028">
      <w:pPr>
        <w:autoSpaceDE w:val="0"/>
        <w:autoSpaceDN w:val="0"/>
        <w:adjustRightInd w:val="0"/>
        <w:ind w:firstLine="709"/>
        <w:jc w:val="both"/>
        <w:rPr>
          <w:sz w:val="24"/>
          <w:szCs w:val="24"/>
        </w:rPr>
      </w:pPr>
      <w:r w:rsidRPr="00467028">
        <w:rPr>
          <w:sz w:val="24"/>
          <w:szCs w:val="24"/>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467028" w:rsidRPr="00467028" w:rsidRDefault="00467028" w:rsidP="00467028">
      <w:pPr>
        <w:autoSpaceDE w:val="0"/>
        <w:autoSpaceDN w:val="0"/>
        <w:adjustRightInd w:val="0"/>
        <w:ind w:firstLine="709"/>
        <w:jc w:val="both"/>
        <w:rPr>
          <w:sz w:val="24"/>
          <w:szCs w:val="24"/>
        </w:rPr>
      </w:pPr>
      <w:r w:rsidRPr="00467028">
        <w:rPr>
          <w:sz w:val="24"/>
          <w:szCs w:val="24"/>
        </w:rPr>
        <w:t>в) количества заявок на участие в аукционе, которые допущены;</w:t>
      </w:r>
    </w:p>
    <w:p w:rsidR="00467028" w:rsidRPr="00467028" w:rsidRDefault="00467028" w:rsidP="00467028">
      <w:pPr>
        <w:autoSpaceDE w:val="0"/>
        <w:autoSpaceDN w:val="0"/>
        <w:adjustRightInd w:val="0"/>
        <w:ind w:firstLine="709"/>
        <w:jc w:val="both"/>
        <w:rPr>
          <w:sz w:val="24"/>
          <w:szCs w:val="24"/>
        </w:rPr>
      </w:pPr>
      <w:r w:rsidRPr="00467028">
        <w:rPr>
          <w:sz w:val="24"/>
          <w:szCs w:val="24"/>
        </w:rPr>
        <w:t>г) сведений о решении каждого члена комиссии о допуске участника закупки к участию в аукционе или об отказе в допуске к участию в аукционе такому участнику;</w:t>
      </w:r>
    </w:p>
    <w:p w:rsidR="00467028" w:rsidRPr="00467028" w:rsidRDefault="00467028" w:rsidP="00467028">
      <w:pPr>
        <w:autoSpaceDE w:val="0"/>
        <w:autoSpaceDN w:val="0"/>
        <w:adjustRightInd w:val="0"/>
        <w:ind w:firstLine="709"/>
        <w:jc w:val="both"/>
        <w:rPr>
          <w:sz w:val="24"/>
          <w:szCs w:val="24"/>
        </w:rPr>
      </w:pPr>
      <w:r>
        <w:rPr>
          <w:sz w:val="24"/>
          <w:szCs w:val="24"/>
        </w:rPr>
        <w:t>5.1.5</w:t>
      </w:r>
      <w:r w:rsidRPr="00467028">
        <w:rPr>
          <w:sz w:val="24"/>
          <w:szCs w:val="24"/>
        </w:rPr>
        <w:t xml:space="preserve"> причины, по которым аукцион признан несостоявшимся в случае, если он был признан таковым.</w:t>
      </w:r>
    </w:p>
    <w:p w:rsidR="00467028" w:rsidRPr="00467028" w:rsidRDefault="00467028" w:rsidP="00467028">
      <w:pPr>
        <w:autoSpaceDE w:val="0"/>
        <w:autoSpaceDN w:val="0"/>
        <w:adjustRightInd w:val="0"/>
        <w:ind w:firstLine="709"/>
        <w:jc w:val="both"/>
        <w:rPr>
          <w:sz w:val="24"/>
          <w:szCs w:val="24"/>
        </w:rPr>
      </w:pPr>
      <w:r>
        <w:rPr>
          <w:sz w:val="24"/>
          <w:szCs w:val="24"/>
        </w:rPr>
        <w:t>5.1.6</w:t>
      </w:r>
      <w:r w:rsidRPr="00467028">
        <w:rPr>
          <w:sz w:val="24"/>
          <w:szCs w:val="24"/>
        </w:rPr>
        <w:t xml:space="preserve"> Протокол рассмотрения заявок на участие в аукционе в течение трех дней, следующих за днем его подписания, размещается в единой информационной системе.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w:t>
      </w:r>
      <w:r w:rsidRPr="00467028">
        <w:rPr>
          <w:sz w:val="24"/>
          <w:szCs w:val="24"/>
        </w:rPr>
        <w:lastRenderedPageBreak/>
        <w:t>участию в аукционе, в течение пяти рабочих дней могут направляться уведомления о принятых комиссией решениях.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467028" w:rsidRDefault="00467028" w:rsidP="00467028">
      <w:pPr>
        <w:autoSpaceDE w:val="0"/>
        <w:autoSpaceDN w:val="0"/>
        <w:adjustRightInd w:val="0"/>
        <w:ind w:firstLine="709"/>
        <w:jc w:val="both"/>
        <w:rPr>
          <w:sz w:val="24"/>
          <w:szCs w:val="24"/>
        </w:rPr>
      </w:pPr>
      <w:r w:rsidRPr="00467028">
        <w:rPr>
          <w:sz w:val="24"/>
          <w:szCs w:val="24"/>
        </w:rPr>
        <w:t>При проведении аукциона в электронной форме протокол рассмотрения заявок размещается с учетом требований Регламент</w:t>
      </w:r>
      <w:r>
        <w:rPr>
          <w:sz w:val="24"/>
          <w:szCs w:val="24"/>
        </w:rPr>
        <w:t>а электронной торговой площадки.</w:t>
      </w:r>
    </w:p>
    <w:p w:rsidR="006950C9" w:rsidRPr="00467028" w:rsidRDefault="006950C9" w:rsidP="00467028">
      <w:pPr>
        <w:pStyle w:val="2-110"/>
        <w:widowControl w:val="0"/>
        <w:tabs>
          <w:tab w:val="left" w:pos="-5245"/>
        </w:tabs>
        <w:spacing w:after="0"/>
        <w:ind w:firstLine="709"/>
      </w:pPr>
    </w:p>
    <w:p w:rsidR="006950C9" w:rsidRPr="00467028" w:rsidRDefault="006950C9" w:rsidP="001F74A2">
      <w:pPr>
        <w:pStyle w:val="37"/>
        <w:numPr>
          <w:ilvl w:val="2"/>
          <w:numId w:val="0"/>
        </w:numPr>
        <w:tabs>
          <w:tab w:val="left" w:pos="-5245"/>
          <w:tab w:val="num" w:pos="1080"/>
        </w:tabs>
        <w:ind w:firstLine="709"/>
        <w:rPr>
          <w:szCs w:val="24"/>
        </w:rPr>
      </w:pPr>
      <w:r w:rsidRPr="00467028">
        <w:rPr>
          <w:szCs w:val="24"/>
        </w:rPr>
        <w:t>5.2. Допуск к участию в аукционе.</w:t>
      </w:r>
    </w:p>
    <w:p w:rsidR="006950C9" w:rsidRPr="00467028" w:rsidRDefault="00BB3E8C" w:rsidP="001F74A2">
      <w:pPr>
        <w:pStyle w:val="3b"/>
        <w:widowControl w:val="0"/>
        <w:tabs>
          <w:tab w:val="left" w:pos="-5245"/>
        </w:tabs>
        <w:ind w:firstLine="709"/>
      </w:pPr>
      <w:r w:rsidRPr="00467028">
        <w:t>5.2.</w:t>
      </w:r>
      <w:r w:rsidR="00A71BDE" w:rsidRPr="00467028">
        <w:t>1</w:t>
      </w:r>
      <w:r w:rsidRPr="00467028">
        <w:t xml:space="preserve">. </w:t>
      </w:r>
      <w:r w:rsidR="006950C9" w:rsidRPr="00467028">
        <w:t>На основании результатов рассмотрения заявок комиссией принимается решение:</w:t>
      </w:r>
    </w:p>
    <w:p w:rsidR="006950C9" w:rsidRPr="00467028" w:rsidRDefault="006950C9" w:rsidP="001F74A2">
      <w:pPr>
        <w:pStyle w:val="22"/>
        <w:widowControl w:val="0"/>
        <w:tabs>
          <w:tab w:val="left" w:pos="-5245"/>
        </w:tabs>
        <w:spacing w:after="0" w:line="240" w:lineRule="auto"/>
        <w:ind w:left="0" w:firstLine="709"/>
        <w:jc w:val="both"/>
        <w:textAlignment w:val="baseline"/>
        <w:rPr>
          <w:sz w:val="24"/>
          <w:szCs w:val="24"/>
        </w:rPr>
      </w:pPr>
      <w:r w:rsidRPr="00467028">
        <w:rPr>
          <w:sz w:val="24"/>
          <w:szCs w:val="24"/>
        </w:rPr>
        <w:t xml:space="preserve">а) о </w:t>
      </w:r>
      <w:r w:rsidR="00FC37A7" w:rsidRPr="00467028">
        <w:rPr>
          <w:sz w:val="24"/>
          <w:szCs w:val="24"/>
        </w:rPr>
        <w:t xml:space="preserve">признании Участника </w:t>
      </w:r>
      <w:r w:rsidR="000B2F7C" w:rsidRPr="00467028">
        <w:rPr>
          <w:sz w:val="24"/>
          <w:szCs w:val="24"/>
        </w:rPr>
        <w:t>закупки</w:t>
      </w:r>
      <w:r w:rsidR="00C62EF4" w:rsidRPr="00467028">
        <w:rPr>
          <w:sz w:val="24"/>
          <w:szCs w:val="24"/>
        </w:rPr>
        <w:t xml:space="preserve"> У</w:t>
      </w:r>
      <w:r w:rsidR="00FC37A7" w:rsidRPr="00467028">
        <w:rPr>
          <w:sz w:val="24"/>
          <w:szCs w:val="24"/>
        </w:rPr>
        <w:t>частником аукциона</w:t>
      </w:r>
      <w:r w:rsidRPr="00467028">
        <w:rPr>
          <w:sz w:val="24"/>
          <w:szCs w:val="24"/>
        </w:rPr>
        <w:t>;</w:t>
      </w:r>
    </w:p>
    <w:p w:rsidR="006950C9" w:rsidRPr="00467028" w:rsidRDefault="006950C9" w:rsidP="001F74A2">
      <w:pPr>
        <w:pStyle w:val="22"/>
        <w:widowControl w:val="0"/>
        <w:tabs>
          <w:tab w:val="left" w:pos="-5245"/>
        </w:tabs>
        <w:spacing w:after="0" w:line="240" w:lineRule="auto"/>
        <w:ind w:left="0" w:firstLine="709"/>
        <w:jc w:val="both"/>
        <w:textAlignment w:val="baseline"/>
        <w:rPr>
          <w:sz w:val="24"/>
          <w:szCs w:val="24"/>
        </w:rPr>
      </w:pPr>
      <w:r w:rsidRPr="00467028">
        <w:rPr>
          <w:sz w:val="24"/>
          <w:szCs w:val="24"/>
        </w:rPr>
        <w:t xml:space="preserve">б) об отказе в </w:t>
      </w:r>
      <w:r w:rsidR="00FC37A7" w:rsidRPr="00467028">
        <w:rPr>
          <w:sz w:val="24"/>
          <w:szCs w:val="24"/>
        </w:rPr>
        <w:t xml:space="preserve">признании Участника </w:t>
      </w:r>
      <w:r w:rsidR="000B2F7C" w:rsidRPr="00467028">
        <w:rPr>
          <w:sz w:val="24"/>
          <w:szCs w:val="24"/>
        </w:rPr>
        <w:t>закупки</w:t>
      </w:r>
      <w:r w:rsidR="00FC37A7" w:rsidRPr="00467028">
        <w:rPr>
          <w:sz w:val="24"/>
          <w:szCs w:val="24"/>
        </w:rPr>
        <w:t xml:space="preserve"> </w:t>
      </w:r>
      <w:r w:rsidR="00A05439" w:rsidRPr="00467028">
        <w:rPr>
          <w:sz w:val="24"/>
          <w:szCs w:val="24"/>
        </w:rPr>
        <w:t xml:space="preserve">Участником </w:t>
      </w:r>
      <w:r w:rsidR="00FC37A7" w:rsidRPr="00467028">
        <w:rPr>
          <w:sz w:val="24"/>
          <w:szCs w:val="24"/>
        </w:rPr>
        <w:t>аукциона</w:t>
      </w:r>
      <w:r w:rsidRPr="00467028">
        <w:rPr>
          <w:sz w:val="24"/>
          <w:szCs w:val="24"/>
        </w:rPr>
        <w:t>.</w:t>
      </w:r>
    </w:p>
    <w:p w:rsidR="004F0932" w:rsidRPr="00B91EA7" w:rsidRDefault="006950C9" w:rsidP="004F0932">
      <w:pPr>
        <w:pStyle w:val="3b"/>
        <w:widowControl w:val="0"/>
        <w:tabs>
          <w:tab w:val="left" w:pos="-5245"/>
        </w:tabs>
        <w:ind w:firstLine="709"/>
      </w:pPr>
      <w:r w:rsidRPr="00467028">
        <w:t>5.2.</w:t>
      </w:r>
      <w:r w:rsidR="00A71BDE" w:rsidRPr="00467028">
        <w:t>2</w:t>
      </w:r>
      <w:r w:rsidRPr="00467028">
        <w:t xml:space="preserve">. </w:t>
      </w:r>
      <w:r w:rsidR="004F0932" w:rsidRPr="00B91EA7">
        <w:t>Участник закупки не допускается до участия в аукционе в случае:</w:t>
      </w:r>
    </w:p>
    <w:p w:rsidR="00467028" w:rsidRPr="00467028" w:rsidRDefault="004F0932" w:rsidP="00467028">
      <w:pPr>
        <w:autoSpaceDE w:val="0"/>
        <w:autoSpaceDN w:val="0"/>
        <w:adjustRightInd w:val="0"/>
        <w:ind w:firstLine="709"/>
        <w:jc w:val="both"/>
        <w:rPr>
          <w:sz w:val="24"/>
          <w:szCs w:val="24"/>
        </w:rPr>
      </w:pPr>
      <w:r>
        <w:rPr>
          <w:sz w:val="24"/>
          <w:szCs w:val="24"/>
        </w:rPr>
        <w:t>5.2.2.1</w:t>
      </w:r>
      <w:r w:rsidR="00467028" w:rsidRPr="00467028">
        <w:rPr>
          <w:sz w:val="24"/>
          <w:szCs w:val="24"/>
        </w:rPr>
        <w:t xml:space="preserve">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467028" w:rsidRPr="00467028" w:rsidRDefault="004F0932" w:rsidP="00467028">
      <w:pPr>
        <w:autoSpaceDE w:val="0"/>
        <w:autoSpaceDN w:val="0"/>
        <w:adjustRightInd w:val="0"/>
        <w:ind w:firstLine="709"/>
        <w:jc w:val="both"/>
        <w:rPr>
          <w:sz w:val="24"/>
          <w:szCs w:val="24"/>
        </w:rPr>
      </w:pPr>
      <w:r>
        <w:rPr>
          <w:sz w:val="24"/>
          <w:szCs w:val="24"/>
        </w:rPr>
        <w:t>5.2.2.2</w:t>
      </w:r>
      <w:r w:rsidR="00467028" w:rsidRPr="00467028">
        <w:rPr>
          <w:sz w:val="24"/>
          <w:szCs w:val="24"/>
        </w:rPr>
        <w:t xml:space="preserve"> несоответствия участника закупки требованиям, установленным аукционной документацией;</w:t>
      </w:r>
    </w:p>
    <w:p w:rsidR="00467028" w:rsidRPr="00467028" w:rsidRDefault="004F0932" w:rsidP="00467028">
      <w:pPr>
        <w:autoSpaceDE w:val="0"/>
        <w:autoSpaceDN w:val="0"/>
        <w:adjustRightInd w:val="0"/>
        <w:ind w:firstLine="709"/>
        <w:jc w:val="both"/>
        <w:rPr>
          <w:sz w:val="24"/>
          <w:szCs w:val="24"/>
        </w:rPr>
      </w:pPr>
      <w:r>
        <w:rPr>
          <w:sz w:val="24"/>
          <w:szCs w:val="24"/>
        </w:rPr>
        <w:t>5.2.2.3</w:t>
      </w:r>
      <w:r w:rsidR="00467028" w:rsidRPr="00467028">
        <w:rPr>
          <w:sz w:val="24"/>
          <w:szCs w:val="24"/>
        </w:rPr>
        <w:t xml:space="preserve"> несоответствия заявки на участие в аукционе требованиям аукционной документации;</w:t>
      </w:r>
    </w:p>
    <w:p w:rsidR="00467028" w:rsidRPr="00467028" w:rsidRDefault="004F0932" w:rsidP="00467028">
      <w:pPr>
        <w:autoSpaceDE w:val="0"/>
        <w:autoSpaceDN w:val="0"/>
        <w:adjustRightInd w:val="0"/>
        <w:ind w:firstLine="709"/>
        <w:jc w:val="both"/>
        <w:rPr>
          <w:sz w:val="24"/>
          <w:szCs w:val="24"/>
        </w:rPr>
      </w:pPr>
      <w:r>
        <w:rPr>
          <w:sz w:val="24"/>
          <w:szCs w:val="24"/>
        </w:rPr>
        <w:t>5.2.2.4</w:t>
      </w:r>
      <w:r w:rsidR="00467028" w:rsidRPr="00467028">
        <w:rPr>
          <w:sz w:val="24"/>
          <w:szCs w:val="24"/>
        </w:rPr>
        <w:t xml:space="preserve"> предоставления недостоверных сведений в отношении предлагаемой Продукции;</w:t>
      </w:r>
    </w:p>
    <w:p w:rsidR="00467028" w:rsidRPr="00467028" w:rsidRDefault="004F0932" w:rsidP="00467028">
      <w:pPr>
        <w:autoSpaceDE w:val="0"/>
        <w:autoSpaceDN w:val="0"/>
        <w:adjustRightInd w:val="0"/>
        <w:ind w:firstLine="709"/>
        <w:jc w:val="both"/>
        <w:rPr>
          <w:sz w:val="24"/>
          <w:szCs w:val="24"/>
        </w:rPr>
      </w:pPr>
      <w:r>
        <w:rPr>
          <w:sz w:val="24"/>
          <w:szCs w:val="24"/>
        </w:rPr>
        <w:t>5.2.2.5</w:t>
      </w:r>
      <w:r w:rsidR="00467028" w:rsidRPr="00467028">
        <w:rPr>
          <w:sz w:val="24"/>
          <w:szCs w:val="24"/>
        </w:rPr>
        <w:t xml:space="preserve"> непоступления в срок денежных средств в качестве обеспечения заявки на участие в аукционе, если требование о таком обеспечении установлено в аукционной документации.</w:t>
      </w:r>
    </w:p>
    <w:p w:rsidR="00467028" w:rsidRPr="00467028" w:rsidRDefault="004F0932" w:rsidP="00467028">
      <w:pPr>
        <w:autoSpaceDE w:val="0"/>
        <w:autoSpaceDN w:val="0"/>
        <w:adjustRightInd w:val="0"/>
        <w:ind w:firstLine="709"/>
        <w:jc w:val="both"/>
        <w:rPr>
          <w:sz w:val="24"/>
          <w:szCs w:val="24"/>
        </w:rPr>
      </w:pPr>
      <w:r>
        <w:rPr>
          <w:sz w:val="24"/>
          <w:szCs w:val="24"/>
        </w:rPr>
        <w:t>5.2.3</w:t>
      </w:r>
      <w:r w:rsidR="00467028" w:rsidRPr="00467028">
        <w:rPr>
          <w:sz w:val="24"/>
          <w:szCs w:val="24"/>
        </w:rPr>
        <w:t xml:space="preserve"> Отказ в допуске к участию в аукционе по иным основаниям, не установленным пунктом 5 настоящего раздела Положения, не допускается.</w:t>
      </w:r>
    </w:p>
    <w:p w:rsidR="00467028" w:rsidRPr="00467028" w:rsidRDefault="004F0932" w:rsidP="00467028">
      <w:pPr>
        <w:autoSpaceDE w:val="0"/>
        <w:autoSpaceDN w:val="0"/>
        <w:adjustRightInd w:val="0"/>
        <w:ind w:firstLine="709"/>
        <w:jc w:val="both"/>
        <w:rPr>
          <w:sz w:val="24"/>
          <w:szCs w:val="24"/>
        </w:rPr>
      </w:pPr>
      <w:r>
        <w:rPr>
          <w:sz w:val="24"/>
          <w:szCs w:val="24"/>
        </w:rPr>
        <w:t>5.2.4</w:t>
      </w:r>
      <w:r w:rsidR="00467028" w:rsidRPr="00467028">
        <w:rPr>
          <w:sz w:val="24"/>
          <w:szCs w:val="24"/>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w:t>
      </w:r>
    </w:p>
    <w:p w:rsidR="00467028" w:rsidRPr="00467028" w:rsidRDefault="00467028" w:rsidP="00467028">
      <w:pPr>
        <w:autoSpaceDE w:val="0"/>
        <w:autoSpaceDN w:val="0"/>
        <w:adjustRightInd w:val="0"/>
        <w:ind w:firstLine="709"/>
        <w:jc w:val="both"/>
        <w:rPr>
          <w:sz w:val="24"/>
          <w:szCs w:val="24"/>
        </w:rPr>
      </w:pPr>
      <w:r w:rsidRPr="00467028">
        <w:rPr>
          <w:sz w:val="24"/>
          <w:szCs w:val="24"/>
        </w:rPr>
        <w:t>В случае, если единственная заявка на участие в аукционе,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аукционной документации, или по иной цене, предложенной таким участником и не превышающей начальную (максимальную) цену договора. Заключение и исполнение договора осуществляется в соответствии с разделом 14 настоящего Положения.</w:t>
      </w:r>
    </w:p>
    <w:p w:rsidR="009F07BF" w:rsidRPr="00467028" w:rsidRDefault="004F0932" w:rsidP="009F07BF">
      <w:pPr>
        <w:widowControl w:val="0"/>
        <w:numPr>
          <w:ilvl w:val="2"/>
          <w:numId w:val="0"/>
        </w:numPr>
        <w:tabs>
          <w:tab w:val="left" w:pos="-5245"/>
          <w:tab w:val="num" w:pos="-4800"/>
        </w:tabs>
        <w:adjustRightInd w:val="0"/>
        <w:ind w:firstLine="709"/>
        <w:jc w:val="both"/>
        <w:textAlignment w:val="baseline"/>
        <w:rPr>
          <w:sz w:val="24"/>
          <w:szCs w:val="24"/>
        </w:rPr>
      </w:pPr>
      <w:r>
        <w:rPr>
          <w:sz w:val="24"/>
          <w:szCs w:val="24"/>
        </w:rPr>
        <w:t>5.2.5</w:t>
      </w:r>
      <w:r w:rsidR="009F07BF" w:rsidRPr="00467028">
        <w:rPr>
          <w:sz w:val="24"/>
          <w:szCs w:val="24"/>
        </w:rPr>
        <w:t xml:space="preserve"> Оператор прекращает блокирование денежных средств в размере, указанном в п. 4.1.5 настоящего раздела, в течение рабочего дня в отношении Участников </w:t>
      </w:r>
      <w:r w:rsidR="000B2F7C" w:rsidRPr="00467028">
        <w:rPr>
          <w:sz w:val="24"/>
          <w:szCs w:val="24"/>
        </w:rPr>
        <w:t>закупки</w:t>
      </w:r>
      <w:r w:rsidR="009F07BF" w:rsidRPr="00467028">
        <w:rPr>
          <w:sz w:val="24"/>
          <w:szCs w:val="24"/>
        </w:rPr>
        <w:t>, не допущенных к участию в закупке, после публи</w:t>
      </w:r>
      <w:r w:rsidR="00BC3F09" w:rsidRPr="00467028">
        <w:rPr>
          <w:sz w:val="24"/>
          <w:szCs w:val="24"/>
        </w:rPr>
        <w:t>кации протокола об определении У</w:t>
      </w:r>
      <w:r w:rsidR="009F07BF" w:rsidRPr="00467028">
        <w:rPr>
          <w:sz w:val="24"/>
          <w:szCs w:val="24"/>
        </w:rPr>
        <w:t>частников.</w:t>
      </w:r>
    </w:p>
    <w:p w:rsidR="00E21298" w:rsidRPr="00467028" w:rsidRDefault="00E21298" w:rsidP="00E21298">
      <w:pPr>
        <w:widowControl w:val="0"/>
        <w:numPr>
          <w:ilvl w:val="2"/>
          <w:numId w:val="0"/>
        </w:numPr>
        <w:tabs>
          <w:tab w:val="left" w:pos="-5245"/>
          <w:tab w:val="num" w:pos="-4800"/>
        </w:tabs>
        <w:adjustRightInd w:val="0"/>
        <w:ind w:firstLine="709"/>
        <w:jc w:val="both"/>
        <w:textAlignment w:val="baseline"/>
        <w:rPr>
          <w:sz w:val="24"/>
          <w:szCs w:val="24"/>
        </w:rPr>
      </w:pPr>
      <w:r w:rsidRPr="00467028">
        <w:rPr>
          <w:sz w:val="24"/>
          <w:szCs w:val="24"/>
        </w:rPr>
        <w:t>5.2.</w:t>
      </w:r>
      <w:r w:rsidR="004F0932">
        <w:rPr>
          <w:sz w:val="24"/>
          <w:szCs w:val="24"/>
        </w:rPr>
        <w:t>6</w:t>
      </w:r>
      <w:r w:rsidRPr="00467028">
        <w:rPr>
          <w:sz w:val="24"/>
          <w:szCs w:val="24"/>
        </w:rPr>
        <w:t xml:space="preserve"> Оператор размещает протокол об определении </w:t>
      </w:r>
      <w:r w:rsidR="00AC3357" w:rsidRPr="00467028">
        <w:rPr>
          <w:sz w:val="24"/>
          <w:szCs w:val="24"/>
        </w:rPr>
        <w:t xml:space="preserve">Участников </w:t>
      </w:r>
      <w:r w:rsidRPr="00467028">
        <w:rPr>
          <w:sz w:val="24"/>
          <w:szCs w:val="24"/>
        </w:rPr>
        <w:t xml:space="preserve">аукциона в открытой части </w:t>
      </w:r>
      <w:r w:rsidR="0096668B" w:rsidRPr="00467028">
        <w:rPr>
          <w:sz w:val="24"/>
          <w:szCs w:val="24"/>
        </w:rPr>
        <w:t xml:space="preserve">торговой </w:t>
      </w:r>
      <w:r w:rsidR="00B91EA7" w:rsidRPr="00467028">
        <w:rPr>
          <w:sz w:val="24"/>
          <w:szCs w:val="24"/>
        </w:rPr>
        <w:t>площадки</w:t>
      </w:r>
      <w:r w:rsidRPr="00467028">
        <w:rPr>
          <w:sz w:val="24"/>
          <w:szCs w:val="24"/>
        </w:rPr>
        <w:t>.</w:t>
      </w:r>
    </w:p>
    <w:p w:rsidR="006950C9" w:rsidRPr="00467028" w:rsidRDefault="008B6823" w:rsidP="006950C9">
      <w:pPr>
        <w:widowControl w:val="0"/>
        <w:numPr>
          <w:ilvl w:val="2"/>
          <w:numId w:val="0"/>
        </w:numPr>
        <w:tabs>
          <w:tab w:val="left" w:pos="-5245"/>
          <w:tab w:val="num" w:pos="-4800"/>
        </w:tabs>
        <w:adjustRightInd w:val="0"/>
        <w:ind w:firstLine="709"/>
        <w:jc w:val="both"/>
        <w:textAlignment w:val="baseline"/>
        <w:rPr>
          <w:sz w:val="24"/>
          <w:szCs w:val="24"/>
        </w:rPr>
      </w:pPr>
      <w:r w:rsidRPr="00467028">
        <w:rPr>
          <w:sz w:val="24"/>
          <w:szCs w:val="24"/>
        </w:rPr>
        <w:t>5.2.</w:t>
      </w:r>
      <w:r w:rsidR="004F0932">
        <w:rPr>
          <w:sz w:val="24"/>
          <w:szCs w:val="24"/>
        </w:rPr>
        <w:t>7</w:t>
      </w:r>
      <w:r w:rsidR="006950C9" w:rsidRPr="00467028">
        <w:rPr>
          <w:sz w:val="24"/>
          <w:szCs w:val="24"/>
        </w:rPr>
        <w:t xml:space="preserve">. Оператор в течение одного дня со дня получения протокола об определении </w:t>
      </w:r>
      <w:r w:rsidR="00AC3357" w:rsidRPr="00467028">
        <w:rPr>
          <w:sz w:val="24"/>
          <w:szCs w:val="24"/>
        </w:rPr>
        <w:t xml:space="preserve">Участников </w:t>
      </w:r>
      <w:r w:rsidRPr="00467028">
        <w:rPr>
          <w:sz w:val="24"/>
          <w:szCs w:val="24"/>
        </w:rPr>
        <w:t>аукциона</w:t>
      </w:r>
      <w:r w:rsidR="006950C9" w:rsidRPr="00467028">
        <w:rPr>
          <w:sz w:val="24"/>
          <w:szCs w:val="24"/>
        </w:rPr>
        <w:t xml:space="preserve">, но не позднее даты и времени проведения </w:t>
      </w:r>
      <w:r w:rsidRPr="00467028">
        <w:rPr>
          <w:sz w:val="24"/>
          <w:szCs w:val="24"/>
        </w:rPr>
        <w:t>аукциона,</w:t>
      </w:r>
      <w:r w:rsidR="006950C9" w:rsidRPr="00467028">
        <w:rPr>
          <w:sz w:val="24"/>
          <w:szCs w:val="24"/>
        </w:rPr>
        <w:t xml:space="preserve"> направляет всем Участникам, чьи заявки поступили, уведомление о принятом решении. </w:t>
      </w:r>
    </w:p>
    <w:p w:rsidR="00B944B6" w:rsidRPr="00467028" w:rsidRDefault="00D6089F" w:rsidP="00DF3270">
      <w:pPr>
        <w:widowControl w:val="0"/>
        <w:numPr>
          <w:ilvl w:val="2"/>
          <w:numId w:val="0"/>
        </w:numPr>
        <w:tabs>
          <w:tab w:val="left" w:pos="-5245"/>
          <w:tab w:val="num" w:pos="-4800"/>
        </w:tabs>
        <w:adjustRightInd w:val="0"/>
        <w:ind w:firstLine="709"/>
        <w:jc w:val="both"/>
        <w:textAlignment w:val="baseline"/>
        <w:rPr>
          <w:sz w:val="24"/>
          <w:szCs w:val="24"/>
        </w:rPr>
      </w:pPr>
      <w:r w:rsidRPr="00467028">
        <w:rPr>
          <w:sz w:val="24"/>
          <w:szCs w:val="24"/>
        </w:rPr>
        <w:t>5.2.</w:t>
      </w:r>
      <w:r w:rsidR="004F0932">
        <w:rPr>
          <w:sz w:val="24"/>
          <w:szCs w:val="24"/>
        </w:rPr>
        <w:t>8</w:t>
      </w:r>
      <w:r w:rsidR="006950C9" w:rsidRPr="00467028">
        <w:rPr>
          <w:sz w:val="24"/>
          <w:szCs w:val="24"/>
        </w:rPr>
        <w:t xml:space="preserve"> Участники</w:t>
      </w:r>
      <w:r w:rsidR="003E2974" w:rsidRPr="00467028">
        <w:rPr>
          <w:sz w:val="24"/>
          <w:szCs w:val="24"/>
        </w:rPr>
        <w:t xml:space="preserve"> </w:t>
      </w:r>
      <w:r w:rsidR="000B2F7C" w:rsidRPr="00467028">
        <w:rPr>
          <w:sz w:val="24"/>
          <w:szCs w:val="24"/>
        </w:rPr>
        <w:t>закупки</w:t>
      </w:r>
      <w:r w:rsidR="006950C9" w:rsidRPr="00467028">
        <w:rPr>
          <w:sz w:val="24"/>
          <w:szCs w:val="24"/>
        </w:rPr>
        <w:t>, допущенные к участию в</w:t>
      </w:r>
      <w:r w:rsidR="008B6823" w:rsidRPr="00467028">
        <w:rPr>
          <w:sz w:val="24"/>
          <w:szCs w:val="24"/>
        </w:rPr>
        <w:t xml:space="preserve"> аукционе</w:t>
      </w:r>
      <w:r w:rsidR="006950C9" w:rsidRPr="00467028">
        <w:rPr>
          <w:sz w:val="24"/>
          <w:szCs w:val="24"/>
        </w:rPr>
        <w:t>, признаются Участниками</w:t>
      </w:r>
      <w:r w:rsidR="008B6823" w:rsidRPr="00467028">
        <w:rPr>
          <w:sz w:val="24"/>
          <w:szCs w:val="24"/>
        </w:rPr>
        <w:t xml:space="preserve"> аукциона</w:t>
      </w:r>
      <w:r w:rsidR="006950C9" w:rsidRPr="00467028">
        <w:rPr>
          <w:sz w:val="24"/>
          <w:szCs w:val="24"/>
        </w:rPr>
        <w:t xml:space="preserve">. </w:t>
      </w:r>
    </w:p>
    <w:p w:rsidR="00E5375F" w:rsidRPr="009919AC" w:rsidRDefault="00E5375F" w:rsidP="001A4A30">
      <w:pPr>
        <w:pStyle w:val="24"/>
        <w:widowControl w:val="0"/>
        <w:numPr>
          <w:ilvl w:val="1"/>
          <w:numId w:val="0"/>
        </w:numPr>
        <w:suppressLineNumbers/>
        <w:tabs>
          <w:tab w:val="left" w:pos="-5245"/>
          <w:tab w:val="num" w:pos="1080"/>
        </w:tabs>
        <w:suppressAutoHyphens/>
        <w:spacing w:after="60"/>
        <w:ind w:firstLine="720"/>
        <w:rPr>
          <w:b/>
          <w:szCs w:val="24"/>
          <w:highlight w:val="yellow"/>
        </w:rPr>
      </w:pPr>
    </w:p>
    <w:p w:rsidR="001A4A30" w:rsidRPr="004F0932" w:rsidRDefault="001A4A30" w:rsidP="001A4A30">
      <w:pPr>
        <w:pStyle w:val="24"/>
        <w:widowControl w:val="0"/>
        <w:numPr>
          <w:ilvl w:val="1"/>
          <w:numId w:val="0"/>
        </w:numPr>
        <w:suppressLineNumbers/>
        <w:tabs>
          <w:tab w:val="left" w:pos="-5245"/>
          <w:tab w:val="num" w:pos="1080"/>
        </w:tabs>
        <w:suppressAutoHyphens/>
        <w:spacing w:after="60"/>
        <w:ind w:firstLine="720"/>
        <w:rPr>
          <w:b/>
          <w:szCs w:val="24"/>
        </w:rPr>
      </w:pPr>
      <w:r w:rsidRPr="004F0932">
        <w:rPr>
          <w:b/>
          <w:szCs w:val="24"/>
        </w:rPr>
        <w:t>6. ПРОВЕДЕНИЕ АУКЦИОНА</w:t>
      </w:r>
    </w:p>
    <w:p w:rsidR="001A4A30" w:rsidRPr="004F0932" w:rsidRDefault="001A4A30" w:rsidP="001A4A30">
      <w:pPr>
        <w:pStyle w:val="37"/>
        <w:tabs>
          <w:tab w:val="clear" w:pos="227"/>
          <w:tab w:val="left" w:pos="-5245"/>
          <w:tab w:val="num" w:pos="1080"/>
        </w:tabs>
        <w:ind w:firstLine="720"/>
        <w:rPr>
          <w:b/>
          <w:szCs w:val="24"/>
        </w:rPr>
      </w:pPr>
      <w:r w:rsidRPr="004F0932">
        <w:rPr>
          <w:b/>
          <w:szCs w:val="24"/>
        </w:rPr>
        <w:t>6.1</w:t>
      </w:r>
      <w:r w:rsidR="001A062C" w:rsidRPr="004F0932">
        <w:rPr>
          <w:b/>
          <w:szCs w:val="24"/>
        </w:rPr>
        <w:t>.</w:t>
      </w:r>
      <w:r w:rsidRPr="004F0932">
        <w:rPr>
          <w:b/>
          <w:szCs w:val="24"/>
        </w:rPr>
        <w:t xml:space="preserve"> Порядок проведения аукциона</w:t>
      </w:r>
      <w:r w:rsidR="00954DB2" w:rsidRPr="004F0932">
        <w:rPr>
          <w:b/>
          <w:szCs w:val="24"/>
        </w:rPr>
        <w:t>.</w:t>
      </w:r>
    </w:p>
    <w:p w:rsidR="001A4A30" w:rsidRPr="004F0932" w:rsidRDefault="006A7CFD"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6.1</w:t>
      </w:r>
      <w:r w:rsidR="001A4A30" w:rsidRPr="004F0932">
        <w:rPr>
          <w:sz w:val="24"/>
          <w:szCs w:val="24"/>
        </w:rPr>
        <w:t xml:space="preserve">.1. Аукцион проводится в день и во время, указанное </w:t>
      </w:r>
      <w:r w:rsidRPr="004F0932">
        <w:rPr>
          <w:sz w:val="24"/>
          <w:szCs w:val="24"/>
        </w:rPr>
        <w:t>Заказчиком в извещении.</w:t>
      </w:r>
    </w:p>
    <w:p w:rsidR="001A4A30" w:rsidRPr="004F0932" w:rsidRDefault="001A062C"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6.1.2</w:t>
      </w:r>
      <w:r w:rsidR="001A4A30" w:rsidRPr="004F0932">
        <w:rPr>
          <w:sz w:val="24"/>
          <w:szCs w:val="24"/>
        </w:rPr>
        <w:t xml:space="preserve">. </w:t>
      </w:r>
      <w:r w:rsidRPr="004F0932">
        <w:rPr>
          <w:sz w:val="24"/>
          <w:szCs w:val="24"/>
        </w:rPr>
        <w:t xml:space="preserve">Аукцион не проводится </w:t>
      </w:r>
      <w:r w:rsidR="001A4A30" w:rsidRPr="004F0932">
        <w:rPr>
          <w:sz w:val="24"/>
          <w:szCs w:val="24"/>
        </w:rPr>
        <w:t xml:space="preserve">в случаях, если: </w:t>
      </w:r>
    </w:p>
    <w:p w:rsidR="001A4A30" w:rsidRPr="004F0932" w:rsidRDefault="001A4A30" w:rsidP="001B5C33">
      <w:pPr>
        <w:widowControl w:val="0"/>
        <w:numPr>
          <w:ilvl w:val="0"/>
          <w:numId w:val="3"/>
        </w:numPr>
        <w:tabs>
          <w:tab w:val="left" w:pos="-5245"/>
        </w:tabs>
        <w:adjustRightInd w:val="0"/>
        <w:jc w:val="both"/>
        <w:textAlignment w:val="baseline"/>
        <w:rPr>
          <w:sz w:val="24"/>
          <w:szCs w:val="24"/>
        </w:rPr>
      </w:pPr>
      <w:r w:rsidRPr="004F0932">
        <w:rPr>
          <w:sz w:val="24"/>
          <w:szCs w:val="24"/>
        </w:rPr>
        <w:t xml:space="preserve">на участие в аукционе не подано ни одной заявки; </w:t>
      </w:r>
    </w:p>
    <w:p w:rsidR="001A4A30" w:rsidRPr="004F0932" w:rsidRDefault="001A4A30" w:rsidP="001B5C33">
      <w:pPr>
        <w:widowControl w:val="0"/>
        <w:numPr>
          <w:ilvl w:val="0"/>
          <w:numId w:val="3"/>
        </w:numPr>
        <w:tabs>
          <w:tab w:val="left" w:pos="-5245"/>
        </w:tabs>
        <w:adjustRightInd w:val="0"/>
        <w:jc w:val="both"/>
        <w:textAlignment w:val="baseline"/>
        <w:rPr>
          <w:sz w:val="24"/>
          <w:szCs w:val="24"/>
        </w:rPr>
      </w:pPr>
      <w:r w:rsidRPr="004F0932">
        <w:rPr>
          <w:sz w:val="24"/>
          <w:szCs w:val="24"/>
        </w:rPr>
        <w:t xml:space="preserve">в ходе определения </w:t>
      </w:r>
      <w:r w:rsidR="00AC3357" w:rsidRPr="004F0932">
        <w:rPr>
          <w:sz w:val="24"/>
          <w:szCs w:val="24"/>
        </w:rPr>
        <w:t xml:space="preserve">Участников </w:t>
      </w:r>
      <w:r w:rsidRPr="004F0932">
        <w:rPr>
          <w:sz w:val="24"/>
          <w:szCs w:val="24"/>
        </w:rPr>
        <w:t xml:space="preserve">аукциона, все заявки на участие отклонены; </w:t>
      </w:r>
    </w:p>
    <w:p w:rsidR="001A4A30" w:rsidRPr="004F0932" w:rsidRDefault="001A4A30" w:rsidP="00B91EA7">
      <w:pPr>
        <w:widowControl w:val="0"/>
        <w:numPr>
          <w:ilvl w:val="0"/>
          <w:numId w:val="3"/>
        </w:numPr>
        <w:tabs>
          <w:tab w:val="clear" w:pos="1069"/>
          <w:tab w:val="left" w:pos="-5245"/>
        </w:tabs>
        <w:adjustRightInd w:val="0"/>
        <w:ind w:left="0" w:firstLine="709"/>
        <w:jc w:val="both"/>
        <w:textAlignment w:val="baseline"/>
        <w:rPr>
          <w:sz w:val="24"/>
          <w:szCs w:val="24"/>
        </w:rPr>
      </w:pPr>
      <w:r w:rsidRPr="004F0932">
        <w:rPr>
          <w:sz w:val="24"/>
          <w:szCs w:val="24"/>
        </w:rPr>
        <w:t xml:space="preserve">в результате определения </w:t>
      </w:r>
      <w:r w:rsidR="00AC3357" w:rsidRPr="004F0932">
        <w:rPr>
          <w:sz w:val="24"/>
          <w:szCs w:val="24"/>
        </w:rPr>
        <w:t>У</w:t>
      </w:r>
      <w:r w:rsidRPr="004F0932">
        <w:rPr>
          <w:sz w:val="24"/>
          <w:szCs w:val="24"/>
        </w:rPr>
        <w:t>частников аукциона Участником а</w:t>
      </w:r>
      <w:r w:rsidR="00B91EA7" w:rsidRPr="004F0932">
        <w:rPr>
          <w:sz w:val="24"/>
          <w:szCs w:val="24"/>
        </w:rPr>
        <w:t xml:space="preserve">укциона признан только </w:t>
      </w:r>
      <w:r w:rsidRPr="004F0932">
        <w:rPr>
          <w:sz w:val="24"/>
          <w:szCs w:val="24"/>
        </w:rPr>
        <w:t xml:space="preserve">один Участник; </w:t>
      </w:r>
    </w:p>
    <w:p w:rsidR="001A4A30" w:rsidRPr="004F0932" w:rsidRDefault="001A4A30" w:rsidP="001B5C33">
      <w:pPr>
        <w:widowControl w:val="0"/>
        <w:numPr>
          <w:ilvl w:val="0"/>
          <w:numId w:val="3"/>
        </w:numPr>
        <w:tabs>
          <w:tab w:val="left" w:pos="-5245"/>
        </w:tabs>
        <w:adjustRightInd w:val="0"/>
        <w:jc w:val="both"/>
        <w:textAlignment w:val="baseline"/>
        <w:rPr>
          <w:sz w:val="24"/>
          <w:szCs w:val="24"/>
        </w:rPr>
      </w:pPr>
      <w:r w:rsidRPr="004F0932">
        <w:rPr>
          <w:sz w:val="24"/>
          <w:szCs w:val="24"/>
        </w:rPr>
        <w:lastRenderedPageBreak/>
        <w:t xml:space="preserve">аукцион отменен </w:t>
      </w:r>
      <w:r w:rsidR="001A062C" w:rsidRPr="004F0932">
        <w:rPr>
          <w:sz w:val="24"/>
          <w:szCs w:val="24"/>
        </w:rPr>
        <w:t>Заказчиком</w:t>
      </w:r>
      <w:r w:rsidRPr="004F0932">
        <w:rPr>
          <w:sz w:val="24"/>
          <w:szCs w:val="24"/>
        </w:rPr>
        <w:t xml:space="preserve">. </w:t>
      </w:r>
    </w:p>
    <w:p w:rsidR="001A4A30" w:rsidRPr="004F0932" w:rsidRDefault="001A062C"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6.1.3</w:t>
      </w:r>
      <w:r w:rsidR="001A4A30" w:rsidRPr="004F0932">
        <w:rPr>
          <w:sz w:val="24"/>
          <w:szCs w:val="24"/>
        </w:rPr>
        <w:t xml:space="preserve">. Оператор обеспечивает непрерывность проведения аукциона, функционирование программных и технических средств, используемых для проведения аукциона, в соответствии с установленными требованиями, а также равный доступ Участников аукциона к участию. </w:t>
      </w:r>
    </w:p>
    <w:p w:rsidR="001A4A30" w:rsidRPr="004F0932" w:rsidRDefault="001A062C"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6.1.4</w:t>
      </w:r>
      <w:r w:rsidR="001A4A30" w:rsidRPr="004F0932">
        <w:rPr>
          <w:sz w:val="24"/>
          <w:szCs w:val="24"/>
        </w:rPr>
        <w:t>. В аукционе имеют право принимать участие только Участники аукциона, допущенные к участию в аукционе в соответствии с</w:t>
      </w:r>
      <w:r w:rsidR="00E100BD" w:rsidRPr="004F0932">
        <w:rPr>
          <w:sz w:val="24"/>
          <w:szCs w:val="24"/>
        </w:rPr>
        <w:t xml:space="preserve"> протоколом рассмотрения заявок на участие в аукционе</w:t>
      </w:r>
      <w:r w:rsidR="001A4A30" w:rsidRPr="004F0932">
        <w:rPr>
          <w:sz w:val="24"/>
          <w:szCs w:val="24"/>
        </w:rPr>
        <w:t xml:space="preserve"> </w:t>
      </w:r>
      <w:r w:rsidR="00E100BD" w:rsidRPr="004F0932">
        <w:rPr>
          <w:sz w:val="24"/>
          <w:szCs w:val="24"/>
        </w:rPr>
        <w:t>(</w:t>
      </w:r>
      <w:r w:rsidR="001A4A30" w:rsidRPr="004F0932">
        <w:rPr>
          <w:sz w:val="24"/>
          <w:szCs w:val="24"/>
        </w:rPr>
        <w:t>протоколом об определении участников</w:t>
      </w:r>
      <w:r w:rsidR="00E100BD" w:rsidRPr="004F0932">
        <w:rPr>
          <w:sz w:val="24"/>
          <w:szCs w:val="24"/>
        </w:rPr>
        <w:t>)</w:t>
      </w:r>
      <w:r w:rsidR="001A4A30" w:rsidRPr="004F0932">
        <w:rPr>
          <w:sz w:val="24"/>
          <w:szCs w:val="24"/>
        </w:rPr>
        <w:t xml:space="preserve">. </w:t>
      </w:r>
    </w:p>
    <w:p w:rsidR="001A4A30" w:rsidRPr="004F0932" w:rsidRDefault="001A4A30"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w:t>
      </w:r>
      <w:r w:rsidR="001A062C" w:rsidRPr="004F0932">
        <w:rPr>
          <w:sz w:val="24"/>
          <w:szCs w:val="24"/>
        </w:rPr>
        <w:t>.1.5</w:t>
      </w:r>
      <w:r w:rsidRPr="004F0932">
        <w:rPr>
          <w:sz w:val="24"/>
          <w:szCs w:val="24"/>
        </w:rPr>
        <w:t xml:space="preserve">. В случае проведения аукциона с открытой формой подачи предложения о цене с момента начала аукциона у Участников аукциона появляется возможность ввода предложений о цене посредством штатного интерфейса закрытой части. </w:t>
      </w:r>
    </w:p>
    <w:p w:rsidR="001A4A30" w:rsidRPr="004F0932" w:rsidRDefault="001A062C"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6.1.6</w:t>
      </w:r>
      <w:r w:rsidR="001A4A30" w:rsidRPr="004F0932">
        <w:rPr>
          <w:sz w:val="24"/>
          <w:szCs w:val="24"/>
        </w:rPr>
        <w:t xml:space="preserve">. Время для подачи предложений о цене определяется в следующем порядке: </w:t>
      </w:r>
    </w:p>
    <w:p w:rsidR="001A4A30" w:rsidRPr="004F0932" w:rsidRDefault="001A4A30"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 xml:space="preserve">- время для подачи первого предложения о цене составляет </w:t>
      </w:r>
      <w:r w:rsidR="00E7572C" w:rsidRPr="004F0932">
        <w:rPr>
          <w:sz w:val="24"/>
          <w:szCs w:val="24"/>
        </w:rPr>
        <w:t>2</w:t>
      </w:r>
      <w:r w:rsidRPr="004F0932">
        <w:rPr>
          <w:sz w:val="24"/>
          <w:szCs w:val="24"/>
        </w:rPr>
        <w:t>0 (</w:t>
      </w:r>
      <w:r w:rsidR="00E7572C" w:rsidRPr="004F0932">
        <w:rPr>
          <w:sz w:val="24"/>
          <w:szCs w:val="24"/>
        </w:rPr>
        <w:t>двадцать</w:t>
      </w:r>
      <w:r w:rsidRPr="004F0932">
        <w:rPr>
          <w:sz w:val="24"/>
          <w:szCs w:val="24"/>
        </w:rPr>
        <w:t xml:space="preserve">) минут с момента </w:t>
      </w:r>
      <w:r w:rsidR="001A062C" w:rsidRPr="004F0932">
        <w:rPr>
          <w:sz w:val="24"/>
          <w:szCs w:val="24"/>
        </w:rPr>
        <w:t>начала аукциона;</w:t>
      </w:r>
    </w:p>
    <w:p w:rsidR="001A4A30" w:rsidRPr="004F0932" w:rsidRDefault="001A4A30"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 xml:space="preserve">- в случае поступления предложения о цене, являющегося лучшим текущим предложением о цене, время для подачи предложений о цене продлевается на </w:t>
      </w:r>
      <w:r w:rsidR="00E7572C" w:rsidRPr="004F0932">
        <w:rPr>
          <w:sz w:val="24"/>
          <w:szCs w:val="24"/>
        </w:rPr>
        <w:t>1</w:t>
      </w:r>
      <w:r w:rsidRPr="004F0932">
        <w:rPr>
          <w:sz w:val="24"/>
          <w:szCs w:val="24"/>
        </w:rPr>
        <w:t>0 (</w:t>
      </w:r>
      <w:r w:rsidR="00E7572C" w:rsidRPr="004F0932">
        <w:rPr>
          <w:sz w:val="24"/>
          <w:szCs w:val="24"/>
        </w:rPr>
        <w:t>десяти</w:t>
      </w:r>
      <w:r w:rsidRPr="004F0932">
        <w:rPr>
          <w:sz w:val="24"/>
          <w:szCs w:val="24"/>
        </w:rPr>
        <w:t xml:space="preserve">) минут с момента приема Оператором каждого из таких предложений. Если в течение </w:t>
      </w:r>
      <w:r w:rsidR="00E7572C" w:rsidRPr="004F0932">
        <w:rPr>
          <w:sz w:val="24"/>
          <w:szCs w:val="24"/>
        </w:rPr>
        <w:t>1</w:t>
      </w:r>
      <w:r w:rsidRPr="004F0932">
        <w:rPr>
          <w:sz w:val="24"/>
          <w:szCs w:val="24"/>
        </w:rPr>
        <w:t>0 (</w:t>
      </w:r>
      <w:r w:rsidR="00E7572C" w:rsidRPr="004F0932">
        <w:rPr>
          <w:sz w:val="24"/>
          <w:szCs w:val="24"/>
        </w:rPr>
        <w:t>десяти</w:t>
      </w:r>
      <w:r w:rsidRPr="004F0932">
        <w:rPr>
          <w:sz w:val="24"/>
          <w:szCs w:val="24"/>
        </w:rPr>
        <w:t xml:space="preserve">) минут после предоставления лучшего текущего предложения о цене не поступило следующее лучшее предложение о цене, аукцион автоматически, при помощи программных и технических средств </w:t>
      </w:r>
      <w:r w:rsidR="00BC5E8A" w:rsidRPr="004F0932">
        <w:rPr>
          <w:sz w:val="24"/>
          <w:szCs w:val="24"/>
        </w:rPr>
        <w:t xml:space="preserve">торговой </w:t>
      </w:r>
      <w:r w:rsidR="00E7572C" w:rsidRPr="004F0932">
        <w:rPr>
          <w:sz w:val="24"/>
          <w:szCs w:val="24"/>
        </w:rPr>
        <w:t xml:space="preserve">площадки </w:t>
      </w:r>
      <w:r w:rsidRPr="004F0932">
        <w:rPr>
          <w:sz w:val="24"/>
          <w:szCs w:val="24"/>
        </w:rPr>
        <w:t xml:space="preserve">завершается. </w:t>
      </w:r>
    </w:p>
    <w:p w:rsidR="001A4A30" w:rsidRPr="004F0932" w:rsidRDefault="001A062C"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6.1.7</w:t>
      </w:r>
      <w:r w:rsidR="001A4A30" w:rsidRPr="004F0932">
        <w:rPr>
          <w:sz w:val="24"/>
          <w:szCs w:val="24"/>
        </w:rPr>
        <w:t>. При проведении аукциона Участники аукциона подают предложения о цене согласно шагу аукциона</w:t>
      </w:r>
      <w:r w:rsidR="000F734F" w:rsidRPr="004F0932">
        <w:rPr>
          <w:sz w:val="24"/>
          <w:szCs w:val="24"/>
        </w:rPr>
        <w:t>.</w:t>
      </w:r>
      <w:r w:rsidR="00247A7C" w:rsidRPr="004F0932">
        <w:rPr>
          <w:sz w:val="24"/>
          <w:szCs w:val="24"/>
        </w:rPr>
        <w:t xml:space="preserve"> Информация о шаге аукциона содержится в</w:t>
      </w:r>
      <w:r w:rsidR="005F774D" w:rsidRPr="004F0932">
        <w:rPr>
          <w:sz w:val="24"/>
          <w:szCs w:val="24"/>
        </w:rPr>
        <w:t xml:space="preserve"> Извещении и </w:t>
      </w:r>
      <w:r w:rsidR="00247A7C" w:rsidRPr="004F0932">
        <w:rPr>
          <w:b/>
          <w:i/>
          <w:sz w:val="24"/>
          <w:szCs w:val="24"/>
        </w:rPr>
        <w:t>Информационной карте аукциона.</w:t>
      </w:r>
    </w:p>
    <w:p w:rsidR="001A4A30" w:rsidRPr="004F0932" w:rsidRDefault="001A062C"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6.1.8</w:t>
      </w:r>
      <w:r w:rsidR="001A4A30" w:rsidRPr="004F0932">
        <w:rPr>
          <w:sz w:val="24"/>
          <w:szCs w:val="24"/>
        </w:rPr>
        <w:t xml:space="preserve">. Оператор размещает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 </w:t>
      </w:r>
    </w:p>
    <w:p w:rsidR="001A4A30" w:rsidRPr="004F0932" w:rsidRDefault="001A062C"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6.1.9</w:t>
      </w:r>
      <w:r w:rsidR="001A4A30" w:rsidRPr="004F0932">
        <w:rPr>
          <w:sz w:val="24"/>
          <w:szCs w:val="24"/>
        </w:rPr>
        <w:t xml:space="preserve">. Если в течение времени для подачи первого предложения о цене не поступает ни одного предложения о цене, аукцион автоматически при помощи программных и технических средств </w:t>
      </w:r>
      <w:r w:rsidR="005F774D" w:rsidRPr="004F0932">
        <w:rPr>
          <w:sz w:val="24"/>
          <w:szCs w:val="24"/>
        </w:rPr>
        <w:t xml:space="preserve">торговой </w:t>
      </w:r>
      <w:r w:rsidR="00E7572C" w:rsidRPr="004F0932">
        <w:rPr>
          <w:sz w:val="24"/>
          <w:szCs w:val="24"/>
        </w:rPr>
        <w:t xml:space="preserve">площадки </w:t>
      </w:r>
      <w:r w:rsidR="001A4A30" w:rsidRPr="004F0932">
        <w:rPr>
          <w:sz w:val="24"/>
          <w:szCs w:val="24"/>
        </w:rPr>
        <w:t xml:space="preserve">завершается. </w:t>
      </w:r>
    </w:p>
    <w:p w:rsidR="001A4A30" w:rsidRPr="004F0932" w:rsidRDefault="001A062C"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6.1.10</w:t>
      </w:r>
      <w:r w:rsidR="001A4A30" w:rsidRPr="004F0932">
        <w:rPr>
          <w:sz w:val="24"/>
          <w:szCs w:val="24"/>
        </w:rPr>
        <w:t xml:space="preserve">. Если в течение времени для подачи последующих предложений о цене не поступает ни одного предложения о цене, аукцион автоматически при помощи программных и технических средств </w:t>
      </w:r>
      <w:r w:rsidR="005F774D" w:rsidRPr="004F0932">
        <w:rPr>
          <w:sz w:val="24"/>
          <w:szCs w:val="24"/>
        </w:rPr>
        <w:t xml:space="preserve">торговой </w:t>
      </w:r>
      <w:r w:rsidR="00E7572C" w:rsidRPr="004F0932">
        <w:rPr>
          <w:sz w:val="24"/>
          <w:szCs w:val="24"/>
        </w:rPr>
        <w:t xml:space="preserve">площадки </w:t>
      </w:r>
      <w:r w:rsidR="001A4A30" w:rsidRPr="004F0932">
        <w:rPr>
          <w:sz w:val="24"/>
          <w:szCs w:val="24"/>
        </w:rPr>
        <w:t xml:space="preserve">завершается. </w:t>
      </w:r>
    </w:p>
    <w:p w:rsidR="001A4A30" w:rsidRPr="004F0932" w:rsidRDefault="001A062C"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6.1.11</w:t>
      </w:r>
      <w:r w:rsidR="001A4A30" w:rsidRPr="004F0932">
        <w:rPr>
          <w:sz w:val="24"/>
          <w:szCs w:val="24"/>
        </w:rPr>
        <w:t xml:space="preserve">. В ходе проведения аукциона Оператор автоматически отклоняет предложение о цене в момент его поступления, в случае если: </w:t>
      </w:r>
    </w:p>
    <w:p w:rsidR="001A4A30" w:rsidRPr="004F0932" w:rsidRDefault="001A4A30" w:rsidP="00E7572C">
      <w:pPr>
        <w:widowControl w:val="0"/>
        <w:numPr>
          <w:ilvl w:val="0"/>
          <w:numId w:val="4"/>
        </w:numPr>
        <w:tabs>
          <w:tab w:val="clear" w:pos="1069"/>
          <w:tab w:val="left" w:pos="-5245"/>
          <w:tab w:val="num" w:pos="0"/>
          <w:tab w:val="left" w:pos="993"/>
        </w:tabs>
        <w:adjustRightInd w:val="0"/>
        <w:ind w:left="0" w:firstLine="709"/>
        <w:jc w:val="both"/>
        <w:textAlignment w:val="baseline"/>
        <w:rPr>
          <w:sz w:val="24"/>
          <w:szCs w:val="24"/>
        </w:rPr>
      </w:pPr>
      <w:r w:rsidRPr="004F0932">
        <w:rPr>
          <w:sz w:val="24"/>
          <w:szCs w:val="24"/>
        </w:rPr>
        <w:t xml:space="preserve">предложение о цене предоставлено до начала или по истечении установленного времени для предоставления предложений о цене; </w:t>
      </w:r>
    </w:p>
    <w:p w:rsidR="001A4A30" w:rsidRPr="004F0932" w:rsidRDefault="001A4A30" w:rsidP="00E7572C">
      <w:pPr>
        <w:widowControl w:val="0"/>
        <w:numPr>
          <w:ilvl w:val="0"/>
          <w:numId w:val="4"/>
        </w:numPr>
        <w:tabs>
          <w:tab w:val="clear" w:pos="1069"/>
          <w:tab w:val="left" w:pos="-5245"/>
          <w:tab w:val="num" w:pos="0"/>
          <w:tab w:val="left" w:pos="993"/>
        </w:tabs>
        <w:adjustRightInd w:val="0"/>
        <w:ind w:left="0" w:firstLine="709"/>
        <w:jc w:val="both"/>
        <w:textAlignment w:val="baseline"/>
        <w:rPr>
          <w:sz w:val="24"/>
          <w:szCs w:val="24"/>
        </w:rPr>
      </w:pPr>
      <w:r w:rsidRPr="004F0932">
        <w:rPr>
          <w:sz w:val="24"/>
          <w:szCs w:val="24"/>
        </w:rPr>
        <w:t xml:space="preserve">представленное предложение о цене превышает начальную цену </w:t>
      </w:r>
      <w:r w:rsidR="00C91C7C" w:rsidRPr="004F0932">
        <w:rPr>
          <w:sz w:val="24"/>
          <w:szCs w:val="24"/>
        </w:rPr>
        <w:t>договора</w:t>
      </w:r>
      <w:r w:rsidRPr="004F0932">
        <w:rPr>
          <w:sz w:val="24"/>
          <w:szCs w:val="24"/>
        </w:rPr>
        <w:t xml:space="preserve">, в случае, если начальная цена </w:t>
      </w:r>
      <w:r w:rsidR="00C91C7C" w:rsidRPr="004F0932">
        <w:rPr>
          <w:sz w:val="24"/>
          <w:szCs w:val="24"/>
        </w:rPr>
        <w:t xml:space="preserve">договора </w:t>
      </w:r>
      <w:r w:rsidRPr="004F0932">
        <w:rPr>
          <w:sz w:val="24"/>
          <w:szCs w:val="24"/>
        </w:rPr>
        <w:t xml:space="preserve">установлена; </w:t>
      </w:r>
    </w:p>
    <w:p w:rsidR="001A4A30" w:rsidRPr="004F0932" w:rsidRDefault="001A4A30" w:rsidP="00E7572C">
      <w:pPr>
        <w:widowControl w:val="0"/>
        <w:numPr>
          <w:ilvl w:val="0"/>
          <w:numId w:val="4"/>
        </w:numPr>
        <w:tabs>
          <w:tab w:val="clear" w:pos="1069"/>
          <w:tab w:val="left" w:pos="-5245"/>
          <w:tab w:val="num" w:pos="0"/>
          <w:tab w:val="left" w:pos="993"/>
        </w:tabs>
        <w:adjustRightInd w:val="0"/>
        <w:ind w:left="0" w:firstLine="709"/>
        <w:jc w:val="both"/>
        <w:textAlignment w:val="baseline"/>
        <w:rPr>
          <w:sz w:val="24"/>
          <w:szCs w:val="24"/>
        </w:rPr>
      </w:pPr>
      <w:r w:rsidRPr="004F0932">
        <w:rPr>
          <w:sz w:val="24"/>
          <w:szCs w:val="24"/>
        </w:rPr>
        <w:t xml:space="preserve">представленное предложение о цене равно нулю; </w:t>
      </w:r>
    </w:p>
    <w:p w:rsidR="001A4A30" w:rsidRPr="004F0932" w:rsidRDefault="001A4A30" w:rsidP="00E7572C">
      <w:pPr>
        <w:widowControl w:val="0"/>
        <w:numPr>
          <w:ilvl w:val="0"/>
          <w:numId w:val="4"/>
        </w:numPr>
        <w:tabs>
          <w:tab w:val="clear" w:pos="1069"/>
          <w:tab w:val="left" w:pos="-5245"/>
          <w:tab w:val="num" w:pos="0"/>
          <w:tab w:val="left" w:pos="993"/>
        </w:tabs>
        <w:adjustRightInd w:val="0"/>
        <w:ind w:left="0" w:firstLine="709"/>
        <w:jc w:val="both"/>
        <w:textAlignment w:val="baseline"/>
        <w:rPr>
          <w:sz w:val="24"/>
          <w:szCs w:val="24"/>
        </w:rPr>
      </w:pPr>
      <w:r w:rsidRPr="004F0932">
        <w:rPr>
          <w:sz w:val="24"/>
          <w:szCs w:val="24"/>
        </w:rPr>
        <w:t xml:space="preserve">представленное предложение о цене не соответствует шагу аукциона; </w:t>
      </w:r>
    </w:p>
    <w:p w:rsidR="001A4A30" w:rsidRPr="004F0932" w:rsidRDefault="001A4A30" w:rsidP="00E7572C">
      <w:pPr>
        <w:widowControl w:val="0"/>
        <w:numPr>
          <w:ilvl w:val="0"/>
          <w:numId w:val="4"/>
        </w:numPr>
        <w:tabs>
          <w:tab w:val="clear" w:pos="1069"/>
          <w:tab w:val="left" w:pos="-5245"/>
          <w:tab w:val="num" w:pos="0"/>
          <w:tab w:val="left" w:pos="993"/>
        </w:tabs>
        <w:adjustRightInd w:val="0"/>
        <w:ind w:left="0" w:firstLine="709"/>
        <w:jc w:val="both"/>
        <w:textAlignment w:val="baseline"/>
        <w:rPr>
          <w:sz w:val="24"/>
          <w:szCs w:val="24"/>
        </w:rPr>
      </w:pPr>
      <w:r w:rsidRPr="004F0932">
        <w:rPr>
          <w:sz w:val="24"/>
          <w:szCs w:val="24"/>
        </w:rPr>
        <w:t xml:space="preserve">представленное Участником предложение о цене больше или равно предложению о цене, ранее представленному таким Участником; </w:t>
      </w:r>
    </w:p>
    <w:p w:rsidR="001A4A30" w:rsidRPr="004F0932" w:rsidRDefault="001A4A30" w:rsidP="00E7572C">
      <w:pPr>
        <w:widowControl w:val="0"/>
        <w:numPr>
          <w:ilvl w:val="0"/>
          <w:numId w:val="4"/>
        </w:numPr>
        <w:tabs>
          <w:tab w:val="clear" w:pos="1069"/>
          <w:tab w:val="left" w:pos="-5245"/>
          <w:tab w:val="num" w:pos="0"/>
          <w:tab w:val="left" w:pos="993"/>
        </w:tabs>
        <w:adjustRightInd w:val="0"/>
        <w:ind w:left="0" w:firstLine="709"/>
        <w:jc w:val="both"/>
        <w:textAlignment w:val="baseline"/>
        <w:rPr>
          <w:sz w:val="24"/>
          <w:szCs w:val="24"/>
        </w:rPr>
      </w:pPr>
      <w:r w:rsidRPr="004F0932">
        <w:rPr>
          <w:sz w:val="24"/>
          <w:szCs w:val="24"/>
        </w:rPr>
        <w:t xml:space="preserve">представленное Участником предложение о цене меньше его предыдущего предложения о цене, если предыдущее предложение такого Участника является текущим лучшим предложением о цене. </w:t>
      </w:r>
    </w:p>
    <w:p w:rsidR="001A4A30" w:rsidRPr="004F0932" w:rsidRDefault="001A062C" w:rsidP="001A4A30">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6.1.12</w:t>
      </w:r>
      <w:r w:rsidR="001A4A30" w:rsidRPr="004F0932">
        <w:rPr>
          <w:sz w:val="24"/>
          <w:szCs w:val="24"/>
        </w:rPr>
        <w:t>. Участник аукциона вправе подать предложение о цене, которое будет ниже его предыдущего предложения о цене, в случае, если его</w:t>
      </w:r>
      <w:r w:rsidRPr="004F0932">
        <w:rPr>
          <w:sz w:val="24"/>
          <w:szCs w:val="24"/>
        </w:rPr>
        <w:t xml:space="preserve"> </w:t>
      </w:r>
      <w:r w:rsidR="001A4A30" w:rsidRPr="004F0932">
        <w:rPr>
          <w:sz w:val="24"/>
          <w:szCs w:val="24"/>
        </w:rPr>
        <w:t xml:space="preserve">предыдущее предложение о цене не является текущим лучшим предложением о цене. </w:t>
      </w:r>
    </w:p>
    <w:p w:rsidR="001A062C" w:rsidRPr="004F0932" w:rsidRDefault="001A062C" w:rsidP="00E5375F">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6.1.13</w:t>
      </w:r>
      <w:r w:rsidR="001A4A30" w:rsidRPr="004F0932">
        <w:rPr>
          <w:sz w:val="24"/>
          <w:szCs w:val="24"/>
        </w:rPr>
        <w:t xml:space="preserve">. Время регистрации предложения о цене фиксируется по серверному времени по факту подачи предложения о цене, принятого Оператором. </w:t>
      </w:r>
    </w:p>
    <w:p w:rsidR="001A062C" w:rsidRPr="004F0932" w:rsidRDefault="001A062C" w:rsidP="00DE1316">
      <w:pPr>
        <w:pStyle w:val="37"/>
        <w:tabs>
          <w:tab w:val="clear" w:pos="227"/>
          <w:tab w:val="left" w:pos="-5245"/>
          <w:tab w:val="num" w:pos="1080"/>
        </w:tabs>
        <w:ind w:firstLine="709"/>
        <w:rPr>
          <w:b/>
          <w:szCs w:val="24"/>
        </w:rPr>
      </w:pPr>
      <w:r w:rsidRPr="004F0932">
        <w:rPr>
          <w:b/>
          <w:szCs w:val="24"/>
        </w:rPr>
        <w:t>6.2. Определение победителя аукциона и оформление  протокола  аукциона</w:t>
      </w:r>
    </w:p>
    <w:p w:rsidR="00CC45B1" w:rsidRPr="004F0932" w:rsidRDefault="00CC45B1" w:rsidP="00CC45B1">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 xml:space="preserve">6.2.1. </w:t>
      </w:r>
      <w:r w:rsidR="00651307" w:rsidRPr="004F0932">
        <w:rPr>
          <w:sz w:val="24"/>
          <w:szCs w:val="24"/>
        </w:rPr>
        <w:t xml:space="preserve">Победителем аукциона признается Участник аукциона, предложивший наиболее низкую цену </w:t>
      </w:r>
      <w:r w:rsidR="00C91C7C" w:rsidRPr="004F0932">
        <w:rPr>
          <w:sz w:val="24"/>
          <w:szCs w:val="24"/>
        </w:rPr>
        <w:t xml:space="preserve">договора </w:t>
      </w:r>
      <w:r w:rsidR="00651307" w:rsidRPr="004F0932">
        <w:rPr>
          <w:sz w:val="24"/>
          <w:szCs w:val="24"/>
        </w:rPr>
        <w:t xml:space="preserve">после проведения оценки и сопоставления заявок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00651307" w:rsidRPr="004F0932">
        <w:rPr>
          <w:sz w:val="24"/>
          <w:szCs w:val="24"/>
        </w:rPr>
        <w:lastRenderedPageBreak/>
        <w:t>услугам, выполняемым, оказываемым иностранными лицами»</w:t>
      </w:r>
    </w:p>
    <w:p w:rsidR="00CC45B1" w:rsidRPr="004F0932" w:rsidRDefault="00CC45B1" w:rsidP="00CC45B1">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 xml:space="preserve">6.2.2. После завершения всех стадий процедуры аукциона Заказчик посредством штатного интерфейса торговой платформы формирует протокол оценки заявок и подведение итогов аукциона. </w:t>
      </w:r>
    </w:p>
    <w:p w:rsidR="00CC45B1" w:rsidRPr="004F0932" w:rsidRDefault="00CC45B1" w:rsidP="00CC45B1">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 xml:space="preserve">6.2.3. Оператор размещает протокол оценки заявок и подведение итогов аукциона в открытой части торговой платформы. </w:t>
      </w:r>
    </w:p>
    <w:p w:rsidR="00CC45B1" w:rsidRPr="004F0932" w:rsidRDefault="00CC45B1" w:rsidP="00CC45B1">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 xml:space="preserve">6.2.4. Заказчик в течение трех дней после формирования протокола оценки заявок и подведение итогов аукциона на торговой </w:t>
      </w:r>
      <w:r w:rsidR="00E7572C" w:rsidRPr="004F0932">
        <w:rPr>
          <w:sz w:val="24"/>
          <w:szCs w:val="24"/>
        </w:rPr>
        <w:t xml:space="preserve">площадки </w:t>
      </w:r>
      <w:r w:rsidRPr="004F0932">
        <w:rPr>
          <w:sz w:val="24"/>
          <w:szCs w:val="24"/>
        </w:rPr>
        <w:t>размещает данный протокол в единой информационной системе</w:t>
      </w:r>
    </w:p>
    <w:p w:rsidR="001A062C" w:rsidRPr="004F0932" w:rsidRDefault="00982E4A" w:rsidP="00CC45B1">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6.2</w:t>
      </w:r>
      <w:r w:rsidR="001A062C" w:rsidRPr="004F0932">
        <w:rPr>
          <w:sz w:val="24"/>
          <w:szCs w:val="24"/>
        </w:rPr>
        <w:t xml:space="preserve">.5. Оператор средствами </w:t>
      </w:r>
      <w:r w:rsidR="00BC5E8A" w:rsidRPr="004F0932">
        <w:rPr>
          <w:sz w:val="24"/>
          <w:szCs w:val="24"/>
        </w:rPr>
        <w:t xml:space="preserve">торговой </w:t>
      </w:r>
      <w:r w:rsidR="00E7572C" w:rsidRPr="004F0932">
        <w:rPr>
          <w:sz w:val="24"/>
          <w:szCs w:val="24"/>
        </w:rPr>
        <w:t xml:space="preserve">площадки </w:t>
      </w:r>
      <w:r w:rsidR="001A062C" w:rsidRPr="004F0932">
        <w:rPr>
          <w:sz w:val="24"/>
          <w:szCs w:val="24"/>
        </w:rPr>
        <w:t xml:space="preserve">формирует и направляет победителю </w:t>
      </w:r>
      <w:r w:rsidRPr="004F0932">
        <w:rPr>
          <w:sz w:val="24"/>
          <w:szCs w:val="24"/>
        </w:rPr>
        <w:t>аукциона</w:t>
      </w:r>
      <w:r w:rsidR="001A062C" w:rsidRPr="004F0932">
        <w:rPr>
          <w:sz w:val="24"/>
          <w:szCs w:val="24"/>
        </w:rPr>
        <w:t xml:space="preserve"> сообщение с отчетом об итогах</w:t>
      </w:r>
      <w:r w:rsidRPr="004F0932">
        <w:rPr>
          <w:sz w:val="24"/>
          <w:szCs w:val="24"/>
        </w:rPr>
        <w:t xml:space="preserve"> аукциона</w:t>
      </w:r>
      <w:r w:rsidR="001A062C" w:rsidRPr="004F0932">
        <w:rPr>
          <w:sz w:val="24"/>
          <w:szCs w:val="24"/>
        </w:rPr>
        <w:t xml:space="preserve">. Оператор списывает со счета </w:t>
      </w:r>
      <w:r w:rsidRPr="004F0932">
        <w:rPr>
          <w:sz w:val="24"/>
          <w:szCs w:val="24"/>
        </w:rPr>
        <w:t>п</w:t>
      </w:r>
      <w:r w:rsidR="001A062C" w:rsidRPr="004F0932">
        <w:rPr>
          <w:sz w:val="24"/>
          <w:szCs w:val="24"/>
        </w:rPr>
        <w:t xml:space="preserve">обедителя, денежные средства в размере оплаты услуг оператора в соответствии с тарифом. </w:t>
      </w:r>
    </w:p>
    <w:p w:rsidR="00CD6B38" w:rsidRPr="004F0932" w:rsidRDefault="009F07BF" w:rsidP="008259B1">
      <w:pPr>
        <w:widowControl w:val="0"/>
        <w:numPr>
          <w:ilvl w:val="2"/>
          <w:numId w:val="0"/>
        </w:numPr>
        <w:tabs>
          <w:tab w:val="left" w:pos="-5245"/>
          <w:tab w:val="num" w:pos="-4800"/>
        </w:tabs>
        <w:adjustRightInd w:val="0"/>
        <w:ind w:firstLine="709"/>
        <w:jc w:val="both"/>
        <w:textAlignment w:val="baseline"/>
        <w:rPr>
          <w:sz w:val="24"/>
          <w:szCs w:val="24"/>
        </w:rPr>
      </w:pPr>
      <w:r w:rsidRPr="004F0932">
        <w:rPr>
          <w:sz w:val="24"/>
          <w:szCs w:val="24"/>
        </w:rPr>
        <w:t xml:space="preserve">6.2.6. Оператор прекращает блокирование денежных средств в размере, указанном в п. 4.1.5 настоящего раздела, </w:t>
      </w:r>
      <w:r w:rsidR="00AC3357" w:rsidRPr="004F0932">
        <w:rPr>
          <w:sz w:val="24"/>
          <w:szCs w:val="24"/>
        </w:rPr>
        <w:t>Участников</w:t>
      </w:r>
      <w:r w:rsidRPr="004F0932">
        <w:rPr>
          <w:sz w:val="24"/>
          <w:szCs w:val="24"/>
        </w:rPr>
        <w:t xml:space="preserve">, участвовавших в закупке, но не ставших победителями в течение пяти рабочих дней после внесения Заказчиком сведений о завершении процедуры на торговую </w:t>
      </w:r>
      <w:r w:rsidR="00E7572C" w:rsidRPr="004F0932">
        <w:rPr>
          <w:sz w:val="24"/>
          <w:szCs w:val="24"/>
        </w:rPr>
        <w:t>площадки</w:t>
      </w:r>
      <w:r w:rsidRPr="004F0932">
        <w:rPr>
          <w:sz w:val="24"/>
          <w:szCs w:val="24"/>
        </w:rPr>
        <w:t>.</w:t>
      </w:r>
    </w:p>
    <w:p w:rsidR="008C7E56" w:rsidRPr="004F0932" w:rsidRDefault="008C7E56" w:rsidP="00A5248D">
      <w:pPr>
        <w:widowControl w:val="0"/>
        <w:numPr>
          <w:ilvl w:val="2"/>
          <w:numId w:val="0"/>
        </w:numPr>
        <w:tabs>
          <w:tab w:val="left" w:pos="-5245"/>
          <w:tab w:val="num" w:pos="-4800"/>
        </w:tabs>
        <w:adjustRightInd w:val="0"/>
        <w:jc w:val="both"/>
        <w:textAlignment w:val="baseline"/>
        <w:rPr>
          <w:sz w:val="24"/>
          <w:szCs w:val="24"/>
        </w:rPr>
      </w:pPr>
    </w:p>
    <w:p w:rsidR="00EB555C" w:rsidRPr="004F0932" w:rsidRDefault="00EB555C" w:rsidP="00DE1316">
      <w:pPr>
        <w:pStyle w:val="13"/>
        <w:widowControl w:val="0"/>
        <w:suppressLineNumbers/>
        <w:tabs>
          <w:tab w:val="left" w:pos="-5245"/>
          <w:tab w:val="num" w:pos="432"/>
          <w:tab w:val="num" w:pos="1080"/>
        </w:tabs>
        <w:suppressAutoHyphens/>
        <w:ind w:firstLine="709"/>
        <w:jc w:val="left"/>
        <w:rPr>
          <w:sz w:val="24"/>
          <w:szCs w:val="24"/>
        </w:rPr>
      </w:pPr>
      <w:r w:rsidRPr="004F0932">
        <w:rPr>
          <w:sz w:val="24"/>
          <w:szCs w:val="24"/>
        </w:rPr>
        <w:t xml:space="preserve">7. ПРИЗНАНИЕ АУКЦИОНА </w:t>
      </w:r>
      <w:r w:rsidR="00D9005D" w:rsidRPr="004F0932">
        <w:rPr>
          <w:sz w:val="24"/>
          <w:szCs w:val="24"/>
        </w:rPr>
        <w:t>НЕСОСТОЯВШИМСЯ</w:t>
      </w:r>
    </w:p>
    <w:p w:rsidR="00F3727A" w:rsidRPr="009919AC" w:rsidRDefault="00F3727A" w:rsidP="00F3727A">
      <w:pPr>
        <w:shd w:val="clear" w:color="auto" w:fill="FFFFFF" w:themeFill="background1"/>
        <w:jc w:val="both"/>
        <w:rPr>
          <w:sz w:val="24"/>
          <w:szCs w:val="24"/>
          <w:highlight w:val="yellow"/>
        </w:rPr>
      </w:pPr>
    </w:p>
    <w:p w:rsidR="0050605A" w:rsidRPr="00D34D6F" w:rsidRDefault="00EB555C" w:rsidP="0050605A">
      <w:pPr>
        <w:shd w:val="clear" w:color="auto" w:fill="FFFFFF" w:themeFill="background1"/>
        <w:tabs>
          <w:tab w:val="left" w:pos="1134"/>
        </w:tabs>
        <w:ind w:right="-1" w:firstLine="709"/>
        <w:jc w:val="both"/>
        <w:rPr>
          <w:color w:val="000000" w:themeColor="text1"/>
          <w:sz w:val="24"/>
          <w:szCs w:val="24"/>
          <w:lang w:bidi="ru-RU"/>
        </w:rPr>
      </w:pPr>
      <w:r w:rsidRPr="00D34D6F">
        <w:rPr>
          <w:sz w:val="24"/>
          <w:szCs w:val="24"/>
        </w:rPr>
        <w:t xml:space="preserve">7.1. </w:t>
      </w:r>
      <w:r w:rsidR="0050605A" w:rsidRPr="00D34D6F">
        <w:rPr>
          <w:color w:val="000000" w:themeColor="text1"/>
          <w:sz w:val="24"/>
          <w:szCs w:val="24"/>
          <w:lang w:bidi="ru-RU"/>
        </w:rPr>
        <w:t>В случае, если по окончании срока подачи заявок на участие в электронном аукционе не подана ни одна заявка на участие в электронном аукционе,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открытом аукционе всех участников аукциона, подавших заявки на участие аукционе, то аукцион признается несостоявшимся.</w:t>
      </w:r>
    </w:p>
    <w:p w:rsidR="0050605A" w:rsidRPr="00D34D6F" w:rsidRDefault="0050605A" w:rsidP="00D0412C">
      <w:pPr>
        <w:pStyle w:val="afff5"/>
        <w:numPr>
          <w:ilvl w:val="1"/>
          <w:numId w:val="11"/>
        </w:numPr>
        <w:shd w:val="clear" w:color="auto" w:fill="FFFFFF" w:themeFill="background1"/>
        <w:tabs>
          <w:tab w:val="left" w:pos="1134"/>
        </w:tabs>
        <w:ind w:left="0" w:right="-1" w:firstLine="709"/>
        <w:jc w:val="both"/>
        <w:rPr>
          <w:color w:val="000000" w:themeColor="text1"/>
          <w:lang w:bidi="ru-RU"/>
        </w:rPr>
      </w:pPr>
      <w:r w:rsidRPr="00D34D6F">
        <w:rPr>
          <w:color w:val="000000" w:themeColor="text1"/>
          <w:lang w:bidi="ru-RU"/>
        </w:rPr>
        <w:t>В случае, если участник электронного аукциона, с которым заключается договор при уклонении победителя электронного аукциона от заключения договора, признан уклонившимся от заключения договора, заказчик вправе обратиться в суд с требованием о понуждении указанного участника аукциона заключить договор и о возмещении убытков, причиненных уклонением от заключения договора, либо заключить договор с участником аукциона, который предложил такую же, как и указанный участник открытого аукциона, цену договора или предложение о цене договора которого содержит лучшие условия по цене договора, следующие после предложенных указанным участником электронного аукциона условий. В случае, если все участники электронного аукциона, которые обязаны заключить договор при уклонении победителя электронного аукциона или иного участника электронного аукциона, с которым заключается договор признаны уклонившимися от заключения договора, заказчик принимает решение о признании электронного аукциона несостоявшимся.</w:t>
      </w:r>
    </w:p>
    <w:p w:rsidR="0050605A" w:rsidRPr="00D34D6F" w:rsidRDefault="0050605A" w:rsidP="00D0412C">
      <w:pPr>
        <w:pStyle w:val="afff5"/>
        <w:numPr>
          <w:ilvl w:val="1"/>
          <w:numId w:val="11"/>
        </w:numPr>
        <w:shd w:val="clear" w:color="auto" w:fill="FFFFFF" w:themeFill="background1"/>
        <w:tabs>
          <w:tab w:val="left" w:pos="1134"/>
        </w:tabs>
        <w:ind w:left="0" w:right="-1" w:firstLine="709"/>
        <w:jc w:val="both"/>
        <w:rPr>
          <w:color w:val="000000" w:themeColor="text1"/>
          <w:lang w:bidi="ru-RU"/>
        </w:rPr>
      </w:pPr>
      <w:r w:rsidRPr="00D34D6F">
        <w:rPr>
          <w:color w:val="000000" w:themeColor="text1"/>
          <w:lang w:bidi="ru-RU"/>
        </w:rPr>
        <w:t>В случаях, если договор не заключен с единственным участником аукциона, участвующим в аукционе, заказчик, вправе объявить о проведении повторного аукциона либо заказчик может принять решение о размещении заказа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электронного аукциона.</w:t>
      </w:r>
    </w:p>
    <w:p w:rsidR="0050605A" w:rsidRPr="00D34D6F" w:rsidRDefault="0050605A" w:rsidP="0050605A">
      <w:pPr>
        <w:shd w:val="clear" w:color="auto" w:fill="FFFFFF" w:themeFill="background1"/>
        <w:tabs>
          <w:tab w:val="left" w:pos="1134"/>
        </w:tabs>
        <w:ind w:right="-1" w:firstLine="709"/>
        <w:jc w:val="both"/>
        <w:rPr>
          <w:color w:val="000000" w:themeColor="text1"/>
          <w:sz w:val="24"/>
          <w:szCs w:val="24"/>
          <w:lang w:bidi="ru-RU"/>
        </w:rPr>
      </w:pPr>
      <w:r w:rsidRPr="00D34D6F">
        <w:rPr>
          <w:color w:val="000000" w:themeColor="text1"/>
          <w:sz w:val="24"/>
          <w:szCs w:val="24"/>
          <w:lang w:bidi="ru-RU"/>
        </w:rPr>
        <w:t>Если участник закупки, который подал единственную заявку на участие в аукционе и который признан единственным участником аукциона, то заказчик вправе заключить договор с таким участником.</w:t>
      </w:r>
    </w:p>
    <w:p w:rsidR="0050605A" w:rsidRPr="00D34D6F" w:rsidRDefault="0050605A" w:rsidP="00D0412C">
      <w:pPr>
        <w:pStyle w:val="afff5"/>
        <w:numPr>
          <w:ilvl w:val="1"/>
          <w:numId w:val="11"/>
        </w:numPr>
        <w:shd w:val="clear" w:color="auto" w:fill="FFFFFF" w:themeFill="background1"/>
        <w:tabs>
          <w:tab w:val="left" w:pos="1134"/>
        </w:tabs>
        <w:ind w:left="0" w:right="-1" w:firstLine="709"/>
        <w:jc w:val="both"/>
        <w:rPr>
          <w:color w:val="000000" w:themeColor="text1"/>
          <w:lang w:bidi="ru-RU"/>
        </w:rPr>
      </w:pPr>
      <w:r w:rsidRPr="00D34D6F">
        <w:rPr>
          <w:color w:val="000000" w:themeColor="text1"/>
          <w:lang w:bidi="ru-RU"/>
        </w:rPr>
        <w:t xml:space="preserve">В случае, если победитель электронного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частью 8 статьи 15 настоящего Положения. При этом заключение договора для участника аукциона, </w:t>
      </w:r>
      <w:r w:rsidRPr="00D34D6F">
        <w:rPr>
          <w:color w:val="000000" w:themeColor="text1"/>
          <w:lang w:bidi="ru-RU"/>
        </w:rPr>
        <w:lastRenderedPageBreak/>
        <w:t>который сделал предпоследнее предложение о цене договора, является обязательным. В случае уклонения победителя электронного аукциона или участника электронного аукциона, с которым заключается договор в случае уклонения победителя аукциона от заключения договора, денежные средства, внесенные ими в качестве обеспечения заявки на участие в аукционе, не возвращаются. В случае уклонения участника электронного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заказчик отказался в соответствии с частью 8 статьи 15 настоящего Положения от заключения договора с победителем электронного аукциона и с участником аукциона, который сделал предпоследнее предложение о цене договора, аукцион признается несостоявшимся.</w:t>
      </w:r>
    </w:p>
    <w:p w:rsidR="0050605A" w:rsidRPr="00D34D6F" w:rsidRDefault="0050605A" w:rsidP="0050605A">
      <w:pPr>
        <w:shd w:val="clear" w:color="auto" w:fill="FFFFFF" w:themeFill="background1"/>
        <w:tabs>
          <w:tab w:val="left" w:pos="1134"/>
        </w:tabs>
        <w:ind w:right="-1" w:firstLine="709"/>
        <w:jc w:val="both"/>
        <w:rPr>
          <w:color w:val="000000" w:themeColor="text1"/>
          <w:sz w:val="24"/>
          <w:szCs w:val="24"/>
          <w:lang w:bidi="ru-RU"/>
        </w:rPr>
      </w:pPr>
      <w:r w:rsidRPr="00D34D6F">
        <w:rPr>
          <w:color w:val="000000" w:themeColor="text1"/>
          <w:sz w:val="24"/>
          <w:szCs w:val="24"/>
          <w:lang w:bidi="ru-RU"/>
        </w:rPr>
        <w:t>В случае, если аукцион признан не состоявшимся и договор заключается с единственным поставщиком (исполнителем, подрядчиком), такой договор должен быть заключен на условиях, предусмотренных документацией об аукционе, и цена такого договора не должна превышать наиболее низкую цену договора, предложенную при проведении электронного аукциона.</w:t>
      </w:r>
    </w:p>
    <w:p w:rsidR="0050605A" w:rsidRPr="00D34D6F" w:rsidRDefault="0050605A" w:rsidP="0050605A">
      <w:pPr>
        <w:shd w:val="clear" w:color="auto" w:fill="FFFFFF" w:themeFill="background1"/>
        <w:tabs>
          <w:tab w:val="left" w:pos="1134"/>
        </w:tabs>
        <w:ind w:right="-1" w:firstLine="709"/>
        <w:jc w:val="both"/>
        <w:rPr>
          <w:color w:val="000000" w:themeColor="text1"/>
          <w:sz w:val="24"/>
          <w:szCs w:val="24"/>
          <w:lang w:bidi="ru-RU"/>
        </w:rPr>
      </w:pPr>
      <w:r w:rsidRPr="00D34D6F">
        <w:rPr>
          <w:color w:val="000000" w:themeColor="text1"/>
          <w:sz w:val="24"/>
          <w:szCs w:val="24"/>
          <w:lang w:bidi="ru-RU"/>
        </w:rPr>
        <w:t>В случаях, если аукцион признан несостоявшимся заказчик вправе объявить о проведении повторного аукциона, либо принять решение об осуществлении закупки посредством запроса котировок.</w:t>
      </w:r>
    </w:p>
    <w:p w:rsidR="0050605A" w:rsidRPr="00D34D6F" w:rsidRDefault="0050605A" w:rsidP="00D0412C">
      <w:pPr>
        <w:pStyle w:val="afff5"/>
        <w:numPr>
          <w:ilvl w:val="1"/>
          <w:numId w:val="11"/>
        </w:numPr>
        <w:shd w:val="clear" w:color="auto" w:fill="FFFFFF" w:themeFill="background1"/>
        <w:tabs>
          <w:tab w:val="left" w:pos="1134"/>
        </w:tabs>
        <w:ind w:left="0" w:right="-1" w:firstLine="709"/>
        <w:jc w:val="both"/>
        <w:rPr>
          <w:color w:val="000000" w:themeColor="text1"/>
          <w:lang w:bidi="ru-RU"/>
        </w:rPr>
      </w:pPr>
      <w:r w:rsidRPr="00D34D6F">
        <w:rPr>
          <w:color w:val="000000" w:themeColor="text1"/>
          <w:lang w:bidi="ru-RU"/>
        </w:rPr>
        <w:t>В случае объявления о проведении повторного электронного аукциона заказчик вправе изменить условия электронного аукциона.</w:t>
      </w:r>
    </w:p>
    <w:p w:rsidR="00EB555C" w:rsidRPr="00D34D6F" w:rsidRDefault="00EB555C" w:rsidP="0050605A">
      <w:pPr>
        <w:shd w:val="clear" w:color="auto" w:fill="FFFFFF" w:themeFill="background1"/>
        <w:ind w:firstLine="709"/>
        <w:jc w:val="both"/>
        <w:rPr>
          <w:szCs w:val="24"/>
        </w:rPr>
      </w:pPr>
    </w:p>
    <w:p w:rsidR="00C02A81" w:rsidRPr="00D34D6F" w:rsidRDefault="00EB555C" w:rsidP="00DE1316">
      <w:pPr>
        <w:pStyle w:val="13"/>
        <w:widowControl w:val="0"/>
        <w:suppressLineNumbers/>
        <w:tabs>
          <w:tab w:val="left" w:pos="-5245"/>
          <w:tab w:val="num" w:pos="432"/>
          <w:tab w:val="num" w:pos="1080"/>
        </w:tabs>
        <w:suppressAutoHyphens/>
        <w:ind w:firstLine="709"/>
        <w:jc w:val="left"/>
        <w:rPr>
          <w:sz w:val="24"/>
          <w:szCs w:val="24"/>
        </w:rPr>
      </w:pPr>
      <w:r w:rsidRPr="00D34D6F">
        <w:rPr>
          <w:sz w:val="24"/>
          <w:szCs w:val="24"/>
        </w:rPr>
        <w:t>8</w:t>
      </w:r>
      <w:r w:rsidR="00C02A81" w:rsidRPr="00D34D6F">
        <w:rPr>
          <w:sz w:val="24"/>
          <w:szCs w:val="24"/>
        </w:rPr>
        <w:t xml:space="preserve">. ЗАКЛЮЧЕНИЕ </w:t>
      </w:r>
      <w:r w:rsidR="00C91C7C" w:rsidRPr="00D34D6F">
        <w:rPr>
          <w:sz w:val="24"/>
          <w:szCs w:val="24"/>
        </w:rPr>
        <w:t>ДОГОВОРА</w:t>
      </w:r>
    </w:p>
    <w:p w:rsidR="0050605A" w:rsidRPr="00D34D6F" w:rsidRDefault="0050605A" w:rsidP="00D0412C">
      <w:pPr>
        <w:pStyle w:val="afff5"/>
        <w:numPr>
          <w:ilvl w:val="1"/>
          <w:numId w:val="12"/>
        </w:numPr>
        <w:shd w:val="clear" w:color="auto" w:fill="FFFFFF" w:themeFill="background1"/>
        <w:tabs>
          <w:tab w:val="left" w:pos="1134"/>
        </w:tabs>
        <w:ind w:left="0" w:firstLine="709"/>
        <w:jc w:val="both"/>
        <w:rPr>
          <w:color w:val="000000" w:themeColor="text1"/>
          <w:lang w:bidi="ru-RU"/>
        </w:rPr>
      </w:pPr>
      <w:r w:rsidRPr="00D34D6F">
        <w:rPr>
          <w:color w:val="000000" w:themeColor="text1"/>
          <w:lang w:bidi="ru-RU"/>
        </w:rPr>
        <w:t>По результатам проведения электронного аукциона между победителем закупки и заказчиком заключается договор.</w:t>
      </w:r>
    </w:p>
    <w:p w:rsidR="0050605A" w:rsidRPr="00D34D6F" w:rsidRDefault="0050605A" w:rsidP="00D0412C">
      <w:pPr>
        <w:pStyle w:val="afff5"/>
        <w:numPr>
          <w:ilvl w:val="1"/>
          <w:numId w:val="12"/>
        </w:numPr>
        <w:shd w:val="clear" w:color="auto" w:fill="FFFFFF" w:themeFill="background1"/>
        <w:tabs>
          <w:tab w:val="left" w:pos="1134"/>
        </w:tabs>
        <w:ind w:left="0" w:firstLine="709"/>
        <w:jc w:val="both"/>
        <w:rPr>
          <w:color w:val="000000" w:themeColor="text1"/>
          <w:lang w:bidi="ru-RU"/>
        </w:rPr>
      </w:pPr>
      <w:r w:rsidRPr="00D34D6F">
        <w:rPr>
          <w:color w:val="000000" w:themeColor="text1"/>
          <w:lang w:bidi="ru-RU"/>
        </w:rPr>
        <w:t xml:space="preserve"> Договор между заказчиком и победителем электронного аукциона на поставку товаров, работ, услуг должен быть заключен не ранее 10 (Десяти) дней и не позднее 20 (Двадцати) дней со дня размещения в единой информационной системе протокола оценки и сопоставления заявок.</w:t>
      </w:r>
    </w:p>
    <w:p w:rsidR="0050605A" w:rsidRPr="00D34D6F" w:rsidRDefault="0050605A" w:rsidP="00D0412C">
      <w:pPr>
        <w:pStyle w:val="afff5"/>
        <w:numPr>
          <w:ilvl w:val="1"/>
          <w:numId w:val="12"/>
        </w:numPr>
        <w:shd w:val="clear" w:color="auto" w:fill="FFFFFF" w:themeFill="background1"/>
        <w:tabs>
          <w:tab w:val="left" w:pos="1134"/>
        </w:tabs>
        <w:ind w:left="0" w:firstLine="709"/>
        <w:jc w:val="both"/>
        <w:rPr>
          <w:color w:val="000000" w:themeColor="text1"/>
          <w:lang w:bidi="ru-RU"/>
        </w:rPr>
      </w:pPr>
      <w:r w:rsidRPr="00D34D6F">
        <w:rPr>
          <w:color w:val="000000" w:themeColor="text1"/>
          <w:lang w:bidi="ru-RU"/>
        </w:rPr>
        <w:t>В случае если участник закупки в течение 20 (Двадцати) дней со дня размещения на электронной площадке протокола подведения итогов аукциона не подписал проект договора такой участник закупки считается уклонившимся от заключения договора.</w:t>
      </w:r>
    </w:p>
    <w:p w:rsidR="0050605A" w:rsidRPr="00D34D6F" w:rsidRDefault="0050605A" w:rsidP="0050605A">
      <w:pPr>
        <w:shd w:val="clear" w:color="auto" w:fill="FFFFFF" w:themeFill="background1"/>
        <w:tabs>
          <w:tab w:val="left" w:pos="1134"/>
        </w:tabs>
        <w:ind w:firstLine="709"/>
        <w:jc w:val="both"/>
        <w:rPr>
          <w:color w:val="000000" w:themeColor="text1"/>
          <w:sz w:val="24"/>
          <w:szCs w:val="24"/>
          <w:lang w:bidi="ru-RU"/>
        </w:rPr>
      </w:pPr>
      <w:r w:rsidRPr="00D34D6F">
        <w:rPr>
          <w:color w:val="000000" w:themeColor="text1"/>
          <w:sz w:val="24"/>
          <w:szCs w:val="24"/>
          <w:lang w:bidi="ru-RU"/>
        </w:rPr>
        <w:t>В данном случае обеспечение заявки на участие в аукционе перечисляется на счет Заказчика.</w:t>
      </w:r>
    </w:p>
    <w:p w:rsidR="0050605A" w:rsidRPr="00D34D6F" w:rsidRDefault="0050605A" w:rsidP="0050605A">
      <w:pPr>
        <w:shd w:val="clear" w:color="auto" w:fill="FFFFFF" w:themeFill="background1"/>
        <w:tabs>
          <w:tab w:val="left" w:pos="1134"/>
        </w:tabs>
        <w:ind w:firstLine="709"/>
        <w:jc w:val="both"/>
        <w:rPr>
          <w:color w:val="000000" w:themeColor="text1"/>
          <w:sz w:val="24"/>
          <w:szCs w:val="24"/>
          <w:lang w:bidi="ru-RU"/>
        </w:rPr>
      </w:pPr>
      <w:r w:rsidRPr="00D34D6F">
        <w:rPr>
          <w:color w:val="000000" w:themeColor="text1"/>
          <w:sz w:val="24"/>
          <w:szCs w:val="24"/>
          <w:lang w:bidi="ru-RU"/>
        </w:rPr>
        <w:t>Заказчик обязан заключить договор с участником закупки, занявшим второе место в аукционе, при условии соответствия его второй части заявки требованиям действующего законодательства и аукционной документации.</w:t>
      </w:r>
    </w:p>
    <w:p w:rsidR="0050605A" w:rsidRPr="00D34D6F" w:rsidRDefault="0050605A" w:rsidP="0050605A">
      <w:pPr>
        <w:shd w:val="clear" w:color="auto" w:fill="FFFFFF" w:themeFill="background1"/>
        <w:tabs>
          <w:tab w:val="left" w:pos="1134"/>
        </w:tabs>
        <w:ind w:firstLine="709"/>
        <w:jc w:val="both"/>
        <w:rPr>
          <w:color w:val="000000" w:themeColor="text1"/>
          <w:sz w:val="24"/>
          <w:szCs w:val="24"/>
          <w:lang w:bidi="ru-RU"/>
        </w:rPr>
      </w:pPr>
      <w:r w:rsidRPr="00D34D6F">
        <w:rPr>
          <w:color w:val="000000" w:themeColor="text1"/>
          <w:sz w:val="24"/>
          <w:szCs w:val="24"/>
          <w:lang w:bidi="ru-RU"/>
        </w:rPr>
        <w:t>Договор с участником закупки, занявшим второе место в аукционе, заключается по цене равной последнему принятому ценовому предложению указанного участника закупки.</w:t>
      </w:r>
    </w:p>
    <w:p w:rsidR="0050605A" w:rsidRPr="00D34D6F" w:rsidRDefault="0050605A" w:rsidP="00D0412C">
      <w:pPr>
        <w:pStyle w:val="afff5"/>
        <w:numPr>
          <w:ilvl w:val="1"/>
          <w:numId w:val="12"/>
        </w:numPr>
        <w:shd w:val="clear" w:color="auto" w:fill="FFFFFF" w:themeFill="background1"/>
        <w:tabs>
          <w:tab w:val="left" w:pos="1134"/>
        </w:tabs>
        <w:ind w:left="0" w:firstLine="709"/>
        <w:jc w:val="both"/>
        <w:rPr>
          <w:color w:val="000000" w:themeColor="text1"/>
          <w:lang w:bidi="ru-RU"/>
        </w:rPr>
      </w:pPr>
      <w:r w:rsidRPr="00D34D6F">
        <w:rPr>
          <w:color w:val="000000" w:themeColor="text1"/>
          <w:lang w:bidi="ru-RU"/>
        </w:rPr>
        <w:t>Участник закупки, с которым заключается договор, не вправе отказаться от заключения договора. Денежные средства, внесенные в качестве обеспечения заявки на участие в аукционе, возвращаются участнику закупки в течение 3 (Трёх) рабочих дней после заключения с ним договора.</w:t>
      </w:r>
    </w:p>
    <w:p w:rsidR="00E5375F" w:rsidRPr="00D34D6F" w:rsidRDefault="00E5375F" w:rsidP="001F74A2">
      <w:pPr>
        <w:widowControl w:val="0"/>
        <w:tabs>
          <w:tab w:val="left" w:pos="-5245"/>
          <w:tab w:val="left" w:pos="1260"/>
        </w:tabs>
        <w:ind w:firstLine="709"/>
        <w:jc w:val="both"/>
        <w:rPr>
          <w:b/>
          <w:sz w:val="24"/>
          <w:szCs w:val="24"/>
        </w:rPr>
      </w:pPr>
    </w:p>
    <w:p w:rsidR="00C02A81" w:rsidRPr="00D34D6F" w:rsidRDefault="00C02A81" w:rsidP="001F74A2">
      <w:pPr>
        <w:widowControl w:val="0"/>
        <w:tabs>
          <w:tab w:val="left" w:pos="-5245"/>
          <w:tab w:val="left" w:pos="1260"/>
        </w:tabs>
        <w:ind w:firstLine="709"/>
        <w:jc w:val="both"/>
        <w:rPr>
          <w:b/>
          <w:sz w:val="24"/>
          <w:szCs w:val="24"/>
        </w:rPr>
      </w:pPr>
      <w:r w:rsidRPr="00D34D6F">
        <w:rPr>
          <w:b/>
          <w:sz w:val="24"/>
          <w:szCs w:val="24"/>
        </w:rPr>
        <w:t xml:space="preserve">9. ОБЕСПЕЧЕНИЕ ЗАЩИТЫ ПРАВ И ЗАКОННЫХ ИНТЕРЕСОВ УЧАСТНИКОВ </w:t>
      </w:r>
      <w:r w:rsidR="00642ADA" w:rsidRPr="00D34D6F">
        <w:rPr>
          <w:b/>
          <w:sz w:val="24"/>
          <w:szCs w:val="24"/>
        </w:rPr>
        <w:t>ЗАКУПКИ</w:t>
      </w:r>
    </w:p>
    <w:p w:rsidR="00995824" w:rsidRPr="00D34D6F" w:rsidRDefault="00C02A81" w:rsidP="001F74A2">
      <w:pPr>
        <w:widowControl w:val="0"/>
        <w:tabs>
          <w:tab w:val="left" w:pos="-5245"/>
        </w:tabs>
        <w:autoSpaceDE w:val="0"/>
        <w:autoSpaceDN w:val="0"/>
        <w:adjustRightInd w:val="0"/>
        <w:ind w:firstLine="709"/>
        <w:jc w:val="both"/>
        <w:rPr>
          <w:sz w:val="24"/>
          <w:szCs w:val="24"/>
        </w:rPr>
      </w:pPr>
      <w:r w:rsidRPr="00D34D6F">
        <w:rPr>
          <w:sz w:val="24"/>
          <w:szCs w:val="24"/>
        </w:rPr>
        <w:t xml:space="preserve">Любой Участник </w:t>
      </w:r>
      <w:r w:rsidR="00642ADA" w:rsidRPr="00D34D6F">
        <w:rPr>
          <w:sz w:val="24"/>
          <w:szCs w:val="24"/>
        </w:rPr>
        <w:t>закупки</w:t>
      </w:r>
      <w:r w:rsidRPr="00D34D6F">
        <w:rPr>
          <w:sz w:val="24"/>
          <w:szCs w:val="24"/>
        </w:rPr>
        <w:t xml:space="preserve"> имеет право обжаловать в административном или судебном порядке в соответствии с законодательством Российской Федерации, действия (бе</w:t>
      </w:r>
      <w:r w:rsidR="0043287B" w:rsidRPr="00D34D6F">
        <w:rPr>
          <w:sz w:val="24"/>
          <w:szCs w:val="24"/>
        </w:rPr>
        <w:t>здействие) Заказчика, К</w:t>
      </w:r>
      <w:r w:rsidRPr="00D34D6F">
        <w:rPr>
          <w:sz w:val="24"/>
          <w:szCs w:val="24"/>
        </w:rPr>
        <w:t xml:space="preserve">омиссии по </w:t>
      </w:r>
      <w:r w:rsidR="00036751" w:rsidRPr="00D34D6F">
        <w:rPr>
          <w:sz w:val="24"/>
          <w:szCs w:val="24"/>
        </w:rPr>
        <w:t>проведению закупок</w:t>
      </w:r>
      <w:r w:rsidRPr="00D34D6F">
        <w:rPr>
          <w:sz w:val="24"/>
          <w:szCs w:val="24"/>
        </w:rPr>
        <w:t xml:space="preserve">, </w:t>
      </w:r>
      <w:r w:rsidR="00C92D38" w:rsidRPr="00D34D6F">
        <w:rPr>
          <w:sz w:val="24"/>
          <w:szCs w:val="24"/>
        </w:rPr>
        <w:t xml:space="preserve">Оператора, </w:t>
      </w:r>
      <w:r w:rsidRPr="00D34D6F">
        <w:rPr>
          <w:sz w:val="24"/>
          <w:szCs w:val="24"/>
        </w:rPr>
        <w:t xml:space="preserve">если такие действия (бездействие) нарушают права и законные интересы Участника </w:t>
      </w:r>
      <w:r w:rsidR="00642ADA" w:rsidRPr="00D34D6F">
        <w:rPr>
          <w:sz w:val="24"/>
          <w:szCs w:val="24"/>
        </w:rPr>
        <w:t>закупки</w:t>
      </w:r>
      <w:r w:rsidRPr="00D34D6F">
        <w:rPr>
          <w:sz w:val="24"/>
          <w:szCs w:val="24"/>
        </w:rPr>
        <w:t>.</w:t>
      </w:r>
    </w:p>
    <w:p w:rsidR="00D867BE" w:rsidRPr="00D34D6F" w:rsidRDefault="00D867BE" w:rsidP="001F74A2">
      <w:pPr>
        <w:widowControl w:val="0"/>
        <w:tabs>
          <w:tab w:val="left" w:pos="-5245"/>
        </w:tabs>
        <w:autoSpaceDE w:val="0"/>
        <w:autoSpaceDN w:val="0"/>
        <w:adjustRightInd w:val="0"/>
        <w:ind w:firstLine="709"/>
        <w:jc w:val="both"/>
        <w:rPr>
          <w:sz w:val="24"/>
          <w:szCs w:val="24"/>
        </w:rPr>
      </w:pPr>
    </w:p>
    <w:p w:rsidR="00D867BE" w:rsidRPr="00D34D6F" w:rsidRDefault="00D867BE" w:rsidP="00D867BE">
      <w:pPr>
        <w:pStyle w:val="13"/>
        <w:widowControl w:val="0"/>
        <w:suppressLineNumbers/>
        <w:tabs>
          <w:tab w:val="num" w:pos="432"/>
          <w:tab w:val="num" w:pos="1080"/>
        </w:tabs>
        <w:suppressAutoHyphens/>
        <w:ind w:firstLine="567"/>
        <w:jc w:val="left"/>
        <w:outlineLvl w:val="2"/>
        <w:rPr>
          <w:sz w:val="24"/>
          <w:szCs w:val="24"/>
        </w:rPr>
      </w:pPr>
      <w:bookmarkStart w:id="13" w:name="_Toc347493754"/>
      <w:r w:rsidRPr="00D34D6F">
        <w:rPr>
          <w:sz w:val="24"/>
          <w:szCs w:val="24"/>
        </w:rPr>
        <w:t xml:space="preserve">10. ВОЗВРАТ ДЕНЕЖНЫХ СРЕДСТВ, ВНЕСЕННЫХ В КАЧЕСТВЕ ОБЕСПЕЧЕНИЯ ИСПОЛНЕНИЯ </w:t>
      </w:r>
      <w:r w:rsidR="00C91C7C" w:rsidRPr="00D34D6F">
        <w:rPr>
          <w:sz w:val="24"/>
          <w:szCs w:val="24"/>
        </w:rPr>
        <w:t>ДОГОВОРА</w:t>
      </w:r>
      <w:r w:rsidRPr="00D34D6F">
        <w:rPr>
          <w:sz w:val="24"/>
          <w:szCs w:val="24"/>
        </w:rPr>
        <w:t xml:space="preserve"> В </w:t>
      </w:r>
      <w:bookmarkEnd w:id="13"/>
      <w:r w:rsidR="006157BB" w:rsidRPr="00D34D6F">
        <w:rPr>
          <w:sz w:val="24"/>
          <w:szCs w:val="24"/>
        </w:rPr>
        <w:t>АУКЦИОНЕ</w:t>
      </w:r>
    </w:p>
    <w:p w:rsidR="00D867BE" w:rsidRPr="00D34D6F" w:rsidRDefault="006157BB" w:rsidP="00D867BE">
      <w:pPr>
        <w:widowControl w:val="0"/>
        <w:tabs>
          <w:tab w:val="left" w:pos="-5245"/>
        </w:tabs>
        <w:autoSpaceDE w:val="0"/>
        <w:autoSpaceDN w:val="0"/>
        <w:adjustRightInd w:val="0"/>
        <w:ind w:firstLine="567"/>
        <w:jc w:val="both"/>
        <w:rPr>
          <w:sz w:val="24"/>
          <w:szCs w:val="24"/>
        </w:rPr>
      </w:pPr>
      <w:r w:rsidRPr="00D34D6F">
        <w:rPr>
          <w:sz w:val="24"/>
          <w:szCs w:val="24"/>
        </w:rPr>
        <w:t>10</w:t>
      </w:r>
      <w:r w:rsidR="00D867BE" w:rsidRPr="00D34D6F">
        <w:rPr>
          <w:sz w:val="24"/>
          <w:szCs w:val="24"/>
        </w:rPr>
        <w:t xml:space="preserve">.1. В случае если в </w:t>
      </w:r>
      <w:r w:rsidR="00D867BE" w:rsidRPr="00D34D6F">
        <w:rPr>
          <w:b/>
          <w:bCs/>
          <w:i/>
          <w:iCs/>
          <w:sz w:val="24"/>
          <w:szCs w:val="24"/>
        </w:rPr>
        <w:t xml:space="preserve">Информационной карте </w:t>
      </w:r>
      <w:r w:rsidRPr="00D34D6F">
        <w:rPr>
          <w:b/>
          <w:bCs/>
          <w:i/>
          <w:iCs/>
          <w:sz w:val="24"/>
          <w:szCs w:val="24"/>
        </w:rPr>
        <w:t xml:space="preserve">аукциона </w:t>
      </w:r>
      <w:r w:rsidR="00D867BE" w:rsidRPr="00D34D6F">
        <w:rPr>
          <w:sz w:val="24"/>
          <w:szCs w:val="24"/>
        </w:rPr>
        <w:t xml:space="preserve">установлено требование обеспечения исполнения </w:t>
      </w:r>
      <w:r w:rsidR="00C91C7C" w:rsidRPr="00D34D6F">
        <w:rPr>
          <w:sz w:val="24"/>
          <w:szCs w:val="24"/>
        </w:rPr>
        <w:t xml:space="preserve">договора </w:t>
      </w:r>
      <w:r w:rsidR="00D867BE" w:rsidRPr="00D34D6F">
        <w:rPr>
          <w:sz w:val="24"/>
          <w:szCs w:val="24"/>
        </w:rPr>
        <w:t>и отсутств</w:t>
      </w:r>
      <w:r w:rsidR="00983107" w:rsidRPr="00D34D6F">
        <w:rPr>
          <w:sz w:val="24"/>
          <w:szCs w:val="24"/>
        </w:rPr>
        <w:t>уют</w:t>
      </w:r>
      <w:r w:rsidR="00D867BE" w:rsidRPr="00D34D6F">
        <w:rPr>
          <w:sz w:val="24"/>
          <w:szCs w:val="24"/>
        </w:rPr>
        <w:t xml:space="preserve"> основания для его удержания, обеспечение </w:t>
      </w:r>
      <w:r w:rsidR="00D867BE" w:rsidRPr="00D34D6F">
        <w:rPr>
          <w:sz w:val="24"/>
          <w:szCs w:val="24"/>
        </w:rPr>
        <w:lastRenderedPageBreak/>
        <w:t xml:space="preserve">исполнения </w:t>
      </w:r>
      <w:r w:rsidR="00C91C7C" w:rsidRPr="00D34D6F">
        <w:rPr>
          <w:sz w:val="24"/>
          <w:szCs w:val="24"/>
        </w:rPr>
        <w:t xml:space="preserve">договора </w:t>
      </w:r>
      <w:r w:rsidR="00D867BE" w:rsidRPr="00D34D6F">
        <w:rPr>
          <w:sz w:val="24"/>
          <w:szCs w:val="24"/>
        </w:rPr>
        <w:t>подлежит возврату в следующие сроки:</w:t>
      </w:r>
    </w:p>
    <w:p w:rsidR="00D867BE" w:rsidRPr="00D34D6F" w:rsidRDefault="00D867BE" w:rsidP="00D867BE">
      <w:pPr>
        <w:widowControl w:val="0"/>
        <w:tabs>
          <w:tab w:val="left" w:pos="-5245"/>
        </w:tabs>
        <w:autoSpaceDE w:val="0"/>
        <w:autoSpaceDN w:val="0"/>
        <w:adjustRightInd w:val="0"/>
        <w:ind w:firstLine="567"/>
        <w:jc w:val="both"/>
        <w:rPr>
          <w:sz w:val="24"/>
          <w:szCs w:val="24"/>
        </w:rPr>
      </w:pPr>
      <w:r w:rsidRPr="00D34D6F">
        <w:rPr>
          <w:sz w:val="24"/>
          <w:szCs w:val="24"/>
        </w:rPr>
        <w:t xml:space="preserve">а) победителю </w:t>
      </w:r>
      <w:r w:rsidR="006157BB" w:rsidRPr="00D34D6F">
        <w:rPr>
          <w:sz w:val="24"/>
          <w:szCs w:val="24"/>
        </w:rPr>
        <w:t>аукциона</w:t>
      </w:r>
      <w:r w:rsidRPr="00D34D6F">
        <w:rPr>
          <w:sz w:val="24"/>
          <w:szCs w:val="24"/>
        </w:rPr>
        <w:t xml:space="preserve"> - </w:t>
      </w:r>
      <w:r w:rsidR="00E707B5" w:rsidRPr="00D34D6F">
        <w:rPr>
          <w:sz w:val="24"/>
          <w:szCs w:val="24"/>
        </w:rPr>
        <w:t xml:space="preserve">в течение </w:t>
      </w:r>
      <w:r w:rsidR="00BC0FB5" w:rsidRPr="00D34D6F">
        <w:rPr>
          <w:sz w:val="24"/>
          <w:szCs w:val="24"/>
        </w:rPr>
        <w:t>семи</w:t>
      </w:r>
      <w:r w:rsidR="00E707B5" w:rsidRPr="00D34D6F">
        <w:rPr>
          <w:sz w:val="24"/>
          <w:szCs w:val="24"/>
        </w:rPr>
        <w:t xml:space="preserve"> рабочих дней со дня письменного уведомления Поставщиком/Подрядчиком/Исполнителем Заказчика о необходимости возврата обеспечения исполнения </w:t>
      </w:r>
      <w:r w:rsidR="00C91C7C" w:rsidRPr="00D34D6F">
        <w:rPr>
          <w:sz w:val="24"/>
          <w:szCs w:val="24"/>
        </w:rPr>
        <w:t xml:space="preserve">договора </w:t>
      </w:r>
      <w:r w:rsidR="00E707B5" w:rsidRPr="00D34D6F">
        <w:rPr>
          <w:sz w:val="24"/>
          <w:szCs w:val="24"/>
        </w:rPr>
        <w:t>в случае принятия решения Заказчиком об отказе от проведения аукциона</w:t>
      </w:r>
      <w:r w:rsidRPr="00D34D6F">
        <w:rPr>
          <w:sz w:val="24"/>
          <w:szCs w:val="24"/>
        </w:rPr>
        <w:t>;</w:t>
      </w:r>
    </w:p>
    <w:p w:rsidR="00D867BE" w:rsidRPr="00D34D6F" w:rsidRDefault="00D867BE" w:rsidP="00D867BE">
      <w:pPr>
        <w:widowControl w:val="0"/>
        <w:tabs>
          <w:tab w:val="left" w:pos="-5245"/>
        </w:tabs>
        <w:autoSpaceDE w:val="0"/>
        <w:autoSpaceDN w:val="0"/>
        <w:adjustRightInd w:val="0"/>
        <w:ind w:firstLine="567"/>
        <w:jc w:val="both"/>
        <w:rPr>
          <w:sz w:val="24"/>
          <w:szCs w:val="24"/>
        </w:rPr>
      </w:pPr>
      <w:r w:rsidRPr="00D34D6F">
        <w:rPr>
          <w:sz w:val="24"/>
          <w:szCs w:val="24"/>
        </w:rPr>
        <w:t xml:space="preserve">б) победителю </w:t>
      </w:r>
      <w:r w:rsidR="006157BB" w:rsidRPr="00D34D6F">
        <w:rPr>
          <w:sz w:val="24"/>
          <w:szCs w:val="24"/>
        </w:rPr>
        <w:t>аукциона</w:t>
      </w:r>
      <w:r w:rsidRPr="00D34D6F">
        <w:rPr>
          <w:sz w:val="24"/>
          <w:szCs w:val="24"/>
        </w:rPr>
        <w:t xml:space="preserve"> - в течение </w:t>
      </w:r>
      <w:r w:rsidR="00BC0FB5" w:rsidRPr="00D34D6F">
        <w:rPr>
          <w:sz w:val="24"/>
          <w:szCs w:val="24"/>
        </w:rPr>
        <w:t>семи</w:t>
      </w:r>
      <w:r w:rsidRPr="00D34D6F">
        <w:rPr>
          <w:sz w:val="24"/>
          <w:szCs w:val="24"/>
        </w:rPr>
        <w:t xml:space="preserve"> рабочих дней со дня </w:t>
      </w:r>
      <w:r w:rsidR="00CA3903" w:rsidRPr="00D34D6F">
        <w:rPr>
          <w:sz w:val="24"/>
          <w:szCs w:val="24"/>
        </w:rPr>
        <w:t xml:space="preserve">письменного уведомления Поставщиком/Подрядчиком/Исполнителем Заказчика о необходимости возврата обеспечения исполнения </w:t>
      </w:r>
      <w:r w:rsidR="00C91C7C" w:rsidRPr="00D34D6F">
        <w:rPr>
          <w:sz w:val="24"/>
          <w:szCs w:val="24"/>
        </w:rPr>
        <w:t xml:space="preserve">договора </w:t>
      </w:r>
      <w:r w:rsidR="00CA3903" w:rsidRPr="00D34D6F">
        <w:rPr>
          <w:sz w:val="24"/>
          <w:szCs w:val="24"/>
        </w:rPr>
        <w:t xml:space="preserve">с предоставлением подтверждения исполнения всех обязательств по заключенному </w:t>
      </w:r>
      <w:r w:rsidR="00C91C7C" w:rsidRPr="00D34D6F">
        <w:rPr>
          <w:sz w:val="24"/>
          <w:szCs w:val="24"/>
        </w:rPr>
        <w:t>договору</w:t>
      </w:r>
      <w:r w:rsidRPr="00D34D6F">
        <w:rPr>
          <w:sz w:val="24"/>
          <w:szCs w:val="24"/>
        </w:rPr>
        <w:t>.</w:t>
      </w:r>
    </w:p>
    <w:p w:rsidR="00D867BE" w:rsidRPr="00D34D6F" w:rsidRDefault="006157BB" w:rsidP="00D867BE">
      <w:pPr>
        <w:widowControl w:val="0"/>
        <w:tabs>
          <w:tab w:val="left" w:pos="-5245"/>
        </w:tabs>
        <w:autoSpaceDE w:val="0"/>
        <w:autoSpaceDN w:val="0"/>
        <w:adjustRightInd w:val="0"/>
        <w:ind w:firstLine="567"/>
        <w:jc w:val="both"/>
        <w:rPr>
          <w:sz w:val="24"/>
          <w:szCs w:val="24"/>
        </w:rPr>
      </w:pPr>
      <w:r w:rsidRPr="00D34D6F">
        <w:rPr>
          <w:bCs/>
          <w:sz w:val="24"/>
          <w:szCs w:val="24"/>
        </w:rPr>
        <w:t>10</w:t>
      </w:r>
      <w:r w:rsidR="00D867BE" w:rsidRPr="00D34D6F">
        <w:rPr>
          <w:bCs/>
          <w:sz w:val="24"/>
          <w:szCs w:val="24"/>
        </w:rPr>
        <w:t xml:space="preserve">.2 Условия удержания обеспечения исполнения </w:t>
      </w:r>
      <w:r w:rsidR="00C91C7C" w:rsidRPr="00D34D6F">
        <w:rPr>
          <w:sz w:val="24"/>
          <w:szCs w:val="24"/>
        </w:rPr>
        <w:t>договора</w:t>
      </w:r>
      <w:r w:rsidR="00D867BE" w:rsidRPr="00D34D6F">
        <w:rPr>
          <w:bCs/>
          <w:sz w:val="24"/>
          <w:szCs w:val="24"/>
        </w:rPr>
        <w:t xml:space="preserve">: в случае ненадлежащего исполнения обязательств по </w:t>
      </w:r>
      <w:r w:rsidR="00C91C7C" w:rsidRPr="00D34D6F">
        <w:rPr>
          <w:sz w:val="24"/>
          <w:szCs w:val="24"/>
        </w:rPr>
        <w:t xml:space="preserve">договору </w:t>
      </w:r>
      <w:r w:rsidR="00D867BE" w:rsidRPr="00D34D6F">
        <w:rPr>
          <w:bCs/>
          <w:sz w:val="24"/>
          <w:szCs w:val="24"/>
        </w:rPr>
        <w:t xml:space="preserve">Поставщиком/Подрядчиком/Исполнителем, Заказчик удерживает обеспечение исполнения </w:t>
      </w:r>
      <w:r w:rsidR="00C91C7C" w:rsidRPr="00D34D6F">
        <w:rPr>
          <w:sz w:val="24"/>
          <w:szCs w:val="24"/>
        </w:rPr>
        <w:t xml:space="preserve">договора </w:t>
      </w:r>
      <w:r w:rsidR="00D867BE" w:rsidRPr="00D34D6F">
        <w:rPr>
          <w:bCs/>
          <w:sz w:val="24"/>
          <w:szCs w:val="24"/>
        </w:rPr>
        <w:t xml:space="preserve">в </w:t>
      </w:r>
      <w:r w:rsidR="004B3A33" w:rsidRPr="00D34D6F">
        <w:rPr>
          <w:bCs/>
          <w:sz w:val="24"/>
          <w:szCs w:val="24"/>
        </w:rPr>
        <w:t>соответствующем</w:t>
      </w:r>
      <w:r w:rsidR="00D867BE" w:rsidRPr="00D34D6F">
        <w:rPr>
          <w:bCs/>
          <w:sz w:val="24"/>
          <w:szCs w:val="24"/>
        </w:rPr>
        <w:t xml:space="preserve"> объеме.</w:t>
      </w:r>
    </w:p>
    <w:p w:rsidR="00577568" w:rsidRPr="00D34D6F" w:rsidRDefault="00D867BE" w:rsidP="00E7572C">
      <w:pPr>
        <w:widowControl w:val="0"/>
        <w:spacing w:before="120" w:after="120" w:line="360" w:lineRule="auto"/>
        <w:jc w:val="center"/>
        <w:outlineLvl w:val="0"/>
        <w:rPr>
          <w:b/>
          <w:bCs/>
          <w:sz w:val="24"/>
          <w:szCs w:val="24"/>
        </w:rPr>
      </w:pPr>
      <w:r w:rsidRPr="00D34D6F">
        <w:rPr>
          <w:sz w:val="24"/>
          <w:szCs w:val="24"/>
        </w:rPr>
        <w:br w:type="page"/>
      </w:r>
      <w:bookmarkStart w:id="14" w:name="_Toc120629086"/>
      <w:bookmarkEnd w:id="0"/>
      <w:bookmarkEnd w:id="1"/>
      <w:bookmarkEnd w:id="2"/>
      <w:bookmarkEnd w:id="3"/>
      <w:bookmarkEnd w:id="4"/>
      <w:bookmarkEnd w:id="5"/>
      <w:r w:rsidR="00577568" w:rsidRPr="00D34D6F">
        <w:rPr>
          <w:b/>
          <w:bCs/>
          <w:sz w:val="24"/>
          <w:szCs w:val="24"/>
        </w:rPr>
        <w:lastRenderedPageBreak/>
        <w:t xml:space="preserve">РАЗДЕЛ </w:t>
      </w:r>
      <w:r w:rsidR="00DF01BE" w:rsidRPr="00D34D6F">
        <w:rPr>
          <w:b/>
          <w:bCs/>
          <w:sz w:val="24"/>
          <w:szCs w:val="24"/>
        </w:rPr>
        <w:t>1</w:t>
      </w:r>
      <w:r w:rsidR="00577568" w:rsidRPr="00D34D6F">
        <w:rPr>
          <w:b/>
          <w:bCs/>
          <w:sz w:val="24"/>
          <w:szCs w:val="24"/>
        </w:rPr>
        <w:t xml:space="preserve">.3. ИНФОРМАЦИОННАЯ КАРТА АУКЦИОНА </w:t>
      </w:r>
    </w:p>
    <w:bookmarkEnd w:id="14"/>
    <w:p w:rsidR="00615938" w:rsidRPr="00D34D6F" w:rsidRDefault="00615938" w:rsidP="00DF01BE">
      <w:pPr>
        <w:keepNext/>
        <w:keepLines/>
        <w:widowControl w:val="0"/>
        <w:suppressLineNumbers/>
        <w:tabs>
          <w:tab w:val="left" w:pos="-5245"/>
        </w:tabs>
        <w:suppressAutoHyphens/>
        <w:ind w:firstLine="709"/>
        <w:jc w:val="both"/>
        <w:rPr>
          <w:sz w:val="24"/>
          <w:szCs w:val="24"/>
        </w:rPr>
      </w:pPr>
      <w:r w:rsidRPr="00D34D6F">
        <w:rPr>
          <w:sz w:val="24"/>
          <w:szCs w:val="24"/>
        </w:rPr>
        <w:t xml:space="preserve">Следующая информация и данные аукциона дополняют положения, указанные в разделе </w:t>
      </w:r>
      <w:r w:rsidR="00DF01BE" w:rsidRPr="00D34D6F">
        <w:rPr>
          <w:sz w:val="24"/>
          <w:szCs w:val="24"/>
        </w:rPr>
        <w:t>1</w:t>
      </w:r>
      <w:r w:rsidRPr="00D34D6F">
        <w:rPr>
          <w:sz w:val="24"/>
          <w:szCs w:val="24"/>
        </w:rPr>
        <w:t xml:space="preserve">.2. «Общие условия проведения аукциона». При возникновении разночтений положения настоящего раздела имеют приоритет над положениями, указанными в разделе </w:t>
      </w:r>
      <w:r w:rsidRPr="00D34D6F">
        <w:rPr>
          <w:sz w:val="24"/>
          <w:szCs w:val="24"/>
          <w:lang w:val="en-US"/>
        </w:rPr>
        <w:t>I</w:t>
      </w:r>
      <w:r w:rsidRPr="00D34D6F">
        <w:rPr>
          <w:sz w:val="24"/>
          <w:szCs w:val="24"/>
        </w:rPr>
        <w:t>.2. «Общие условия проведения аукциона».</w:t>
      </w:r>
    </w:p>
    <w:p w:rsidR="00734F54" w:rsidRPr="00D34D6F" w:rsidRDefault="00734F54" w:rsidP="00DF3270">
      <w:pPr>
        <w:keepNext/>
        <w:keepLines/>
        <w:widowControl w:val="0"/>
        <w:suppressLineNumbers/>
        <w:tabs>
          <w:tab w:val="left" w:pos="-5245"/>
        </w:tabs>
        <w:suppressAutoHyphens/>
        <w:jc w:val="both"/>
        <w:rPr>
          <w:sz w:val="24"/>
          <w:szCs w:val="24"/>
        </w:rPr>
      </w:pP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2417"/>
        <w:gridCol w:w="7376"/>
      </w:tblGrid>
      <w:tr w:rsidR="005D5EAD" w:rsidRPr="00D34D6F" w:rsidTr="00EA5765">
        <w:trPr>
          <w:jc w:val="center"/>
        </w:trPr>
        <w:tc>
          <w:tcPr>
            <w:tcW w:w="516" w:type="dxa"/>
            <w:shd w:val="clear" w:color="auto" w:fill="auto"/>
            <w:vAlign w:val="center"/>
          </w:tcPr>
          <w:p w:rsidR="005D5EAD" w:rsidRPr="00D34D6F" w:rsidRDefault="005D5EAD" w:rsidP="00EA5765">
            <w:pPr>
              <w:jc w:val="both"/>
              <w:rPr>
                <w:sz w:val="24"/>
                <w:szCs w:val="24"/>
              </w:rPr>
            </w:pPr>
            <w:r w:rsidRPr="00D34D6F">
              <w:rPr>
                <w:sz w:val="24"/>
                <w:szCs w:val="24"/>
              </w:rPr>
              <w:t>1</w:t>
            </w:r>
          </w:p>
        </w:tc>
        <w:tc>
          <w:tcPr>
            <w:tcW w:w="2417" w:type="dxa"/>
            <w:shd w:val="clear" w:color="auto" w:fill="auto"/>
            <w:vAlign w:val="center"/>
          </w:tcPr>
          <w:p w:rsidR="005D5EAD" w:rsidRPr="00D34D6F" w:rsidRDefault="005D5EAD" w:rsidP="00EA5765">
            <w:pPr>
              <w:keepNext/>
              <w:keepLines/>
              <w:widowControl w:val="0"/>
              <w:suppressLineNumbers/>
              <w:suppressAutoHyphens/>
              <w:jc w:val="both"/>
              <w:rPr>
                <w:sz w:val="24"/>
                <w:szCs w:val="24"/>
              </w:rPr>
            </w:pPr>
            <w:r w:rsidRPr="00D34D6F">
              <w:rPr>
                <w:b/>
                <w:sz w:val="24"/>
                <w:szCs w:val="24"/>
              </w:rPr>
              <w:t>Заказчик</w:t>
            </w:r>
          </w:p>
        </w:tc>
        <w:tc>
          <w:tcPr>
            <w:tcW w:w="7376" w:type="dxa"/>
            <w:shd w:val="clear" w:color="auto" w:fill="auto"/>
            <w:vAlign w:val="center"/>
          </w:tcPr>
          <w:p w:rsidR="005D5EAD" w:rsidRPr="00D34D6F" w:rsidRDefault="005D5EAD" w:rsidP="00EA5765">
            <w:pPr>
              <w:jc w:val="both"/>
              <w:rPr>
                <w:sz w:val="24"/>
                <w:szCs w:val="24"/>
              </w:rPr>
            </w:pPr>
            <w:r w:rsidRPr="00D34D6F">
              <w:rPr>
                <w:b/>
                <w:sz w:val="24"/>
                <w:szCs w:val="24"/>
              </w:rPr>
              <w:t>Форма торгов:</w:t>
            </w:r>
            <w:r w:rsidRPr="00D34D6F">
              <w:rPr>
                <w:sz w:val="24"/>
                <w:szCs w:val="24"/>
              </w:rPr>
              <w:t xml:space="preserve"> </w:t>
            </w:r>
            <w:r w:rsidR="00A16634" w:rsidRPr="00D34D6F">
              <w:rPr>
                <w:sz w:val="24"/>
                <w:szCs w:val="24"/>
              </w:rPr>
              <w:t>электронный аукцион</w:t>
            </w:r>
          </w:p>
          <w:p w:rsidR="005D5EAD" w:rsidRPr="00D34D6F" w:rsidRDefault="005D5EAD" w:rsidP="00EA5765">
            <w:pPr>
              <w:jc w:val="both"/>
              <w:rPr>
                <w:sz w:val="24"/>
                <w:szCs w:val="24"/>
              </w:rPr>
            </w:pPr>
            <w:r w:rsidRPr="00D34D6F">
              <w:rPr>
                <w:b/>
                <w:sz w:val="24"/>
                <w:szCs w:val="24"/>
              </w:rPr>
              <w:t xml:space="preserve">Адрес электронной торговой </w:t>
            </w:r>
            <w:r w:rsidR="00E7572C" w:rsidRPr="00D34D6F">
              <w:rPr>
                <w:b/>
                <w:sz w:val="24"/>
                <w:szCs w:val="24"/>
              </w:rPr>
              <w:t>площадки</w:t>
            </w:r>
            <w:r w:rsidRPr="00D34D6F">
              <w:rPr>
                <w:b/>
                <w:sz w:val="24"/>
                <w:szCs w:val="24"/>
              </w:rPr>
              <w:t xml:space="preserve"> в информационно-телекоммуникационной сети «Интернет»:</w:t>
            </w:r>
            <w:r w:rsidRPr="00D34D6F">
              <w:rPr>
                <w:rStyle w:val="af3"/>
                <w:color w:val="auto"/>
                <w:sz w:val="24"/>
                <w:szCs w:val="24"/>
              </w:rPr>
              <w:t xml:space="preserve"> </w:t>
            </w:r>
            <w:hyperlink r:id="rId9" w:history="1">
              <w:r w:rsidR="00E7572C" w:rsidRPr="00D34D6F">
                <w:rPr>
                  <w:rStyle w:val="af3"/>
                  <w:b/>
                  <w:color w:val="auto"/>
                  <w:sz w:val="24"/>
                  <w:szCs w:val="24"/>
                </w:rPr>
                <w:t>https://com.roseltorg.ru</w:t>
              </w:r>
            </w:hyperlink>
          </w:p>
          <w:p w:rsidR="0050605A" w:rsidRPr="00D34D6F" w:rsidRDefault="005D5EAD" w:rsidP="00EA5765">
            <w:pPr>
              <w:jc w:val="both"/>
              <w:rPr>
                <w:b/>
                <w:color w:val="000000"/>
                <w:sz w:val="24"/>
                <w:szCs w:val="24"/>
              </w:rPr>
            </w:pPr>
            <w:r w:rsidRPr="00D34D6F">
              <w:rPr>
                <w:b/>
                <w:color w:val="000000"/>
                <w:sz w:val="24"/>
                <w:szCs w:val="24"/>
              </w:rPr>
              <w:t>Заказчик:</w:t>
            </w:r>
            <w:r w:rsidRPr="00D34D6F">
              <w:rPr>
                <w:color w:val="000000"/>
                <w:sz w:val="24"/>
                <w:szCs w:val="24"/>
              </w:rPr>
              <w:t xml:space="preserve"> </w:t>
            </w:r>
            <w:r w:rsidR="0050605A" w:rsidRPr="00D34D6F">
              <w:rPr>
                <w:sz w:val="24"/>
                <w:szCs w:val="24"/>
              </w:rPr>
              <w:t>ГАПОУ БТЭиР имени Героя Советского Союза М.А.Афанасьева</w:t>
            </w:r>
            <w:r w:rsidR="0050605A" w:rsidRPr="00D34D6F">
              <w:rPr>
                <w:b/>
                <w:color w:val="000000"/>
                <w:sz w:val="24"/>
                <w:szCs w:val="24"/>
              </w:rPr>
              <w:t xml:space="preserve"> </w:t>
            </w:r>
          </w:p>
          <w:p w:rsidR="005D5EAD" w:rsidRPr="00D34D6F" w:rsidRDefault="005D5EAD" w:rsidP="00EA5765">
            <w:pPr>
              <w:jc w:val="both"/>
              <w:rPr>
                <w:color w:val="000000"/>
                <w:sz w:val="24"/>
                <w:szCs w:val="24"/>
              </w:rPr>
            </w:pPr>
            <w:r w:rsidRPr="00D34D6F">
              <w:rPr>
                <w:b/>
                <w:color w:val="000000"/>
                <w:sz w:val="24"/>
                <w:szCs w:val="24"/>
              </w:rPr>
              <w:t xml:space="preserve">Юридический адрес </w:t>
            </w:r>
            <w:r w:rsidRPr="00D34D6F">
              <w:rPr>
                <w:b/>
                <w:sz w:val="24"/>
                <w:szCs w:val="24"/>
              </w:rPr>
              <w:t xml:space="preserve">(место нахождения) </w:t>
            </w:r>
            <w:r w:rsidRPr="00D34D6F">
              <w:rPr>
                <w:b/>
                <w:color w:val="000000"/>
                <w:sz w:val="24"/>
                <w:szCs w:val="24"/>
              </w:rPr>
              <w:t>Заказчика:</w:t>
            </w:r>
            <w:r w:rsidRPr="00D34D6F">
              <w:rPr>
                <w:color w:val="000000"/>
                <w:sz w:val="24"/>
                <w:szCs w:val="24"/>
              </w:rPr>
              <w:t xml:space="preserve"> </w:t>
            </w:r>
            <w:r w:rsidR="00E7572C" w:rsidRPr="00D34D6F">
              <w:rPr>
                <w:color w:val="000000"/>
                <w:sz w:val="24"/>
                <w:szCs w:val="24"/>
              </w:rPr>
              <w:t>2410</w:t>
            </w:r>
            <w:r w:rsidR="0050605A" w:rsidRPr="00D34D6F">
              <w:rPr>
                <w:color w:val="000000"/>
                <w:sz w:val="24"/>
                <w:szCs w:val="24"/>
              </w:rPr>
              <w:t>22</w:t>
            </w:r>
            <w:r w:rsidRPr="00D34D6F">
              <w:rPr>
                <w:color w:val="000000"/>
                <w:sz w:val="24"/>
                <w:szCs w:val="24"/>
              </w:rPr>
              <w:t>,</w:t>
            </w:r>
          </w:p>
          <w:p w:rsidR="005D5EAD" w:rsidRPr="00D34D6F" w:rsidRDefault="005D5EAD" w:rsidP="00EA5765">
            <w:pPr>
              <w:jc w:val="both"/>
              <w:rPr>
                <w:color w:val="000000"/>
                <w:sz w:val="24"/>
                <w:szCs w:val="24"/>
              </w:rPr>
            </w:pPr>
            <w:r w:rsidRPr="00D34D6F">
              <w:rPr>
                <w:color w:val="000000"/>
                <w:sz w:val="24"/>
                <w:szCs w:val="24"/>
              </w:rPr>
              <w:t xml:space="preserve">г. </w:t>
            </w:r>
            <w:r w:rsidR="00E7572C" w:rsidRPr="00D34D6F">
              <w:rPr>
                <w:color w:val="000000"/>
                <w:sz w:val="24"/>
                <w:szCs w:val="24"/>
              </w:rPr>
              <w:t xml:space="preserve">Брянск, ул. </w:t>
            </w:r>
            <w:r w:rsidR="0050605A" w:rsidRPr="00D34D6F">
              <w:rPr>
                <w:color w:val="000000"/>
                <w:sz w:val="24"/>
                <w:szCs w:val="24"/>
              </w:rPr>
              <w:t>Академика Королева, д.7</w:t>
            </w:r>
            <w:r w:rsidRPr="00D34D6F">
              <w:rPr>
                <w:color w:val="000000"/>
                <w:sz w:val="24"/>
                <w:szCs w:val="24"/>
              </w:rPr>
              <w:t>.</w:t>
            </w:r>
          </w:p>
          <w:p w:rsidR="0050605A" w:rsidRPr="00D34D6F" w:rsidRDefault="005D5EAD" w:rsidP="0050605A">
            <w:pPr>
              <w:jc w:val="both"/>
              <w:rPr>
                <w:color w:val="000000"/>
                <w:sz w:val="24"/>
                <w:szCs w:val="24"/>
              </w:rPr>
            </w:pPr>
            <w:r w:rsidRPr="00D34D6F">
              <w:rPr>
                <w:b/>
                <w:color w:val="000000"/>
                <w:sz w:val="24"/>
                <w:szCs w:val="24"/>
              </w:rPr>
              <w:t xml:space="preserve">Почтовый адрес Заказчика: </w:t>
            </w:r>
            <w:r w:rsidRPr="00D34D6F">
              <w:rPr>
                <w:color w:val="000000"/>
                <w:sz w:val="24"/>
                <w:szCs w:val="24"/>
              </w:rPr>
              <w:t xml:space="preserve"> </w:t>
            </w:r>
            <w:r w:rsidR="0050605A" w:rsidRPr="00D34D6F">
              <w:rPr>
                <w:color w:val="000000"/>
                <w:sz w:val="24"/>
                <w:szCs w:val="24"/>
              </w:rPr>
              <w:t>241022,</w:t>
            </w:r>
          </w:p>
          <w:p w:rsidR="0050605A" w:rsidRPr="00D34D6F" w:rsidRDefault="0050605A" w:rsidP="0050605A">
            <w:pPr>
              <w:jc w:val="both"/>
              <w:rPr>
                <w:color w:val="000000"/>
                <w:sz w:val="24"/>
                <w:szCs w:val="24"/>
              </w:rPr>
            </w:pPr>
            <w:r w:rsidRPr="00D34D6F">
              <w:rPr>
                <w:color w:val="000000"/>
                <w:sz w:val="24"/>
                <w:szCs w:val="24"/>
              </w:rPr>
              <w:t>г. Брянск, ул. Академика Королева, д.7.</w:t>
            </w:r>
          </w:p>
          <w:p w:rsidR="005D5EAD" w:rsidRPr="00D34D6F" w:rsidRDefault="005D5EAD" w:rsidP="00EA5765">
            <w:pPr>
              <w:jc w:val="both"/>
              <w:rPr>
                <w:color w:val="000000"/>
                <w:sz w:val="24"/>
                <w:szCs w:val="24"/>
              </w:rPr>
            </w:pPr>
            <w:r w:rsidRPr="00D34D6F">
              <w:rPr>
                <w:b/>
                <w:color w:val="000000"/>
                <w:sz w:val="24"/>
                <w:szCs w:val="24"/>
              </w:rPr>
              <w:t>Адрес электронной почты Заказчика:</w:t>
            </w:r>
            <w:r w:rsidRPr="00D34D6F">
              <w:rPr>
                <w:color w:val="000000"/>
                <w:sz w:val="24"/>
                <w:szCs w:val="24"/>
              </w:rPr>
              <w:t xml:space="preserve"> </w:t>
            </w:r>
            <w:r w:rsidR="0050605A" w:rsidRPr="00D34D6F">
              <w:rPr>
                <w:sz w:val="24"/>
                <w:szCs w:val="24"/>
                <w:u w:val="single"/>
                <w:lang w:val="en-US"/>
              </w:rPr>
              <w:t>profl</w:t>
            </w:r>
            <w:r w:rsidR="0050605A" w:rsidRPr="00D34D6F">
              <w:rPr>
                <w:sz w:val="24"/>
                <w:szCs w:val="24"/>
                <w:u w:val="single"/>
              </w:rPr>
              <w:t>9</w:t>
            </w:r>
            <w:r w:rsidR="000207C5" w:rsidRPr="00D34D6F">
              <w:rPr>
                <w:sz w:val="24"/>
                <w:szCs w:val="24"/>
                <w:u w:val="single"/>
              </w:rPr>
              <w:t>@</w:t>
            </w:r>
            <w:r w:rsidR="000207C5" w:rsidRPr="00D34D6F">
              <w:rPr>
                <w:sz w:val="24"/>
                <w:szCs w:val="24"/>
                <w:u w:val="single"/>
                <w:lang w:val="en-US"/>
              </w:rPr>
              <w:t>mail</w:t>
            </w:r>
            <w:r w:rsidR="000207C5" w:rsidRPr="00D34D6F">
              <w:rPr>
                <w:sz w:val="24"/>
                <w:szCs w:val="24"/>
                <w:u w:val="single"/>
              </w:rPr>
              <w:t>.</w:t>
            </w:r>
            <w:r w:rsidR="000207C5" w:rsidRPr="00D34D6F">
              <w:rPr>
                <w:sz w:val="24"/>
                <w:szCs w:val="24"/>
                <w:u w:val="single"/>
                <w:lang w:val="en-US"/>
              </w:rPr>
              <w:t>ru</w:t>
            </w:r>
          </w:p>
          <w:p w:rsidR="005D5EAD" w:rsidRPr="00D34D6F" w:rsidRDefault="005D5EAD" w:rsidP="00EA5765">
            <w:pPr>
              <w:jc w:val="both"/>
              <w:rPr>
                <w:sz w:val="24"/>
                <w:szCs w:val="24"/>
              </w:rPr>
            </w:pPr>
            <w:r w:rsidRPr="00D34D6F">
              <w:rPr>
                <w:b/>
                <w:color w:val="000000"/>
                <w:sz w:val="24"/>
                <w:szCs w:val="24"/>
              </w:rPr>
              <w:t>Номер контактного телефона Заказчика:</w:t>
            </w:r>
          </w:p>
          <w:p w:rsidR="000207C5" w:rsidRPr="00D34D6F" w:rsidRDefault="000207C5" w:rsidP="00EA5765">
            <w:pPr>
              <w:suppressAutoHyphens/>
              <w:jc w:val="both"/>
              <w:rPr>
                <w:sz w:val="22"/>
                <w:szCs w:val="22"/>
                <w:u w:val="single"/>
              </w:rPr>
            </w:pPr>
            <w:r w:rsidRPr="00D34D6F">
              <w:rPr>
                <w:b/>
                <w:sz w:val="22"/>
                <w:szCs w:val="22"/>
                <w:u w:val="single"/>
              </w:rPr>
              <w:t>(</w:t>
            </w:r>
            <w:r w:rsidRPr="00D34D6F">
              <w:rPr>
                <w:sz w:val="22"/>
                <w:szCs w:val="22"/>
                <w:u w:val="single"/>
              </w:rPr>
              <w:t xml:space="preserve">4832) </w:t>
            </w:r>
            <w:r w:rsidR="00302EDB" w:rsidRPr="00D34D6F">
              <w:rPr>
                <w:sz w:val="22"/>
                <w:szCs w:val="22"/>
                <w:u w:val="single"/>
              </w:rPr>
              <w:t>28-27-20</w:t>
            </w:r>
            <w:r w:rsidRPr="00D34D6F">
              <w:rPr>
                <w:sz w:val="22"/>
                <w:szCs w:val="22"/>
                <w:u w:val="single"/>
              </w:rPr>
              <w:t>.</w:t>
            </w:r>
          </w:p>
          <w:p w:rsidR="005D5EAD" w:rsidRPr="00D34D6F" w:rsidRDefault="000207C5" w:rsidP="00D91F57">
            <w:pPr>
              <w:suppressAutoHyphens/>
              <w:jc w:val="both"/>
              <w:rPr>
                <w:b/>
                <w:color w:val="000000"/>
                <w:sz w:val="24"/>
                <w:szCs w:val="24"/>
              </w:rPr>
            </w:pPr>
            <w:r w:rsidRPr="00D34D6F">
              <w:rPr>
                <w:b/>
                <w:color w:val="000000"/>
                <w:sz w:val="24"/>
                <w:szCs w:val="24"/>
              </w:rPr>
              <w:t xml:space="preserve">Контактное лицо: </w:t>
            </w:r>
            <w:r w:rsidR="00D91F57" w:rsidRPr="00D34D6F">
              <w:rPr>
                <w:sz w:val="22"/>
                <w:szCs w:val="22"/>
                <w:u w:val="single"/>
              </w:rPr>
              <w:t>Антоненко Павел Николаевич</w:t>
            </w:r>
          </w:p>
        </w:tc>
      </w:tr>
      <w:tr w:rsidR="005D5EAD" w:rsidRPr="009919AC" w:rsidTr="00EA5765">
        <w:trPr>
          <w:jc w:val="center"/>
        </w:trPr>
        <w:tc>
          <w:tcPr>
            <w:tcW w:w="516" w:type="dxa"/>
            <w:shd w:val="clear" w:color="auto" w:fill="auto"/>
            <w:vAlign w:val="center"/>
          </w:tcPr>
          <w:p w:rsidR="005D5EAD" w:rsidRPr="00B846E5" w:rsidRDefault="005D5EAD" w:rsidP="00EA5765">
            <w:pPr>
              <w:jc w:val="both"/>
              <w:rPr>
                <w:sz w:val="24"/>
                <w:szCs w:val="24"/>
              </w:rPr>
            </w:pPr>
            <w:r w:rsidRPr="00B846E5">
              <w:rPr>
                <w:sz w:val="24"/>
                <w:szCs w:val="24"/>
              </w:rPr>
              <w:t>2</w:t>
            </w:r>
          </w:p>
        </w:tc>
        <w:tc>
          <w:tcPr>
            <w:tcW w:w="2417" w:type="dxa"/>
            <w:shd w:val="clear" w:color="auto" w:fill="auto"/>
            <w:vAlign w:val="center"/>
          </w:tcPr>
          <w:p w:rsidR="005D5EAD" w:rsidRPr="00B846E5" w:rsidRDefault="005D5EAD" w:rsidP="00EA5765">
            <w:pPr>
              <w:keepNext/>
              <w:keepLines/>
              <w:widowControl w:val="0"/>
              <w:suppressLineNumbers/>
              <w:suppressAutoHyphens/>
              <w:jc w:val="both"/>
              <w:rPr>
                <w:b/>
                <w:sz w:val="24"/>
                <w:szCs w:val="24"/>
              </w:rPr>
            </w:pPr>
            <w:r w:rsidRPr="00B846E5">
              <w:rPr>
                <w:b/>
                <w:sz w:val="24"/>
                <w:szCs w:val="24"/>
              </w:rPr>
              <w:t>Предмет аукциона</w:t>
            </w:r>
          </w:p>
        </w:tc>
        <w:tc>
          <w:tcPr>
            <w:tcW w:w="7376" w:type="dxa"/>
            <w:shd w:val="clear" w:color="auto" w:fill="auto"/>
            <w:vAlign w:val="center"/>
          </w:tcPr>
          <w:p w:rsidR="0050605A" w:rsidRPr="00B846E5" w:rsidRDefault="00D34D6F" w:rsidP="0050605A">
            <w:pPr>
              <w:jc w:val="both"/>
              <w:rPr>
                <w:bCs/>
                <w:sz w:val="24"/>
                <w:szCs w:val="24"/>
              </w:rPr>
            </w:pPr>
            <w:r w:rsidRPr="00B846E5">
              <w:rPr>
                <w:bCs/>
                <w:sz w:val="24"/>
                <w:szCs w:val="24"/>
              </w:rPr>
              <w:t>Оказание охранных услуг на объектах</w:t>
            </w:r>
            <w:r w:rsidR="0050605A" w:rsidRPr="00B846E5">
              <w:rPr>
                <w:bCs/>
                <w:sz w:val="24"/>
                <w:szCs w:val="24"/>
              </w:rPr>
              <w:t xml:space="preserve"> </w:t>
            </w:r>
          </w:p>
          <w:p w:rsidR="005D5EAD" w:rsidRPr="00B846E5" w:rsidRDefault="0050605A" w:rsidP="00D34D6F">
            <w:pPr>
              <w:shd w:val="clear" w:color="auto" w:fill="FFFFFF" w:themeFill="background1"/>
              <w:jc w:val="both"/>
              <w:rPr>
                <w:color w:val="000000"/>
                <w:sz w:val="24"/>
                <w:szCs w:val="24"/>
              </w:rPr>
            </w:pPr>
            <w:r w:rsidRPr="00B846E5">
              <w:rPr>
                <w:bCs/>
                <w:sz w:val="24"/>
                <w:szCs w:val="24"/>
              </w:rPr>
              <w:t xml:space="preserve"> </w:t>
            </w:r>
            <w:r w:rsidRPr="00B846E5">
              <w:rPr>
                <w:snapToGrid w:val="0"/>
                <w:sz w:val="24"/>
                <w:szCs w:val="24"/>
              </w:rPr>
              <w:t>ГАПОУ БТЭиР имени Героя Советского Союза М.А.Афанасьева</w:t>
            </w:r>
            <w:r w:rsidR="0081513A" w:rsidRPr="00B846E5">
              <w:rPr>
                <w:snapToGrid w:val="0"/>
                <w:sz w:val="24"/>
                <w:szCs w:val="24"/>
              </w:rPr>
              <w:t xml:space="preserve"> </w:t>
            </w:r>
          </w:p>
        </w:tc>
      </w:tr>
      <w:tr w:rsidR="005D5EAD" w:rsidRPr="009919AC" w:rsidTr="00EA5765">
        <w:trPr>
          <w:jc w:val="center"/>
        </w:trPr>
        <w:tc>
          <w:tcPr>
            <w:tcW w:w="516" w:type="dxa"/>
            <w:shd w:val="clear" w:color="auto" w:fill="auto"/>
            <w:vAlign w:val="center"/>
          </w:tcPr>
          <w:p w:rsidR="005D5EAD" w:rsidRPr="00B846E5" w:rsidRDefault="005D5EAD" w:rsidP="00EA5765">
            <w:pPr>
              <w:jc w:val="both"/>
              <w:rPr>
                <w:sz w:val="24"/>
                <w:szCs w:val="24"/>
              </w:rPr>
            </w:pPr>
            <w:r w:rsidRPr="00B846E5">
              <w:rPr>
                <w:sz w:val="24"/>
                <w:szCs w:val="24"/>
              </w:rPr>
              <w:t>3</w:t>
            </w:r>
          </w:p>
        </w:tc>
        <w:tc>
          <w:tcPr>
            <w:tcW w:w="2417" w:type="dxa"/>
            <w:tcBorders>
              <w:bottom w:val="single" w:sz="4" w:space="0" w:color="auto"/>
            </w:tcBorders>
            <w:shd w:val="clear" w:color="auto" w:fill="auto"/>
            <w:vAlign w:val="center"/>
          </w:tcPr>
          <w:p w:rsidR="005D5EAD" w:rsidRPr="00B846E5" w:rsidRDefault="005D5EAD" w:rsidP="00EE49F4">
            <w:pPr>
              <w:keepNext/>
              <w:keepLines/>
              <w:widowControl w:val="0"/>
              <w:suppressLineNumbers/>
              <w:suppressAutoHyphens/>
              <w:rPr>
                <w:b/>
                <w:sz w:val="24"/>
                <w:szCs w:val="24"/>
              </w:rPr>
            </w:pPr>
            <w:r w:rsidRPr="00B846E5">
              <w:rPr>
                <w:b/>
                <w:sz w:val="24"/>
                <w:szCs w:val="24"/>
              </w:rPr>
              <w:t xml:space="preserve">Наименование, </w:t>
            </w:r>
            <w:r w:rsidR="00EE49F4">
              <w:rPr>
                <w:b/>
                <w:sz w:val="24"/>
                <w:szCs w:val="24"/>
              </w:rPr>
              <w:t>оказываемых услуг</w:t>
            </w:r>
            <w:r w:rsidRPr="00B846E5">
              <w:rPr>
                <w:b/>
                <w:sz w:val="24"/>
                <w:szCs w:val="24"/>
              </w:rPr>
              <w:t>. Требования к качеству</w:t>
            </w:r>
            <w:r w:rsidR="00EE49F4">
              <w:rPr>
                <w:b/>
                <w:sz w:val="24"/>
                <w:szCs w:val="24"/>
              </w:rPr>
              <w:t xml:space="preserve"> оказываемых услуг</w:t>
            </w:r>
            <w:r w:rsidRPr="00B846E5">
              <w:rPr>
                <w:b/>
                <w:sz w:val="24"/>
                <w:szCs w:val="24"/>
              </w:rPr>
              <w:t xml:space="preserve">, к их безопасности, к </w:t>
            </w:r>
            <w:r w:rsidR="00EE49F4">
              <w:rPr>
                <w:b/>
                <w:sz w:val="24"/>
                <w:szCs w:val="24"/>
              </w:rPr>
              <w:t>функциональным характеристикам оказываемых услуг</w:t>
            </w:r>
            <w:r w:rsidRPr="00B846E5">
              <w:rPr>
                <w:b/>
                <w:sz w:val="24"/>
                <w:szCs w:val="24"/>
              </w:rPr>
              <w:t xml:space="preserve"> и иные требования, связанные с определением соответствия </w:t>
            </w:r>
            <w:r w:rsidR="00EE49F4">
              <w:rPr>
                <w:b/>
                <w:sz w:val="24"/>
                <w:szCs w:val="24"/>
              </w:rPr>
              <w:t>оказываемых услуг</w:t>
            </w:r>
            <w:r w:rsidR="00EE49F4" w:rsidRPr="00B846E5">
              <w:rPr>
                <w:b/>
                <w:sz w:val="24"/>
                <w:szCs w:val="24"/>
              </w:rPr>
              <w:t xml:space="preserve"> </w:t>
            </w:r>
            <w:r w:rsidRPr="00B846E5">
              <w:rPr>
                <w:b/>
                <w:sz w:val="24"/>
                <w:szCs w:val="24"/>
              </w:rPr>
              <w:t>потребностям Заказчика</w:t>
            </w:r>
          </w:p>
        </w:tc>
        <w:tc>
          <w:tcPr>
            <w:tcW w:w="7376" w:type="dxa"/>
            <w:tcBorders>
              <w:bottom w:val="single" w:sz="4" w:space="0" w:color="auto"/>
            </w:tcBorders>
            <w:shd w:val="clear" w:color="auto" w:fill="auto"/>
            <w:vAlign w:val="center"/>
          </w:tcPr>
          <w:p w:rsidR="005D5EAD" w:rsidRPr="00B846E5" w:rsidRDefault="005D5EAD" w:rsidP="002614C4">
            <w:pPr>
              <w:jc w:val="both"/>
              <w:rPr>
                <w:sz w:val="24"/>
                <w:szCs w:val="24"/>
              </w:rPr>
            </w:pPr>
            <w:r w:rsidRPr="00B846E5">
              <w:rPr>
                <w:sz w:val="24"/>
                <w:szCs w:val="24"/>
              </w:rPr>
              <w:t xml:space="preserve">В соответствии с Техническим заданием (Часть </w:t>
            </w:r>
            <w:r w:rsidRPr="00B846E5">
              <w:rPr>
                <w:sz w:val="24"/>
                <w:szCs w:val="24"/>
                <w:lang w:val="en-US"/>
              </w:rPr>
              <w:t>III</w:t>
            </w:r>
            <w:r w:rsidRPr="00B846E5">
              <w:rPr>
                <w:sz w:val="24"/>
                <w:szCs w:val="24"/>
              </w:rPr>
              <w:t xml:space="preserve">) настоящей документации об </w:t>
            </w:r>
            <w:r w:rsidR="002614C4" w:rsidRPr="00B846E5">
              <w:rPr>
                <w:sz w:val="24"/>
                <w:szCs w:val="24"/>
              </w:rPr>
              <w:t>электронном</w:t>
            </w:r>
            <w:r w:rsidRPr="00B846E5">
              <w:rPr>
                <w:sz w:val="24"/>
                <w:szCs w:val="24"/>
              </w:rPr>
              <w:t xml:space="preserve"> аукционе.</w:t>
            </w:r>
          </w:p>
        </w:tc>
      </w:tr>
      <w:tr w:rsidR="005D5EAD" w:rsidRPr="009919AC" w:rsidTr="00EA5765">
        <w:trPr>
          <w:jc w:val="center"/>
        </w:trPr>
        <w:tc>
          <w:tcPr>
            <w:tcW w:w="516" w:type="dxa"/>
            <w:shd w:val="clear" w:color="auto" w:fill="auto"/>
            <w:vAlign w:val="center"/>
          </w:tcPr>
          <w:p w:rsidR="005D5EAD" w:rsidRPr="00B846E5" w:rsidRDefault="005D5EAD" w:rsidP="00EA5765">
            <w:pPr>
              <w:jc w:val="both"/>
              <w:rPr>
                <w:sz w:val="24"/>
                <w:szCs w:val="24"/>
              </w:rPr>
            </w:pPr>
            <w:r w:rsidRPr="00B846E5">
              <w:rPr>
                <w:sz w:val="24"/>
                <w:szCs w:val="24"/>
              </w:rPr>
              <w:t>4</w:t>
            </w:r>
          </w:p>
        </w:tc>
        <w:tc>
          <w:tcPr>
            <w:tcW w:w="2417" w:type="dxa"/>
            <w:tcBorders>
              <w:bottom w:val="single" w:sz="4" w:space="0" w:color="auto"/>
            </w:tcBorders>
            <w:shd w:val="clear" w:color="auto" w:fill="auto"/>
            <w:vAlign w:val="center"/>
          </w:tcPr>
          <w:p w:rsidR="005D5EAD" w:rsidRPr="00B846E5" w:rsidRDefault="005D5EAD" w:rsidP="00EA5765">
            <w:pPr>
              <w:keepNext/>
              <w:keepLines/>
              <w:widowControl w:val="0"/>
              <w:suppressLineNumbers/>
              <w:suppressAutoHyphens/>
              <w:rPr>
                <w:b/>
                <w:sz w:val="24"/>
                <w:szCs w:val="24"/>
              </w:rPr>
            </w:pPr>
            <w:r w:rsidRPr="00B846E5">
              <w:rPr>
                <w:b/>
                <w:sz w:val="24"/>
                <w:szCs w:val="24"/>
              </w:rPr>
              <w:t>Требования к содержанию, форме, оформлению и составу заявки на участие в аукционе</w:t>
            </w:r>
          </w:p>
        </w:tc>
        <w:tc>
          <w:tcPr>
            <w:tcW w:w="7376" w:type="dxa"/>
            <w:tcBorders>
              <w:bottom w:val="single" w:sz="4" w:space="0" w:color="auto"/>
            </w:tcBorders>
            <w:shd w:val="clear" w:color="auto" w:fill="auto"/>
            <w:vAlign w:val="center"/>
          </w:tcPr>
          <w:p w:rsidR="005D5EAD" w:rsidRPr="00B846E5" w:rsidRDefault="005D5EAD" w:rsidP="00EA5765">
            <w:pPr>
              <w:suppressAutoHyphens/>
              <w:ind w:left="17"/>
              <w:jc w:val="both"/>
              <w:rPr>
                <w:sz w:val="24"/>
                <w:szCs w:val="24"/>
              </w:rPr>
            </w:pPr>
            <w:r w:rsidRPr="00B846E5">
              <w:rPr>
                <w:sz w:val="24"/>
                <w:szCs w:val="24"/>
              </w:rPr>
              <w:t>Заявка на участие в аукционе должна быть подготовлена по формам, представленным в Разделе 1.4. настоящей документации об аукционе.</w:t>
            </w:r>
          </w:p>
          <w:p w:rsidR="005D5EAD" w:rsidRPr="00B846E5" w:rsidRDefault="005D5EAD" w:rsidP="00EA5765">
            <w:pPr>
              <w:suppressAutoHyphens/>
              <w:ind w:left="17"/>
              <w:jc w:val="both"/>
              <w:rPr>
                <w:sz w:val="24"/>
                <w:szCs w:val="24"/>
              </w:rPr>
            </w:pPr>
            <w:r w:rsidRPr="00B846E5">
              <w:rPr>
                <w:sz w:val="24"/>
                <w:szCs w:val="24"/>
              </w:rPr>
              <w:t>Требования к документам в составе заявки представлены в пункте 3.3 раздела 1.2 настоящей документации об аукционе.</w:t>
            </w:r>
          </w:p>
          <w:p w:rsidR="005D5EAD" w:rsidRPr="00B846E5" w:rsidRDefault="005D5EAD" w:rsidP="00EA5765">
            <w:pPr>
              <w:suppressAutoHyphens/>
              <w:ind w:left="17"/>
              <w:jc w:val="both"/>
              <w:rPr>
                <w:sz w:val="24"/>
                <w:szCs w:val="24"/>
              </w:rPr>
            </w:pPr>
            <w:r w:rsidRPr="00B846E5">
              <w:rPr>
                <w:sz w:val="24"/>
                <w:szCs w:val="24"/>
              </w:rPr>
              <w:t>Сведения, содержащиеся в заявках Участников закупки, не должны допускать двусмысленных толкований.</w:t>
            </w:r>
          </w:p>
          <w:p w:rsidR="005D5EAD" w:rsidRPr="00B846E5" w:rsidRDefault="005D5EAD" w:rsidP="00EA5765">
            <w:pPr>
              <w:jc w:val="both"/>
              <w:rPr>
                <w:sz w:val="24"/>
                <w:szCs w:val="24"/>
              </w:rPr>
            </w:pPr>
            <w:r w:rsidRPr="00B846E5">
              <w:rPr>
                <w:sz w:val="24"/>
                <w:szCs w:val="24"/>
              </w:rPr>
              <w:t>Все документы, представляемые Участниками закупки в составе заявки на участие в аукционе, должны быть заполнены по всем пунктам. Подчистки и исправления не допускаются, за исключением исправлений, парафированных лицами, подписавшими заявку на участие в аукционе.</w:t>
            </w:r>
          </w:p>
        </w:tc>
      </w:tr>
      <w:tr w:rsidR="005D5EAD" w:rsidRPr="009919AC" w:rsidTr="00EA5765">
        <w:trPr>
          <w:jc w:val="center"/>
        </w:trPr>
        <w:tc>
          <w:tcPr>
            <w:tcW w:w="516" w:type="dxa"/>
            <w:shd w:val="clear" w:color="auto" w:fill="auto"/>
            <w:vAlign w:val="center"/>
          </w:tcPr>
          <w:p w:rsidR="005D5EAD" w:rsidRPr="00B846E5" w:rsidRDefault="005D5EAD" w:rsidP="00EA5765">
            <w:pPr>
              <w:jc w:val="both"/>
              <w:rPr>
                <w:sz w:val="24"/>
                <w:szCs w:val="24"/>
              </w:rPr>
            </w:pPr>
            <w:r w:rsidRPr="00B846E5">
              <w:rPr>
                <w:sz w:val="24"/>
                <w:szCs w:val="24"/>
              </w:rPr>
              <w:t>5</w:t>
            </w:r>
          </w:p>
        </w:tc>
        <w:tc>
          <w:tcPr>
            <w:tcW w:w="2417" w:type="dxa"/>
            <w:tcBorders>
              <w:bottom w:val="single" w:sz="4" w:space="0" w:color="auto"/>
            </w:tcBorders>
            <w:shd w:val="clear" w:color="auto" w:fill="auto"/>
            <w:vAlign w:val="center"/>
          </w:tcPr>
          <w:p w:rsidR="005D5EAD" w:rsidRPr="00B846E5" w:rsidRDefault="005D5EAD" w:rsidP="00EA5765">
            <w:pPr>
              <w:keepNext/>
              <w:keepLines/>
              <w:widowControl w:val="0"/>
              <w:suppressLineNumbers/>
              <w:suppressAutoHyphens/>
              <w:rPr>
                <w:b/>
                <w:sz w:val="24"/>
                <w:szCs w:val="24"/>
              </w:rPr>
            </w:pPr>
            <w:r w:rsidRPr="00B846E5">
              <w:rPr>
                <w:b/>
                <w:sz w:val="24"/>
                <w:szCs w:val="24"/>
              </w:rPr>
              <w:t xml:space="preserve">Описание Участниками закупки </w:t>
            </w:r>
            <w:r w:rsidR="00EE49F4">
              <w:rPr>
                <w:b/>
                <w:sz w:val="24"/>
                <w:szCs w:val="24"/>
              </w:rPr>
              <w:t>оказываемых услуг</w:t>
            </w:r>
            <w:r w:rsidRPr="00B846E5">
              <w:rPr>
                <w:b/>
                <w:sz w:val="24"/>
                <w:szCs w:val="24"/>
              </w:rPr>
              <w:t xml:space="preserve">, а также его </w:t>
            </w:r>
            <w:r w:rsidRPr="00B846E5">
              <w:rPr>
                <w:b/>
                <w:sz w:val="24"/>
                <w:szCs w:val="24"/>
              </w:rPr>
              <w:lastRenderedPageBreak/>
              <w:t>количественных и качественных характеристик</w:t>
            </w:r>
          </w:p>
        </w:tc>
        <w:tc>
          <w:tcPr>
            <w:tcW w:w="7376" w:type="dxa"/>
            <w:tcBorders>
              <w:bottom w:val="single" w:sz="4" w:space="0" w:color="auto"/>
            </w:tcBorders>
            <w:shd w:val="clear" w:color="auto" w:fill="auto"/>
            <w:vAlign w:val="center"/>
          </w:tcPr>
          <w:p w:rsidR="005D5EAD" w:rsidRPr="00B846E5" w:rsidRDefault="005D5EAD" w:rsidP="00EE49F4">
            <w:pPr>
              <w:jc w:val="both"/>
              <w:rPr>
                <w:sz w:val="24"/>
                <w:szCs w:val="24"/>
              </w:rPr>
            </w:pPr>
            <w:r w:rsidRPr="00B846E5">
              <w:rPr>
                <w:sz w:val="24"/>
                <w:szCs w:val="24"/>
              </w:rPr>
              <w:lastRenderedPageBreak/>
              <w:t>Описание поставляемого товара, его функциональных, количественных и качественных характеристик должны быть подготовлены по форме 1.4.2 раздела 1.4 настоящей документации об аукционе.</w:t>
            </w:r>
          </w:p>
          <w:p w:rsidR="005D5EAD" w:rsidRPr="00B846E5" w:rsidRDefault="005D5EAD" w:rsidP="00EA5765">
            <w:pPr>
              <w:rPr>
                <w:sz w:val="24"/>
                <w:szCs w:val="24"/>
              </w:rPr>
            </w:pPr>
          </w:p>
          <w:p w:rsidR="005D5EAD" w:rsidRPr="00B846E5" w:rsidRDefault="005D5EAD" w:rsidP="00EA5765">
            <w:pPr>
              <w:jc w:val="both"/>
              <w:rPr>
                <w:sz w:val="24"/>
                <w:szCs w:val="24"/>
              </w:rPr>
            </w:pPr>
            <w:r w:rsidRPr="00B846E5">
              <w:rPr>
                <w:sz w:val="24"/>
                <w:szCs w:val="24"/>
              </w:rPr>
              <w:lastRenderedPageBreak/>
              <w:t>Сведения, содержащиеся в описании товара, не должны допускать двусмысленных толкований.</w:t>
            </w:r>
          </w:p>
        </w:tc>
      </w:tr>
      <w:tr w:rsidR="005D5EAD" w:rsidRPr="009919AC" w:rsidTr="00EA5765">
        <w:trPr>
          <w:jc w:val="center"/>
        </w:trPr>
        <w:tc>
          <w:tcPr>
            <w:tcW w:w="516" w:type="dxa"/>
            <w:shd w:val="clear" w:color="auto" w:fill="auto"/>
            <w:vAlign w:val="center"/>
          </w:tcPr>
          <w:p w:rsidR="005D5EAD" w:rsidRPr="00B846E5" w:rsidRDefault="005D5EAD" w:rsidP="00EA5765">
            <w:pPr>
              <w:jc w:val="both"/>
              <w:rPr>
                <w:sz w:val="24"/>
                <w:szCs w:val="24"/>
              </w:rPr>
            </w:pPr>
            <w:r w:rsidRPr="00B846E5">
              <w:rPr>
                <w:sz w:val="24"/>
                <w:szCs w:val="24"/>
              </w:rPr>
              <w:lastRenderedPageBreak/>
              <w:t>6</w:t>
            </w:r>
          </w:p>
        </w:tc>
        <w:tc>
          <w:tcPr>
            <w:tcW w:w="2417" w:type="dxa"/>
            <w:tcBorders>
              <w:bottom w:val="single" w:sz="4" w:space="0" w:color="auto"/>
            </w:tcBorders>
            <w:shd w:val="clear" w:color="auto" w:fill="auto"/>
            <w:vAlign w:val="center"/>
          </w:tcPr>
          <w:p w:rsidR="005D5EAD" w:rsidRPr="00B846E5" w:rsidRDefault="005D5EAD" w:rsidP="00EE49F4">
            <w:pPr>
              <w:keepNext/>
              <w:keepLines/>
              <w:widowControl w:val="0"/>
              <w:suppressLineNumbers/>
              <w:tabs>
                <w:tab w:val="left" w:pos="3000"/>
              </w:tabs>
              <w:suppressAutoHyphens/>
              <w:ind w:left="55"/>
              <w:rPr>
                <w:b/>
                <w:sz w:val="24"/>
                <w:szCs w:val="24"/>
              </w:rPr>
            </w:pPr>
            <w:r w:rsidRPr="00B846E5">
              <w:rPr>
                <w:b/>
                <w:sz w:val="24"/>
                <w:szCs w:val="24"/>
              </w:rPr>
              <w:t xml:space="preserve">Требования к сроку и (или) объему предоставления гарантий качества товара, к </w:t>
            </w:r>
            <w:r w:rsidR="00EE49F4">
              <w:rPr>
                <w:b/>
                <w:sz w:val="24"/>
                <w:szCs w:val="24"/>
              </w:rPr>
              <w:t>оказываемым услугам</w:t>
            </w:r>
          </w:p>
        </w:tc>
        <w:tc>
          <w:tcPr>
            <w:tcW w:w="7376" w:type="dxa"/>
            <w:tcBorders>
              <w:bottom w:val="single" w:sz="4" w:space="0" w:color="auto"/>
            </w:tcBorders>
            <w:shd w:val="clear" w:color="auto" w:fill="auto"/>
            <w:vAlign w:val="center"/>
          </w:tcPr>
          <w:p w:rsidR="005D5EAD" w:rsidRPr="00B846E5" w:rsidRDefault="005D5EAD" w:rsidP="002614C4">
            <w:pPr>
              <w:jc w:val="both"/>
              <w:rPr>
                <w:b/>
                <w:sz w:val="24"/>
                <w:szCs w:val="24"/>
              </w:rPr>
            </w:pPr>
            <w:r w:rsidRPr="00B846E5">
              <w:rPr>
                <w:sz w:val="24"/>
                <w:szCs w:val="24"/>
              </w:rPr>
              <w:t xml:space="preserve">В соответствии с Техническим заданием (Часть III) настоящей документации об </w:t>
            </w:r>
            <w:r w:rsidR="002614C4" w:rsidRPr="00B846E5">
              <w:rPr>
                <w:sz w:val="24"/>
                <w:szCs w:val="24"/>
              </w:rPr>
              <w:t>электронном</w:t>
            </w:r>
            <w:r w:rsidRPr="00B846E5">
              <w:rPr>
                <w:sz w:val="24"/>
                <w:szCs w:val="24"/>
              </w:rPr>
              <w:t xml:space="preserve"> аукционе.</w:t>
            </w:r>
          </w:p>
        </w:tc>
      </w:tr>
      <w:tr w:rsidR="005D5EAD" w:rsidRPr="009919AC" w:rsidTr="00EA5765">
        <w:trPr>
          <w:jc w:val="center"/>
        </w:trPr>
        <w:tc>
          <w:tcPr>
            <w:tcW w:w="516" w:type="dxa"/>
            <w:shd w:val="clear" w:color="auto" w:fill="auto"/>
            <w:vAlign w:val="center"/>
          </w:tcPr>
          <w:p w:rsidR="005D5EAD" w:rsidRPr="00B846E5" w:rsidRDefault="005D5EAD" w:rsidP="00EA5765">
            <w:pPr>
              <w:jc w:val="both"/>
              <w:rPr>
                <w:sz w:val="24"/>
                <w:szCs w:val="24"/>
              </w:rPr>
            </w:pPr>
            <w:r w:rsidRPr="00B846E5">
              <w:rPr>
                <w:sz w:val="24"/>
                <w:szCs w:val="24"/>
              </w:rPr>
              <w:t>7</w:t>
            </w:r>
          </w:p>
        </w:tc>
        <w:tc>
          <w:tcPr>
            <w:tcW w:w="2417" w:type="dxa"/>
            <w:tcBorders>
              <w:bottom w:val="single" w:sz="4" w:space="0" w:color="auto"/>
            </w:tcBorders>
            <w:shd w:val="clear" w:color="auto" w:fill="auto"/>
            <w:vAlign w:val="center"/>
          </w:tcPr>
          <w:p w:rsidR="005D5EAD" w:rsidRPr="00B846E5" w:rsidRDefault="005D5EAD" w:rsidP="00EA5765">
            <w:pPr>
              <w:rPr>
                <w:sz w:val="24"/>
                <w:szCs w:val="24"/>
              </w:rPr>
            </w:pPr>
            <w:r w:rsidRPr="00B846E5">
              <w:rPr>
                <w:b/>
                <w:sz w:val="24"/>
                <w:szCs w:val="24"/>
              </w:rPr>
              <w:t>Место, условия и сроки исполнения обязательств</w:t>
            </w:r>
          </w:p>
        </w:tc>
        <w:tc>
          <w:tcPr>
            <w:tcW w:w="7376" w:type="dxa"/>
            <w:tcBorders>
              <w:bottom w:val="single" w:sz="4" w:space="0" w:color="auto"/>
            </w:tcBorders>
            <w:shd w:val="clear" w:color="auto" w:fill="auto"/>
            <w:vAlign w:val="center"/>
          </w:tcPr>
          <w:p w:rsidR="00D34D6F" w:rsidRPr="00B846E5" w:rsidRDefault="005D5EAD" w:rsidP="00EA5765">
            <w:pPr>
              <w:snapToGrid w:val="0"/>
              <w:jc w:val="both"/>
              <w:rPr>
                <w:b/>
                <w:sz w:val="24"/>
                <w:szCs w:val="24"/>
              </w:rPr>
            </w:pPr>
            <w:r w:rsidRPr="00B846E5">
              <w:rPr>
                <w:b/>
                <w:sz w:val="24"/>
                <w:szCs w:val="24"/>
              </w:rPr>
              <w:t xml:space="preserve">Место </w:t>
            </w:r>
            <w:r w:rsidR="00D34D6F" w:rsidRPr="00B846E5">
              <w:rPr>
                <w:b/>
                <w:sz w:val="24"/>
                <w:szCs w:val="24"/>
              </w:rPr>
              <w:t>оказания услуг</w:t>
            </w:r>
            <w:r w:rsidRPr="00B846E5">
              <w:rPr>
                <w:b/>
                <w:sz w:val="24"/>
                <w:szCs w:val="24"/>
              </w:rPr>
              <w:t xml:space="preserve">: </w:t>
            </w:r>
          </w:p>
          <w:p w:rsidR="005D5EAD" w:rsidRPr="00B846E5" w:rsidRDefault="00D9375F" w:rsidP="00EA5765">
            <w:pPr>
              <w:snapToGrid w:val="0"/>
              <w:jc w:val="both"/>
              <w:rPr>
                <w:color w:val="000000"/>
                <w:sz w:val="24"/>
                <w:szCs w:val="24"/>
              </w:rPr>
            </w:pPr>
            <w:r w:rsidRPr="00B846E5">
              <w:rPr>
                <w:color w:val="000000"/>
                <w:sz w:val="24"/>
                <w:szCs w:val="24"/>
              </w:rPr>
              <w:t xml:space="preserve">г. </w:t>
            </w:r>
            <w:r w:rsidR="000207C5" w:rsidRPr="00B846E5">
              <w:rPr>
                <w:color w:val="000000"/>
                <w:sz w:val="24"/>
                <w:szCs w:val="24"/>
              </w:rPr>
              <w:t xml:space="preserve">Брянск, ул. </w:t>
            </w:r>
            <w:r w:rsidR="00D34D6F" w:rsidRPr="00B846E5">
              <w:rPr>
                <w:color w:val="000000"/>
                <w:sz w:val="24"/>
                <w:szCs w:val="24"/>
              </w:rPr>
              <w:t>Академика Королева д.7</w:t>
            </w:r>
          </w:p>
          <w:p w:rsidR="00D34D6F" w:rsidRPr="00B846E5" w:rsidRDefault="00D34D6F" w:rsidP="00EA5765">
            <w:pPr>
              <w:snapToGrid w:val="0"/>
              <w:jc w:val="both"/>
              <w:rPr>
                <w:color w:val="000000"/>
                <w:sz w:val="24"/>
                <w:szCs w:val="24"/>
              </w:rPr>
            </w:pPr>
            <w:r w:rsidRPr="00B846E5">
              <w:rPr>
                <w:color w:val="000000"/>
                <w:sz w:val="24"/>
                <w:szCs w:val="24"/>
              </w:rPr>
              <w:t>г. Брянск, ул. Димитрова д.112</w:t>
            </w:r>
          </w:p>
          <w:p w:rsidR="00D34D6F" w:rsidRPr="00B846E5" w:rsidRDefault="00D34D6F" w:rsidP="00EA5765">
            <w:pPr>
              <w:snapToGrid w:val="0"/>
              <w:jc w:val="both"/>
              <w:rPr>
                <w:color w:val="000000"/>
                <w:sz w:val="24"/>
                <w:szCs w:val="24"/>
              </w:rPr>
            </w:pPr>
            <w:r w:rsidRPr="00B846E5">
              <w:rPr>
                <w:color w:val="000000"/>
                <w:sz w:val="24"/>
                <w:szCs w:val="24"/>
              </w:rPr>
              <w:t>г. Дятьково, ул. Карла Маркса, д.7А</w:t>
            </w:r>
          </w:p>
          <w:p w:rsidR="00D34D6F" w:rsidRPr="00B846E5" w:rsidRDefault="00D34D6F" w:rsidP="00EA5765">
            <w:pPr>
              <w:snapToGrid w:val="0"/>
              <w:jc w:val="both"/>
              <w:rPr>
                <w:color w:val="000000"/>
                <w:sz w:val="24"/>
                <w:szCs w:val="24"/>
              </w:rPr>
            </w:pPr>
            <w:r w:rsidRPr="00B846E5">
              <w:rPr>
                <w:color w:val="000000"/>
                <w:sz w:val="24"/>
                <w:szCs w:val="24"/>
              </w:rPr>
              <w:t>г. Дятьково, ул. Советская д.1</w:t>
            </w:r>
          </w:p>
          <w:p w:rsidR="00D34D6F" w:rsidRPr="00B846E5" w:rsidRDefault="00D34D6F" w:rsidP="00EA5765">
            <w:pPr>
              <w:snapToGrid w:val="0"/>
              <w:jc w:val="both"/>
              <w:rPr>
                <w:color w:val="000000"/>
                <w:sz w:val="24"/>
                <w:szCs w:val="24"/>
              </w:rPr>
            </w:pPr>
            <w:r w:rsidRPr="00B846E5">
              <w:rPr>
                <w:color w:val="000000"/>
                <w:sz w:val="24"/>
                <w:szCs w:val="24"/>
              </w:rPr>
              <w:t>г. Клинцы, пр-т Ленина д.29</w:t>
            </w:r>
          </w:p>
          <w:p w:rsidR="00D34D6F" w:rsidRPr="00B846E5" w:rsidRDefault="00D34D6F" w:rsidP="00EA5765">
            <w:pPr>
              <w:snapToGrid w:val="0"/>
              <w:jc w:val="both"/>
              <w:rPr>
                <w:color w:val="000000"/>
                <w:sz w:val="24"/>
                <w:szCs w:val="24"/>
              </w:rPr>
            </w:pPr>
            <w:r w:rsidRPr="00B846E5">
              <w:rPr>
                <w:color w:val="000000"/>
                <w:sz w:val="24"/>
                <w:szCs w:val="24"/>
              </w:rPr>
              <w:t>г. Клинцы, пр-т Ленина д.29А</w:t>
            </w:r>
          </w:p>
          <w:p w:rsidR="00D34D6F" w:rsidRPr="00B846E5" w:rsidRDefault="00D34D6F" w:rsidP="00EA5765">
            <w:pPr>
              <w:snapToGrid w:val="0"/>
              <w:jc w:val="both"/>
              <w:rPr>
                <w:color w:val="000000"/>
                <w:sz w:val="24"/>
                <w:szCs w:val="24"/>
              </w:rPr>
            </w:pPr>
            <w:r w:rsidRPr="00B846E5">
              <w:rPr>
                <w:color w:val="000000"/>
                <w:sz w:val="24"/>
                <w:szCs w:val="24"/>
              </w:rPr>
              <w:t>г. Новозыбков, ул. Рошаля д.25</w:t>
            </w:r>
          </w:p>
          <w:p w:rsidR="00D34D6F" w:rsidRPr="00B846E5" w:rsidRDefault="00D34D6F" w:rsidP="00D34D6F">
            <w:pPr>
              <w:snapToGrid w:val="0"/>
              <w:jc w:val="both"/>
              <w:rPr>
                <w:color w:val="000000"/>
                <w:sz w:val="24"/>
                <w:szCs w:val="24"/>
              </w:rPr>
            </w:pPr>
            <w:r w:rsidRPr="00B846E5">
              <w:rPr>
                <w:color w:val="000000"/>
                <w:sz w:val="24"/>
                <w:szCs w:val="24"/>
              </w:rPr>
              <w:t>г. Новозыбков, ул. Рошаля д.27</w:t>
            </w:r>
          </w:p>
          <w:p w:rsidR="00D34D6F" w:rsidRPr="00B846E5" w:rsidRDefault="00D34D6F" w:rsidP="00EA5765">
            <w:pPr>
              <w:snapToGrid w:val="0"/>
              <w:jc w:val="both"/>
              <w:rPr>
                <w:color w:val="000000"/>
                <w:sz w:val="24"/>
                <w:szCs w:val="24"/>
              </w:rPr>
            </w:pPr>
            <w:r w:rsidRPr="00B846E5">
              <w:rPr>
                <w:color w:val="000000"/>
                <w:sz w:val="24"/>
                <w:szCs w:val="24"/>
              </w:rPr>
              <w:t>г. Фокино, ул. Карла Маркса д.13</w:t>
            </w:r>
          </w:p>
          <w:p w:rsidR="00D34D6F" w:rsidRPr="00B846E5" w:rsidRDefault="00D34D6F" w:rsidP="00EA5765">
            <w:pPr>
              <w:snapToGrid w:val="0"/>
              <w:jc w:val="both"/>
              <w:rPr>
                <w:sz w:val="24"/>
                <w:szCs w:val="24"/>
              </w:rPr>
            </w:pPr>
            <w:r w:rsidRPr="00B846E5">
              <w:rPr>
                <w:color w:val="000000"/>
                <w:sz w:val="24"/>
                <w:szCs w:val="24"/>
              </w:rPr>
              <w:t>г. Фокино, ул. Карла Маркса д.1</w:t>
            </w:r>
            <w:r w:rsidR="00475F64">
              <w:rPr>
                <w:color w:val="000000"/>
                <w:sz w:val="24"/>
                <w:szCs w:val="24"/>
              </w:rPr>
              <w:t>3</w:t>
            </w:r>
            <w:r w:rsidRPr="00B846E5">
              <w:rPr>
                <w:color w:val="000000"/>
                <w:sz w:val="24"/>
                <w:szCs w:val="24"/>
              </w:rPr>
              <w:t>А</w:t>
            </w:r>
          </w:p>
          <w:p w:rsidR="00D34D6F" w:rsidRPr="00B846E5" w:rsidRDefault="005D5EAD" w:rsidP="0006587C">
            <w:pPr>
              <w:snapToGrid w:val="0"/>
              <w:jc w:val="both"/>
              <w:rPr>
                <w:sz w:val="24"/>
                <w:szCs w:val="24"/>
              </w:rPr>
            </w:pPr>
            <w:r w:rsidRPr="00B846E5">
              <w:rPr>
                <w:b/>
                <w:sz w:val="24"/>
                <w:szCs w:val="24"/>
              </w:rPr>
              <w:t>Условия</w:t>
            </w:r>
            <w:r w:rsidR="00D34D6F" w:rsidRPr="00B846E5">
              <w:rPr>
                <w:b/>
                <w:sz w:val="24"/>
                <w:szCs w:val="24"/>
              </w:rPr>
              <w:t xml:space="preserve">: </w:t>
            </w:r>
            <w:r w:rsidR="00D34D6F" w:rsidRPr="00B846E5">
              <w:rPr>
                <w:sz w:val="24"/>
                <w:szCs w:val="24"/>
              </w:rPr>
              <w:t>согласно технического задания</w:t>
            </w:r>
          </w:p>
          <w:p w:rsidR="005D5EAD" w:rsidRPr="00B846E5" w:rsidRDefault="00D34D6F" w:rsidP="001D1F11">
            <w:pPr>
              <w:snapToGrid w:val="0"/>
              <w:jc w:val="both"/>
              <w:rPr>
                <w:sz w:val="24"/>
                <w:szCs w:val="24"/>
              </w:rPr>
            </w:pPr>
            <w:r w:rsidRPr="00B846E5">
              <w:rPr>
                <w:b/>
                <w:sz w:val="24"/>
                <w:szCs w:val="24"/>
              </w:rPr>
              <w:t>Срок оказания услуг</w:t>
            </w:r>
            <w:r w:rsidR="005D5EAD" w:rsidRPr="00B846E5">
              <w:rPr>
                <w:b/>
                <w:sz w:val="24"/>
                <w:szCs w:val="24"/>
              </w:rPr>
              <w:t xml:space="preserve">: </w:t>
            </w:r>
            <w:r w:rsidRPr="00B846E5">
              <w:rPr>
                <w:color w:val="000000"/>
                <w:sz w:val="24"/>
                <w:szCs w:val="24"/>
              </w:rPr>
              <w:t>с 0</w:t>
            </w:r>
            <w:r w:rsidR="001D1F11">
              <w:rPr>
                <w:color w:val="000000"/>
                <w:sz w:val="24"/>
                <w:szCs w:val="24"/>
              </w:rPr>
              <w:t>0</w:t>
            </w:r>
            <w:r w:rsidRPr="00B846E5">
              <w:rPr>
                <w:color w:val="000000"/>
                <w:sz w:val="24"/>
                <w:szCs w:val="24"/>
              </w:rPr>
              <w:t>.00 01 марта 2019 года по 23.59 31 декабря 2019 года</w:t>
            </w:r>
          </w:p>
        </w:tc>
      </w:tr>
      <w:tr w:rsidR="005D5EAD" w:rsidRPr="009919AC" w:rsidTr="00EA5765">
        <w:trPr>
          <w:jc w:val="center"/>
        </w:trPr>
        <w:tc>
          <w:tcPr>
            <w:tcW w:w="516" w:type="dxa"/>
            <w:shd w:val="clear" w:color="auto" w:fill="auto"/>
            <w:vAlign w:val="center"/>
          </w:tcPr>
          <w:p w:rsidR="005D5EAD" w:rsidRPr="00B846E5" w:rsidRDefault="005D5EAD" w:rsidP="00EA5765">
            <w:pPr>
              <w:jc w:val="both"/>
              <w:rPr>
                <w:sz w:val="24"/>
                <w:szCs w:val="24"/>
              </w:rPr>
            </w:pPr>
            <w:r w:rsidRPr="00B846E5">
              <w:rPr>
                <w:sz w:val="24"/>
                <w:szCs w:val="24"/>
              </w:rPr>
              <w:t>8</w:t>
            </w:r>
          </w:p>
        </w:tc>
        <w:tc>
          <w:tcPr>
            <w:tcW w:w="2417" w:type="dxa"/>
            <w:tcBorders>
              <w:bottom w:val="single" w:sz="4" w:space="0" w:color="auto"/>
            </w:tcBorders>
            <w:shd w:val="clear" w:color="auto" w:fill="auto"/>
          </w:tcPr>
          <w:p w:rsidR="005D5EAD" w:rsidRPr="00B846E5" w:rsidRDefault="005D5EAD" w:rsidP="004733BA">
            <w:pPr>
              <w:keepNext/>
              <w:keepLines/>
              <w:widowControl w:val="0"/>
              <w:suppressLineNumbers/>
              <w:suppressAutoHyphens/>
              <w:ind w:left="78"/>
              <w:rPr>
                <w:b/>
                <w:sz w:val="24"/>
                <w:szCs w:val="24"/>
              </w:rPr>
            </w:pPr>
            <w:r w:rsidRPr="00B846E5">
              <w:rPr>
                <w:b/>
                <w:sz w:val="24"/>
                <w:szCs w:val="24"/>
              </w:rPr>
              <w:t xml:space="preserve">Сведения о начальной (максимальной) цене </w:t>
            </w:r>
            <w:r w:rsidR="00C91C7C" w:rsidRPr="00B846E5">
              <w:rPr>
                <w:b/>
                <w:sz w:val="24"/>
                <w:szCs w:val="24"/>
              </w:rPr>
              <w:t>договора</w:t>
            </w:r>
            <w:r w:rsidR="008A3FA7" w:rsidRPr="00B846E5">
              <w:rPr>
                <w:b/>
                <w:sz w:val="24"/>
                <w:szCs w:val="24"/>
              </w:rPr>
              <w:t xml:space="preserve">, </w:t>
            </w:r>
            <w:r w:rsidRPr="00B846E5">
              <w:rPr>
                <w:b/>
                <w:sz w:val="24"/>
                <w:szCs w:val="24"/>
              </w:rPr>
              <w:t xml:space="preserve"> величина понижения начальной цены </w:t>
            </w:r>
            <w:r w:rsidR="00C91C7C" w:rsidRPr="00B846E5">
              <w:rPr>
                <w:b/>
                <w:sz w:val="24"/>
                <w:szCs w:val="24"/>
              </w:rPr>
              <w:t>договор</w:t>
            </w:r>
            <w:r w:rsidRPr="00B846E5">
              <w:rPr>
                <w:b/>
                <w:sz w:val="24"/>
                <w:szCs w:val="24"/>
              </w:rPr>
              <w:t>а («шаг аукциона»)</w:t>
            </w:r>
          </w:p>
        </w:tc>
        <w:tc>
          <w:tcPr>
            <w:tcW w:w="7376" w:type="dxa"/>
            <w:tcBorders>
              <w:bottom w:val="single" w:sz="4" w:space="0" w:color="auto"/>
            </w:tcBorders>
            <w:shd w:val="clear" w:color="auto" w:fill="auto"/>
            <w:vAlign w:val="center"/>
          </w:tcPr>
          <w:p w:rsidR="000207C5" w:rsidRPr="00B846E5" w:rsidRDefault="005D5EAD" w:rsidP="000207C5">
            <w:pPr>
              <w:rPr>
                <w:sz w:val="24"/>
                <w:szCs w:val="24"/>
              </w:rPr>
            </w:pPr>
            <w:r w:rsidRPr="00B846E5">
              <w:rPr>
                <w:b/>
                <w:sz w:val="24"/>
                <w:szCs w:val="24"/>
              </w:rPr>
              <w:t>Начальная/максимальная цена:</w:t>
            </w:r>
            <w:r w:rsidRPr="00B846E5">
              <w:rPr>
                <w:sz w:val="24"/>
                <w:szCs w:val="24"/>
              </w:rPr>
              <w:t xml:space="preserve"> </w:t>
            </w:r>
            <w:r w:rsidR="00B846E5" w:rsidRPr="00B846E5">
              <w:rPr>
                <w:sz w:val="24"/>
                <w:szCs w:val="24"/>
              </w:rPr>
              <w:t>6 829 920</w:t>
            </w:r>
            <w:r w:rsidR="000207C5" w:rsidRPr="00B846E5">
              <w:rPr>
                <w:sz w:val="24"/>
                <w:szCs w:val="24"/>
              </w:rPr>
              <w:t xml:space="preserve"> (</w:t>
            </w:r>
            <w:r w:rsidR="00B846E5" w:rsidRPr="00B846E5">
              <w:rPr>
                <w:sz w:val="24"/>
                <w:szCs w:val="24"/>
              </w:rPr>
              <w:t>Шесть миллионов восемьсот двадцать девять тысяч девятьсот двадцать</w:t>
            </w:r>
            <w:r w:rsidR="000207C5" w:rsidRPr="00B846E5">
              <w:rPr>
                <w:sz w:val="24"/>
                <w:szCs w:val="24"/>
              </w:rPr>
              <w:t>)</w:t>
            </w:r>
            <w:r w:rsidR="00D91F57" w:rsidRPr="00B846E5">
              <w:rPr>
                <w:sz w:val="24"/>
                <w:szCs w:val="24"/>
              </w:rPr>
              <w:t xml:space="preserve"> рубл</w:t>
            </w:r>
            <w:r w:rsidR="0031610A" w:rsidRPr="00B846E5">
              <w:rPr>
                <w:sz w:val="24"/>
                <w:szCs w:val="24"/>
              </w:rPr>
              <w:t>ей</w:t>
            </w:r>
            <w:r w:rsidR="00D91F57" w:rsidRPr="00B846E5">
              <w:rPr>
                <w:sz w:val="24"/>
                <w:szCs w:val="24"/>
              </w:rPr>
              <w:t>, 00 копеек</w:t>
            </w:r>
          </w:p>
          <w:p w:rsidR="008A3F19" w:rsidRPr="00B846E5" w:rsidRDefault="008A3F19" w:rsidP="00EA5765">
            <w:pPr>
              <w:jc w:val="both"/>
              <w:rPr>
                <w:bCs/>
                <w:sz w:val="24"/>
                <w:szCs w:val="24"/>
              </w:rPr>
            </w:pPr>
          </w:p>
          <w:p w:rsidR="00BD4C33" w:rsidRPr="00B846E5" w:rsidRDefault="00BD4C33" w:rsidP="00EA5765">
            <w:pPr>
              <w:snapToGrid w:val="0"/>
              <w:jc w:val="both"/>
              <w:rPr>
                <w:sz w:val="24"/>
                <w:szCs w:val="24"/>
              </w:rPr>
            </w:pPr>
          </w:p>
          <w:p w:rsidR="005D5EAD" w:rsidRPr="00B846E5" w:rsidRDefault="005D5EAD" w:rsidP="00EA5765">
            <w:pPr>
              <w:tabs>
                <w:tab w:val="left" w:pos="-180"/>
              </w:tabs>
              <w:ind w:left="7"/>
              <w:jc w:val="both"/>
              <w:rPr>
                <w:sz w:val="24"/>
                <w:szCs w:val="24"/>
              </w:rPr>
            </w:pPr>
            <w:r w:rsidRPr="00B846E5">
              <w:rPr>
                <w:sz w:val="24"/>
                <w:szCs w:val="24"/>
              </w:rPr>
              <w:t xml:space="preserve">«Шаг аукциона» устанавливается в размере </w:t>
            </w:r>
            <w:r w:rsidRPr="00B846E5">
              <w:rPr>
                <w:b/>
                <w:bCs/>
                <w:color w:val="000000"/>
                <w:sz w:val="24"/>
                <w:szCs w:val="24"/>
              </w:rPr>
              <w:t xml:space="preserve">от </w:t>
            </w:r>
            <w:r w:rsidR="0006587C" w:rsidRPr="00B846E5">
              <w:rPr>
                <w:b/>
                <w:bCs/>
                <w:color w:val="000000"/>
                <w:sz w:val="24"/>
                <w:szCs w:val="24"/>
              </w:rPr>
              <w:t>0,</w:t>
            </w:r>
            <w:r w:rsidRPr="00B846E5">
              <w:rPr>
                <w:b/>
                <w:bCs/>
                <w:color w:val="000000"/>
                <w:sz w:val="24"/>
                <w:szCs w:val="24"/>
              </w:rPr>
              <w:t xml:space="preserve">5% до 5% </w:t>
            </w:r>
            <w:r w:rsidRPr="00B846E5">
              <w:rPr>
                <w:sz w:val="24"/>
                <w:szCs w:val="24"/>
              </w:rPr>
              <w:t xml:space="preserve">от начальной (максимальной) цены </w:t>
            </w:r>
            <w:r w:rsidR="00C91C7C" w:rsidRPr="00B846E5">
              <w:rPr>
                <w:sz w:val="24"/>
                <w:szCs w:val="24"/>
              </w:rPr>
              <w:t>договора.</w:t>
            </w:r>
          </w:p>
          <w:p w:rsidR="005D5EAD" w:rsidRPr="00B846E5" w:rsidRDefault="005D5EAD" w:rsidP="00EA5765">
            <w:pPr>
              <w:tabs>
                <w:tab w:val="left" w:pos="-180"/>
              </w:tabs>
              <w:jc w:val="both"/>
              <w:rPr>
                <w:sz w:val="24"/>
                <w:szCs w:val="24"/>
              </w:rPr>
            </w:pPr>
          </w:p>
        </w:tc>
      </w:tr>
      <w:tr w:rsidR="005D5EAD" w:rsidRPr="009919AC" w:rsidTr="00EA5765">
        <w:trPr>
          <w:jc w:val="center"/>
        </w:trPr>
        <w:tc>
          <w:tcPr>
            <w:tcW w:w="516" w:type="dxa"/>
            <w:shd w:val="clear" w:color="auto" w:fill="auto"/>
            <w:vAlign w:val="center"/>
          </w:tcPr>
          <w:p w:rsidR="005D5EAD" w:rsidRPr="00B846E5" w:rsidRDefault="005D5EAD" w:rsidP="00EA5765">
            <w:pPr>
              <w:jc w:val="both"/>
              <w:rPr>
                <w:sz w:val="24"/>
                <w:szCs w:val="24"/>
              </w:rPr>
            </w:pPr>
            <w:r w:rsidRPr="00B846E5">
              <w:rPr>
                <w:sz w:val="24"/>
                <w:szCs w:val="24"/>
              </w:rPr>
              <w:t>9</w:t>
            </w:r>
          </w:p>
        </w:tc>
        <w:tc>
          <w:tcPr>
            <w:tcW w:w="2417" w:type="dxa"/>
            <w:tcBorders>
              <w:bottom w:val="single" w:sz="4" w:space="0" w:color="auto"/>
            </w:tcBorders>
            <w:shd w:val="clear" w:color="auto" w:fill="auto"/>
            <w:vAlign w:val="center"/>
          </w:tcPr>
          <w:p w:rsidR="005D5EAD" w:rsidRPr="00B846E5" w:rsidRDefault="005D5EAD" w:rsidP="00EA5765">
            <w:pPr>
              <w:tabs>
                <w:tab w:val="left" w:pos="-180"/>
              </w:tabs>
              <w:rPr>
                <w:b/>
                <w:sz w:val="24"/>
                <w:szCs w:val="24"/>
              </w:rPr>
            </w:pPr>
            <w:r w:rsidRPr="00B846E5">
              <w:rPr>
                <w:b/>
                <w:sz w:val="24"/>
                <w:szCs w:val="24"/>
              </w:rPr>
              <w:t xml:space="preserve">Форма, сроки и порядок оплаты </w:t>
            </w:r>
            <w:r w:rsidR="004733BA">
              <w:rPr>
                <w:b/>
                <w:sz w:val="24"/>
                <w:szCs w:val="24"/>
              </w:rPr>
              <w:t>оказываемых услуг</w:t>
            </w:r>
          </w:p>
        </w:tc>
        <w:tc>
          <w:tcPr>
            <w:tcW w:w="7376" w:type="dxa"/>
            <w:tcBorders>
              <w:bottom w:val="single" w:sz="4" w:space="0" w:color="auto"/>
            </w:tcBorders>
            <w:shd w:val="clear" w:color="auto" w:fill="auto"/>
            <w:vAlign w:val="center"/>
          </w:tcPr>
          <w:p w:rsidR="005D5EAD" w:rsidRPr="00B846E5" w:rsidRDefault="00611445" w:rsidP="00B846E5">
            <w:pPr>
              <w:ind w:left="-87"/>
              <w:jc w:val="both"/>
              <w:rPr>
                <w:sz w:val="24"/>
                <w:szCs w:val="24"/>
              </w:rPr>
            </w:pPr>
            <w:r w:rsidRPr="00B846E5">
              <w:rPr>
                <w:sz w:val="24"/>
                <w:szCs w:val="24"/>
              </w:rPr>
              <w:t xml:space="preserve">Оплата по Договору производится Заказчиком </w:t>
            </w:r>
            <w:r w:rsidR="00B846E5" w:rsidRPr="00B846E5">
              <w:rPr>
                <w:sz w:val="24"/>
                <w:szCs w:val="24"/>
              </w:rPr>
              <w:t xml:space="preserve">в течении 30 календарных дней с момента </w:t>
            </w:r>
            <w:r w:rsidRPr="00B846E5">
              <w:rPr>
                <w:sz w:val="24"/>
                <w:szCs w:val="24"/>
              </w:rPr>
              <w:t xml:space="preserve">подписания акта </w:t>
            </w:r>
            <w:r w:rsidR="00B846E5" w:rsidRPr="00B846E5">
              <w:rPr>
                <w:sz w:val="24"/>
                <w:szCs w:val="24"/>
              </w:rPr>
              <w:t>оказанных услуг</w:t>
            </w:r>
          </w:p>
        </w:tc>
      </w:tr>
      <w:tr w:rsidR="005D5EAD" w:rsidRPr="009919AC" w:rsidTr="00EA5765">
        <w:trPr>
          <w:jc w:val="center"/>
        </w:trPr>
        <w:tc>
          <w:tcPr>
            <w:tcW w:w="516" w:type="dxa"/>
            <w:shd w:val="clear" w:color="auto" w:fill="auto"/>
            <w:vAlign w:val="center"/>
          </w:tcPr>
          <w:p w:rsidR="005D5EAD" w:rsidRPr="00B846E5" w:rsidRDefault="005D5EAD" w:rsidP="00EA5765">
            <w:pPr>
              <w:jc w:val="both"/>
              <w:rPr>
                <w:sz w:val="24"/>
                <w:szCs w:val="24"/>
              </w:rPr>
            </w:pPr>
            <w:r w:rsidRPr="00B846E5">
              <w:rPr>
                <w:sz w:val="24"/>
                <w:szCs w:val="24"/>
              </w:rPr>
              <w:t>10</w:t>
            </w:r>
          </w:p>
        </w:tc>
        <w:tc>
          <w:tcPr>
            <w:tcW w:w="2417" w:type="dxa"/>
            <w:tcBorders>
              <w:bottom w:val="single" w:sz="4" w:space="0" w:color="auto"/>
            </w:tcBorders>
            <w:shd w:val="clear" w:color="auto" w:fill="auto"/>
            <w:vAlign w:val="center"/>
          </w:tcPr>
          <w:p w:rsidR="005D5EAD" w:rsidRPr="00B846E5" w:rsidRDefault="005D5EAD" w:rsidP="00C91C7C">
            <w:pPr>
              <w:tabs>
                <w:tab w:val="left" w:pos="-180"/>
              </w:tabs>
              <w:jc w:val="both"/>
              <w:rPr>
                <w:b/>
                <w:sz w:val="24"/>
                <w:szCs w:val="24"/>
              </w:rPr>
            </w:pPr>
            <w:r w:rsidRPr="00B846E5">
              <w:rPr>
                <w:b/>
                <w:sz w:val="24"/>
                <w:szCs w:val="24"/>
              </w:rPr>
              <w:t xml:space="preserve">Источник финансирования </w:t>
            </w:r>
            <w:r w:rsidR="00C91C7C" w:rsidRPr="00B846E5">
              <w:rPr>
                <w:b/>
                <w:sz w:val="24"/>
                <w:szCs w:val="24"/>
              </w:rPr>
              <w:t>договор</w:t>
            </w:r>
            <w:r w:rsidRPr="00B846E5">
              <w:rPr>
                <w:b/>
                <w:sz w:val="24"/>
                <w:szCs w:val="24"/>
              </w:rPr>
              <w:t>а</w:t>
            </w:r>
          </w:p>
        </w:tc>
        <w:tc>
          <w:tcPr>
            <w:tcW w:w="7376" w:type="dxa"/>
            <w:tcBorders>
              <w:bottom w:val="single" w:sz="4" w:space="0" w:color="auto"/>
            </w:tcBorders>
            <w:shd w:val="clear" w:color="auto" w:fill="auto"/>
            <w:vAlign w:val="center"/>
          </w:tcPr>
          <w:p w:rsidR="005D5EAD" w:rsidRPr="00B846E5" w:rsidRDefault="0006587C" w:rsidP="00475F64">
            <w:pPr>
              <w:contextualSpacing/>
              <w:jc w:val="both"/>
              <w:rPr>
                <w:color w:val="000000"/>
                <w:sz w:val="24"/>
                <w:szCs w:val="24"/>
              </w:rPr>
            </w:pPr>
            <w:r w:rsidRPr="00B846E5">
              <w:rPr>
                <w:color w:val="000000"/>
                <w:sz w:val="24"/>
                <w:szCs w:val="24"/>
              </w:rPr>
              <w:t>За счет средств</w:t>
            </w:r>
            <w:r w:rsidR="00D91F57" w:rsidRPr="00B846E5">
              <w:rPr>
                <w:color w:val="000000"/>
                <w:sz w:val="24"/>
                <w:szCs w:val="24"/>
              </w:rPr>
              <w:t xml:space="preserve"> </w:t>
            </w:r>
            <w:r w:rsidR="00475F64">
              <w:rPr>
                <w:color w:val="000000"/>
                <w:sz w:val="24"/>
                <w:szCs w:val="24"/>
              </w:rPr>
              <w:t>Областного</w:t>
            </w:r>
            <w:r w:rsidR="00302EDB" w:rsidRPr="00B846E5">
              <w:rPr>
                <w:color w:val="000000"/>
                <w:sz w:val="24"/>
                <w:szCs w:val="24"/>
              </w:rPr>
              <w:t xml:space="preserve"> бюджета</w:t>
            </w:r>
          </w:p>
        </w:tc>
      </w:tr>
      <w:tr w:rsidR="005D5EAD" w:rsidRPr="009919AC" w:rsidTr="00EA5765">
        <w:trPr>
          <w:jc w:val="center"/>
        </w:trPr>
        <w:tc>
          <w:tcPr>
            <w:tcW w:w="516" w:type="dxa"/>
            <w:shd w:val="clear" w:color="auto" w:fill="auto"/>
            <w:vAlign w:val="center"/>
          </w:tcPr>
          <w:p w:rsidR="005D5EAD" w:rsidRPr="00B846E5" w:rsidRDefault="005D5EAD" w:rsidP="00EA5765">
            <w:pPr>
              <w:jc w:val="both"/>
              <w:rPr>
                <w:sz w:val="24"/>
                <w:szCs w:val="24"/>
              </w:rPr>
            </w:pPr>
            <w:r w:rsidRPr="00B846E5">
              <w:rPr>
                <w:sz w:val="24"/>
                <w:szCs w:val="24"/>
              </w:rPr>
              <w:t>11</w:t>
            </w:r>
          </w:p>
        </w:tc>
        <w:tc>
          <w:tcPr>
            <w:tcW w:w="2417" w:type="dxa"/>
            <w:tcBorders>
              <w:bottom w:val="single" w:sz="4" w:space="0" w:color="auto"/>
            </w:tcBorders>
            <w:shd w:val="clear" w:color="auto" w:fill="auto"/>
            <w:vAlign w:val="center"/>
          </w:tcPr>
          <w:p w:rsidR="005D5EAD" w:rsidRPr="00B846E5" w:rsidRDefault="005D5EAD" w:rsidP="00C91C7C">
            <w:pPr>
              <w:tabs>
                <w:tab w:val="left" w:pos="-180"/>
              </w:tabs>
              <w:jc w:val="both"/>
              <w:rPr>
                <w:sz w:val="24"/>
                <w:szCs w:val="24"/>
              </w:rPr>
            </w:pPr>
            <w:r w:rsidRPr="00B846E5">
              <w:rPr>
                <w:b/>
                <w:sz w:val="24"/>
                <w:szCs w:val="24"/>
              </w:rPr>
              <w:t xml:space="preserve">Порядок формирования цены </w:t>
            </w:r>
            <w:r w:rsidR="00C91C7C" w:rsidRPr="00B846E5">
              <w:rPr>
                <w:b/>
                <w:sz w:val="24"/>
                <w:szCs w:val="24"/>
              </w:rPr>
              <w:t>договора</w:t>
            </w:r>
          </w:p>
        </w:tc>
        <w:tc>
          <w:tcPr>
            <w:tcW w:w="7376" w:type="dxa"/>
            <w:tcBorders>
              <w:bottom w:val="single" w:sz="4" w:space="0" w:color="auto"/>
            </w:tcBorders>
            <w:shd w:val="clear" w:color="auto" w:fill="auto"/>
            <w:vAlign w:val="center"/>
          </w:tcPr>
          <w:p w:rsidR="005D5EAD" w:rsidRPr="00B846E5" w:rsidRDefault="00B846E5" w:rsidP="00B846E5">
            <w:pPr>
              <w:snapToGrid w:val="0"/>
              <w:jc w:val="both"/>
              <w:rPr>
                <w:color w:val="000000"/>
                <w:sz w:val="24"/>
                <w:szCs w:val="24"/>
              </w:rPr>
            </w:pPr>
            <w:r w:rsidRPr="00B846E5">
              <w:rPr>
                <w:sz w:val="22"/>
                <w:szCs w:val="22"/>
              </w:rPr>
              <w:t>Цена Договора включает в себя общую стоимость охранных услуг, оплачиваемую Заказчиком Исполнителю за полное выполнение Поставщиком своих обязательств оказания услуг по Договору, все налоги, обязательные платежи, взносы и иные выплаты, связанные с оказанием услуги.</w:t>
            </w:r>
          </w:p>
        </w:tc>
      </w:tr>
      <w:tr w:rsidR="005D5EAD" w:rsidRPr="009919AC" w:rsidTr="00EA5765">
        <w:trPr>
          <w:jc w:val="center"/>
        </w:trPr>
        <w:tc>
          <w:tcPr>
            <w:tcW w:w="516" w:type="dxa"/>
            <w:shd w:val="clear" w:color="auto" w:fill="auto"/>
            <w:vAlign w:val="center"/>
          </w:tcPr>
          <w:p w:rsidR="005D5EAD" w:rsidRPr="00B846E5" w:rsidRDefault="005D5EAD" w:rsidP="00EA5765">
            <w:pPr>
              <w:jc w:val="both"/>
              <w:rPr>
                <w:sz w:val="24"/>
                <w:szCs w:val="24"/>
              </w:rPr>
            </w:pPr>
            <w:r w:rsidRPr="00B846E5">
              <w:rPr>
                <w:sz w:val="24"/>
                <w:szCs w:val="24"/>
              </w:rPr>
              <w:t>12</w:t>
            </w:r>
          </w:p>
        </w:tc>
        <w:tc>
          <w:tcPr>
            <w:tcW w:w="2417" w:type="dxa"/>
            <w:tcBorders>
              <w:bottom w:val="single" w:sz="4" w:space="0" w:color="auto"/>
            </w:tcBorders>
            <w:shd w:val="clear" w:color="auto" w:fill="auto"/>
          </w:tcPr>
          <w:p w:rsidR="005D5EAD" w:rsidRPr="00B846E5" w:rsidRDefault="005D5EAD" w:rsidP="00EA5765">
            <w:pPr>
              <w:keepNext/>
              <w:keepLines/>
              <w:widowControl w:val="0"/>
              <w:suppressLineNumbers/>
              <w:suppressAutoHyphens/>
              <w:jc w:val="both"/>
              <w:rPr>
                <w:b/>
                <w:sz w:val="24"/>
                <w:szCs w:val="24"/>
              </w:rPr>
            </w:pPr>
            <w:r w:rsidRPr="00B846E5">
              <w:rPr>
                <w:b/>
                <w:sz w:val="24"/>
                <w:szCs w:val="24"/>
              </w:rPr>
              <w:t>Порядок, место, дата начала и дата окончания срока подачи заявок на участие в аукционе</w:t>
            </w:r>
          </w:p>
        </w:tc>
        <w:tc>
          <w:tcPr>
            <w:tcW w:w="7376" w:type="dxa"/>
            <w:tcBorders>
              <w:bottom w:val="single" w:sz="4" w:space="0" w:color="auto"/>
            </w:tcBorders>
            <w:shd w:val="clear" w:color="auto" w:fill="auto"/>
            <w:vAlign w:val="center"/>
          </w:tcPr>
          <w:p w:rsidR="0018238B" w:rsidRPr="00B846E5" w:rsidRDefault="005D5EAD" w:rsidP="0018238B">
            <w:pPr>
              <w:jc w:val="both"/>
              <w:rPr>
                <w:b/>
                <w:sz w:val="22"/>
                <w:szCs w:val="22"/>
              </w:rPr>
            </w:pPr>
            <w:r w:rsidRPr="00B846E5">
              <w:rPr>
                <w:sz w:val="24"/>
                <w:szCs w:val="24"/>
              </w:rPr>
              <w:t xml:space="preserve">Заявки подаются оператору электронной торговой </w:t>
            </w:r>
            <w:r w:rsidR="000207C5" w:rsidRPr="00B846E5">
              <w:rPr>
                <w:sz w:val="24"/>
                <w:szCs w:val="24"/>
              </w:rPr>
              <w:t>площадки</w:t>
            </w:r>
            <w:r w:rsidRPr="00B846E5">
              <w:rPr>
                <w:sz w:val="24"/>
                <w:szCs w:val="24"/>
              </w:rPr>
              <w:t xml:space="preserve"> в информационно-телекоммуникационной сети «Интернет»: </w:t>
            </w:r>
            <w:r w:rsidR="0018238B" w:rsidRPr="00B846E5">
              <w:rPr>
                <w:sz w:val="24"/>
                <w:szCs w:val="24"/>
              </w:rPr>
              <w:t xml:space="preserve">ОАО «Единая электронная торговая площадка» </w:t>
            </w:r>
            <w:hyperlink r:id="rId10" w:history="1">
              <w:r w:rsidR="0018238B" w:rsidRPr="00B846E5">
                <w:rPr>
                  <w:rStyle w:val="af3"/>
                  <w:color w:val="auto"/>
                  <w:sz w:val="24"/>
                  <w:szCs w:val="24"/>
                </w:rPr>
                <w:t>https://com.roseltorg.ru</w:t>
              </w:r>
            </w:hyperlink>
          </w:p>
          <w:p w:rsidR="005D5EAD" w:rsidRPr="00B846E5" w:rsidRDefault="005D5EAD" w:rsidP="00EA5765">
            <w:pPr>
              <w:tabs>
                <w:tab w:val="left" w:pos="-180"/>
              </w:tabs>
              <w:jc w:val="both"/>
              <w:rPr>
                <w:sz w:val="24"/>
                <w:szCs w:val="24"/>
              </w:rPr>
            </w:pPr>
            <w:r w:rsidRPr="00B846E5">
              <w:rPr>
                <w:sz w:val="24"/>
                <w:szCs w:val="24"/>
              </w:rPr>
              <w:t xml:space="preserve">с </w:t>
            </w:r>
            <w:r w:rsidRPr="00B846E5">
              <w:rPr>
                <w:b/>
                <w:sz w:val="24"/>
                <w:szCs w:val="24"/>
              </w:rPr>
              <w:t>«</w:t>
            </w:r>
            <w:r w:rsidR="00B846E5">
              <w:rPr>
                <w:b/>
                <w:sz w:val="24"/>
                <w:szCs w:val="24"/>
              </w:rPr>
              <w:t>18</w:t>
            </w:r>
            <w:r w:rsidRPr="00B846E5">
              <w:rPr>
                <w:b/>
                <w:sz w:val="24"/>
                <w:szCs w:val="24"/>
              </w:rPr>
              <w:t xml:space="preserve">» </w:t>
            </w:r>
            <w:r w:rsidR="00B846E5">
              <w:rPr>
                <w:b/>
                <w:sz w:val="24"/>
                <w:szCs w:val="24"/>
              </w:rPr>
              <w:t>января</w:t>
            </w:r>
            <w:r w:rsidRPr="00B846E5">
              <w:rPr>
                <w:b/>
                <w:sz w:val="24"/>
                <w:szCs w:val="24"/>
              </w:rPr>
              <w:t xml:space="preserve"> 201</w:t>
            </w:r>
            <w:r w:rsidR="00B846E5">
              <w:rPr>
                <w:b/>
                <w:sz w:val="24"/>
                <w:szCs w:val="24"/>
              </w:rPr>
              <w:t>9</w:t>
            </w:r>
            <w:r w:rsidRPr="00B846E5">
              <w:rPr>
                <w:b/>
                <w:sz w:val="24"/>
                <w:szCs w:val="24"/>
              </w:rPr>
              <w:t xml:space="preserve"> г</w:t>
            </w:r>
            <w:r w:rsidRPr="00B846E5">
              <w:rPr>
                <w:sz w:val="24"/>
                <w:szCs w:val="24"/>
              </w:rPr>
              <w:t xml:space="preserve">., </w:t>
            </w:r>
            <w:r w:rsidRPr="00B846E5">
              <w:rPr>
                <w:b/>
                <w:bCs/>
                <w:sz w:val="24"/>
                <w:szCs w:val="24"/>
              </w:rPr>
              <w:t>до «</w:t>
            </w:r>
            <w:r w:rsidR="00B846E5">
              <w:rPr>
                <w:b/>
                <w:bCs/>
                <w:sz w:val="24"/>
                <w:szCs w:val="24"/>
              </w:rPr>
              <w:t>0</w:t>
            </w:r>
            <w:r w:rsidR="00475F64">
              <w:rPr>
                <w:b/>
                <w:bCs/>
                <w:sz w:val="24"/>
                <w:szCs w:val="24"/>
              </w:rPr>
              <w:t>5</w:t>
            </w:r>
            <w:r w:rsidRPr="00B846E5">
              <w:rPr>
                <w:b/>
                <w:bCs/>
                <w:sz w:val="24"/>
                <w:szCs w:val="24"/>
              </w:rPr>
              <w:t xml:space="preserve">» </w:t>
            </w:r>
            <w:r w:rsidR="00B846E5">
              <w:rPr>
                <w:b/>
                <w:bCs/>
                <w:sz w:val="24"/>
                <w:szCs w:val="24"/>
              </w:rPr>
              <w:t>февраля</w:t>
            </w:r>
            <w:r w:rsidRPr="00B846E5">
              <w:rPr>
                <w:b/>
                <w:bCs/>
                <w:sz w:val="24"/>
                <w:szCs w:val="24"/>
              </w:rPr>
              <w:t xml:space="preserve"> 201</w:t>
            </w:r>
            <w:r w:rsidR="00294BFB" w:rsidRPr="00B846E5">
              <w:rPr>
                <w:b/>
                <w:bCs/>
                <w:sz w:val="24"/>
                <w:szCs w:val="24"/>
              </w:rPr>
              <w:t>8</w:t>
            </w:r>
            <w:r w:rsidRPr="00B846E5">
              <w:rPr>
                <w:b/>
                <w:bCs/>
                <w:sz w:val="24"/>
                <w:szCs w:val="24"/>
              </w:rPr>
              <w:t xml:space="preserve"> г</w:t>
            </w:r>
            <w:r w:rsidRPr="00B846E5">
              <w:rPr>
                <w:sz w:val="24"/>
                <w:szCs w:val="24"/>
              </w:rPr>
              <w:t xml:space="preserve">., </w:t>
            </w:r>
            <w:r w:rsidR="00475F64">
              <w:rPr>
                <w:sz w:val="24"/>
                <w:szCs w:val="24"/>
              </w:rPr>
              <w:t>09</w:t>
            </w:r>
            <w:r w:rsidRPr="00B846E5">
              <w:rPr>
                <w:sz w:val="24"/>
                <w:szCs w:val="24"/>
              </w:rPr>
              <w:t> часов 00 минут</w:t>
            </w:r>
            <w:r w:rsidR="0018238B" w:rsidRPr="00B846E5">
              <w:rPr>
                <w:sz w:val="24"/>
                <w:szCs w:val="24"/>
              </w:rPr>
              <w:t xml:space="preserve"> по местному времени Заказчика</w:t>
            </w:r>
            <w:r w:rsidRPr="00B846E5">
              <w:rPr>
                <w:sz w:val="24"/>
                <w:szCs w:val="24"/>
              </w:rPr>
              <w:t>.</w:t>
            </w:r>
          </w:p>
          <w:p w:rsidR="005D5EAD" w:rsidRPr="00B846E5" w:rsidRDefault="005D5EAD" w:rsidP="00EA5765">
            <w:pPr>
              <w:jc w:val="both"/>
              <w:rPr>
                <w:sz w:val="24"/>
                <w:szCs w:val="24"/>
              </w:rPr>
            </w:pPr>
            <w:r w:rsidRPr="00B846E5">
              <w:rPr>
                <w:sz w:val="24"/>
                <w:szCs w:val="24"/>
              </w:rPr>
              <w:t xml:space="preserve">Порядок подачи заявок на участие в аукционе устанавливается </w:t>
            </w:r>
            <w:r w:rsidR="0018238B" w:rsidRPr="00B846E5">
              <w:rPr>
                <w:sz w:val="24"/>
                <w:szCs w:val="24"/>
              </w:rPr>
              <w:t>в соответствии с регламентом электронной торговой площадки (</w:t>
            </w:r>
            <w:hyperlink r:id="rId11" w:history="1">
              <w:r w:rsidR="0018238B" w:rsidRPr="00B846E5">
                <w:rPr>
                  <w:rStyle w:val="af3"/>
                  <w:color w:val="auto"/>
                  <w:sz w:val="24"/>
                  <w:szCs w:val="24"/>
                </w:rPr>
                <w:t>http://</w:t>
              </w:r>
              <w:r w:rsidR="0018238B" w:rsidRPr="00B846E5">
                <w:rPr>
                  <w:rStyle w:val="af3"/>
                  <w:color w:val="auto"/>
                  <w:sz w:val="24"/>
                  <w:szCs w:val="24"/>
                  <w:lang w:val="en-US"/>
                </w:rPr>
                <w:t>com</w:t>
              </w:r>
              <w:r w:rsidR="0018238B" w:rsidRPr="00B846E5">
                <w:rPr>
                  <w:rStyle w:val="af3"/>
                  <w:color w:val="auto"/>
                  <w:sz w:val="24"/>
                  <w:szCs w:val="24"/>
                </w:rPr>
                <w:t>.roseltorg.ru</w:t>
              </w:r>
            </w:hyperlink>
            <w:r w:rsidR="0018238B" w:rsidRPr="00B846E5">
              <w:rPr>
                <w:sz w:val="24"/>
                <w:szCs w:val="24"/>
              </w:rPr>
              <w:t>)</w:t>
            </w:r>
          </w:p>
        </w:tc>
      </w:tr>
      <w:tr w:rsidR="005D5EAD" w:rsidRPr="009919AC" w:rsidTr="00EA5765">
        <w:trPr>
          <w:jc w:val="center"/>
        </w:trPr>
        <w:tc>
          <w:tcPr>
            <w:tcW w:w="516" w:type="dxa"/>
            <w:shd w:val="clear" w:color="auto" w:fill="auto"/>
            <w:vAlign w:val="center"/>
          </w:tcPr>
          <w:p w:rsidR="005D5EAD" w:rsidRPr="00175908" w:rsidRDefault="005D5EAD" w:rsidP="00EA5765">
            <w:pPr>
              <w:jc w:val="both"/>
              <w:rPr>
                <w:sz w:val="24"/>
                <w:szCs w:val="24"/>
              </w:rPr>
            </w:pPr>
            <w:r w:rsidRPr="00175908">
              <w:rPr>
                <w:sz w:val="24"/>
                <w:szCs w:val="24"/>
              </w:rPr>
              <w:t>13</w:t>
            </w:r>
          </w:p>
        </w:tc>
        <w:tc>
          <w:tcPr>
            <w:tcW w:w="2417" w:type="dxa"/>
            <w:tcBorders>
              <w:bottom w:val="single" w:sz="4" w:space="0" w:color="auto"/>
            </w:tcBorders>
            <w:shd w:val="clear" w:color="auto" w:fill="auto"/>
            <w:vAlign w:val="center"/>
          </w:tcPr>
          <w:p w:rsidR="005D5EAD" w:rsidRPr="00175908" w:rsidRDefault="005D5EAD" w:rsidP="00EA5765">
            <w:pPr>
              <w:keepNext/>
              <w:keepLines/>
              <w:widowControl w:val="0"/>
              <w:suppressLineNumbers/>
              <w:tabs>
                <w:tab w:val="left" w:pos="3000"/>
              </w:tabs>
              <w:suppressAutoHyphens/>
              <w:ind w:left="55"/>
              <w:jc w:val="both"/>
              <w:rPr>
                <w:sz w:val="24"/>
                <w:szCs w:val="24"/>
              </w:rPr>
            </w:pPr>
            <w:r w:rsidRPr="00175908">
              <w:rPr>
                <w:b/>
                <w:sz w:val="24"/>
                <w:szCs w:val="24"/>
              </w:rPr>
              <w:t xml:space="preserve">Формы, порядок, даты начала и </w:t>
            </w:r>
            <w:r w:rsidRPr="00175908">
              <w:rPr>
                <w:b/>
                <w:sz w:val="24"/>
                <w:szCs w:val="24"/>
              </w:rPr>
              <w:lastRenderedPageBreak/>
              <w:t>окончания предоставления Участникам закупки разъяснений положений документации об аукционе</w:t>
            </w:r>
          </w:p>
        </w:tc>
        <w:tc>
          <w:tcPr>
            <w:tcW w:w="7376" w:type="dxa"/>
            <w:tcBorders>
              <w:bottom w:val="single" w:sz="4" w:space="0" w:color="auto"/>
            </w:tcBorders>
            <w:shd w:val="clear" w:color="auto" w:fill="auto"/>
            <w:vAlign w:val="center"/>
          </w:tcPr>
          <w:p w:rsidR="005D5EAD" w:rsidRPr="00175908" w:rsidRDefault="005D5EAD" w:rsidP="00EA5765">
            <w:pPr>
              <w:keepNext/>
              <w:keepLines/>
              <w:widowControl w:val="0"/>
              <w:suppressLineNumbers/>
              <w:suppressAutoHyphens/>
              <w:jc w:val="both"/>
              <w:rPr>
                <w:sz w:val="24"/>
                <w:szCs w:val="24"/>
              </w:rPr>
            </w:pPr>
            <w:r w:rsidRPr="00175908">
              <w:rPr>
                <w:sz w:val="24"/>
                <w:szCs w:val="24"/>
              </w:rPr>
              <w:lastRenderedPageBreak/>
              <w:t xml:space="preserve">Любой Участник закупки вправе направить Заказчику запрос о разъяснении положений документации об аукционе по Форме 1.4.3 </w:t>
            </w:r>
            <w:r w:rsidRPr="00175908">
              <w:rPr>
                <w:sz w:val="24"/>
                <w:szCs w:val="24"/>
              </w:rPr>
              <w:lastRenderedPageBreak/>
              <w:t xml:space="preserve">раздела 1.4 настоящей документации. Данный запрос должен быть направлен в письменной форме или по форме, предусмотренной штатным интерфейсом торговой платформы, в срок не позднее, чем за пять рабочих дней до дня окончания подачи заявок на участие в аукционе. В течение трех рабочих дней со дня поступления указанного запроса Заказчик направляет разъяснения положений документации об аукционе Участнику закупки,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5D5EAD" w:rsidRPr="00175908" w:rsidRDefault="005D5EAD" w:rsidP="00EA5765">
            <w:pPr>
              <w:keepNext/>
              <w:keepLines/>
              <w:widowControl w:val="0"/>
              <w:suppressLineNumbers/>
              <w:suppressAutoHyphens/>
              <w:jc w:val="both"/>
              <w:rPr>
                <w:sz w:val="24"/>
                <w:szCs w:val="24"/>
              </w:rPr>
            </w:pPr>
            <w:r w:rsidRPr="00175908">
              <w:rPr>
                <w:sz w:val="24"/>
                <w:szCs w:val="24"/>
              </w:rPr>
              <w:t>При нарушении правил оформления Заказчик оставляет за собой право не отвечать на запрос.</w:t>
            </w:r>
          </w:p>
          <w:p w:rsidR="005D5EAD" w:rsidRPr="00175908" w:rsidRDefault="005D5EAD" w:rsidP="00EA5765">
            <w:pPr>
              <w:jc w:val="both"/>
              <w:rPr>
                <w:sz w:val="24"/>
                <w:szCs w:val="24"/>
              </w:rPr>
            </w:pPr>
            <w:r w:rsidRPr="00175908">
              <w:rPr>
                <w:sz w:val="24"/>
                <w:szCs w:val="24"/>
                <w:u w:val="single"/>
              </w:rPr>
              <w:t>Дата начала предоставления Участникам закупки разъяснений положений</w:t>
            </w:r>
            <w:r w:rsidRPr="00175908">
              <w:rPr>
                <w:sz w:val="24"/>
                <w:szCs w:val="24"/>
              </w:rPr>
              <w:t xml:space="preserve"> документации об аукционе – </w:t>
            </w:r>
            <w:r w:rsidRPr="00175908">
              <w:rPr>
                <w:b/>
                <w:sz w:val="24"/>
                <w:szCs w:val="24"/>
              </w:rPr>
              <w:t>«</w:t>
            </w:r>
            <w:r w:rsidR="00175908" w:rsidRPr="00175908">
              <w:rPr>
                <w:b/>
                <w:sz w:val="24"/>
                <w:szCs w:val="24"/>
              </w:rPr>
              <w:t>18</w:t>
            </w:r>
            <w:r w:rsidRPr="00175908">
              <w:rPr>
                <w:b/>
                <w:sz w:val="24"/>
                <w:szCs w:val="24"/>
              </w:rPr>
              <w:t xml:space="preserve">» </w:t>
            </w:r>
            <w:r w:rsidR="00175908" w:rsidRPr="00175908">
              <w:rPr>
                <w:b/>
                <w:sz w:val="24"/>
                <w:szCs w:val="24"/>
              </w:rPr>
              <w:t>января</w:t>
            </w:r>
            <w:r w:rsidRPr="00175908">
              <w:rPr>
                <w:b/>
                <w:sz w:val="24"/>
                <w:szCs w:val="24"/>
              </w:rPr>
              <w:t xml:space="preserve"> 201</w:t>
            </w:r>
            <w:r w:rsidR="00175908" w:rsidRPr="00175908">
              <w:rPr>
                <w:b/>
                <w:sz w:val="24"/>
                <w:szCs w:val="24"/>
              </w:rPr>
              <w:t>9</w:t>
            </w:r>
            <w:r w:rsidRPr="00175908">
              <w:rPr>
                <w:sz w:val="24"/>
                <w:szCs w:val="24"/>
              </w:rPr>
              <w:t xml:space="preserve"> </w:t>
            </w:r>
            <w:r w:rsidRPr="00175908">
              <w:rPr>
                <w:b/>
                <w:sz w:val="24"/>
                <w:szCs w:val="24"/>
              </w:rPr>
              <w:t>г.</w:t>
            </w:r>
          </w:p>
          <w:p w:rsidR="005D5EAD" w:rsidRPr="00175908" w:rsidRDefault="005D5EAD" w:rsidP="00175908">
            <w:pPr>
              <w:keepNext/>
              <w:keepLines/>
              <w:widowControl w:val="0"/>
              <w:suppressLineNumbers/>
              <w:suppressAutoHyphens/>
              <w:jc w:val="both"/>
              <w:rPr>
                <w:sz w:val="24"/>
                <w:szCs w:val="24"/>
              </w:rPr>
            </w:pPr>
            <w:r w:rsidRPr="00175908">
              <w:rPr>
                <w:sz w:val="24"/>
                <w:szCs w:val="24"/>
                <w:u w:val="single"/>
              </w:rPr>
              <w:t xml:space="preserve">Дата окончания предоставления Участникам закупки разъяснений </w:t>
            </w:r>
            <w:r w:rsidRPr="00175908">
              <w:rPr>
                <w:sz w:val="24"/>
                <w:szCs w:val="24"/>
              </w:rPr>
              <w:t xml:space="preserve">положений документации об аукционе </w:t>
            </w:r>
            <w:r w:rsidRPr="00175908">
              <w:rPr>
                <w:b/>
                <w:sz w:val="24"/>
                <w:szCs w:val="24"/>
              </w:rPr>
              <w:t>– «</w:t>
            </w:r>
            <w:r w:rsidR="00175908" w:rsidRPr="00175908">
              <w:rPr>
                <w:b/>
                <w:sz w:val="24"/>
                <w:szCs w:val="24"/>
              </w:rPr>
              <w:t>30</w:t>
            </w:r>
            <w:r w:rsidRPr="00175908">
              <w:rPr>
                <w:b/>
                <w:sz w:val="24"/>
                <w:szCs w:val="24"/>
              </w:rPr>
              <w:t xml:space="preserve">» </w:t>
            </w:r>
            <w:r w:rsidR="00175908" w:rsidRPr="00175908">
              <w:rPr>
                <w:b/>
                <w:sz w:val="24"/>
                <w:szCs w:val="24"/>
              </w:rPr>
              <w:t>января</w:t>
            </w:r>
            <w:r w:rsidR="00EF2B4F" w:rsidRPr="00175908">
              <w:rPr>
                <w:b/>
                <w:sz w:val="24"/>
                <w:szCs w:val="24"/>
              </w:rPr>
              <w:t xml:space="preserve"> </w:t>
            </w:r>
            <w:r w:rsidRPr="00175908">
              <w:rPr>
                <w:b/>
                <w:sz w:val="24"/>
                <w:szCs w:val="24"/>
              </w:rPr>
              <w:t>201</w:t>
            </w:r>
            <w:r w:rsidR="00175908" w:rsidRPr="00175908">
              <w:rPr>
                <w:b/>
                <w:sz w:val="24"/>
                <w:szCs w:val="24"/>
              </w:rPr>
              <w:t>9</w:t>
            </w:r>
            <w:r w:rsidRPr="00175908">
              <w:rPr>
                <w:sz w:val="24"/>
                <w:szCs w:val="24"/>
              </w:rPr>
              <w:t xml:space="preserve"> </w:t>
            </w:r>
            <w:r w:rsidRPr="00175908">
              <w:rPr>
                <w:b/>
                <w:sz w:val="24"/>
                <w:szCs w:val="24"/>
              </w:rPr>
              <w:t xml:space="preserve">г. </w:t>
            </w:r>
            <w:r w:rsidRPr="00175908">
              <w:rPr>
                <w:bCs/>
                <w:sz w:val="24"/>
                <w:szCs w:val="24"/>
              </w:rPr>
              <w:t xml:space="preserve">до </w:t>
            </w:r>
            <w:r w:rsidR="0018238B" w:rsidRPr="00175908">
              <w:rPr>
                <w:bCs/>
                <w:sz w:val="24"/>
                <w:szCs w:val="24"/>
              </w:rPr>
              <w:t>16</w:t>
            </w:r>
            <w:r w:rsidRPr="00175908">
              <w:rPr>
                <w:bCs/>
                <w:sz w:val="24"/>
                <w:szCs w:val="24"/>
              </w:rPr>
              <w:t> часов 00 минут по местному времени Заказчика.</w:t>
            </w:r>
          </w:p>
        </w:tc>
      </w:tr>
      <w:tr w:rsidR="005D5EAD" w:rsidRPr="009919AC" w:rsidTr="00EA5765">
        <w:trPr>
          <w:jc w:val="center"/>
        </w:trPr>
        <w:tc>
          <w:tcPr>
            <w:tcW w:w="516" w:type="dxa"/>
            <w:shd w:val="clear" w:color="auto" w:fill="auto"/>
            <w:vAlign w:val="center"/>
          </w:tcPr>
          <w:p w:rsidR="005D5EAD" w:rsidRPr="00175908" w:rsidRDefault="005D5EAD" w:rsidP="00EA5765">
            <w:pPr>
              <w:jc w:val="both"/>
              <w:rPr>
                <w:sz w:val="24"/>
                <w:szCs w:val="24"/>
              </w:rPr>
            </w:pPr>
            <w:r w:rsidRPr="00175908">
              <w:rPr>
                <w:sz w:val="24"/>
                <w:szCs w:val="24"/>
              </w:rPr>
              <w:lastRenderedPageBreak/>
              <w:t>14</w:t>
            </w:r>
          </w:p>
        </w:tc>
        <w:tc>
          <w:tcPr>
            <w:tcW w:w="2417" w:type="dxa"/>
            <w:tcBorders>
              <w:bottom w:val="single" w:sz="4" w:space="0" w:color="auto"/>
            </w:tcBorders>
            <w:shd w:val="clear" w:color="auto" w:fill="auto"/>
            <w:vAlign w:val="center"/>
          </w:tcPr>
          <w:p w:rsidR="005D5EAD" w:rsidRPr="00175908" w:rsidRDefault="005D5EAD" w:rsidP="00EA5765">
            <w:pPr>
              <w:keepNext/>
              <w:keepLines/>
              <w:widowControl w:val="0"/>
              <w:suppressLineNumbers/>
              <w:suppressAutoHyphens/>
              <w:jc w:val="both"/>
              <w:rPr>
                <w:b/>
                <w:sz w:val="24"/>
                <w:szCs w:val="24"/>
              </w:rPr>
            </w:pPr>
            <w:r w:rsidRPr="00175908">
              <w:rPr>
                <w:b/>
                <w:sz w:val="24"/>
                <w:szCs w:val="24"/>
              </w:rPr>
              <w:t>Требования к Участникам закупки и перечень документов, предоставляемых Участниками закупки для подтверждения их соответствия установленным требованиям</w:t>
            </w:r>
          </w:p>
        </w:tc>
        <w:tc>
          <w:tcPr>
            <w:tcW w:w="7376" w:type="dxa"/>
            <w:tcBorders>
              <w:bottom w:val="single" w:sz="4" w:space="0" w:color="auto"/>
            </w:tcBorders>
            <w:shd w:val="clear" w:color="auto" w:fill="auto"/>
            <w:vAlign w:val="center"/>
          </w:tcPr>
          <w:p w:rsidR="005D5EAD" w:rsidRPr="00175908" w:rsidRDefault="005D5EAD" w:rsidP="00EA5765">
            <w:pPr>
              <w:suppressAutoHyphens/>
              <w:jc w:val="both"/>
              <w:rPr>
                <w:sz w:val="24"/>
                <w:szCs w:val="24"/>
              </w:rPr>
            </w:pPr>
            <w:r w:rsidRPr="00175908">
              <w:rPr>
                <w:sz w:val="24"/>
                <w:szCs w:val="24"/>
              </w:rPr>
              <w:t xml:space="preserve">Требования к Участникам закупки указаны в пункте 1.6 раздела 1.2 настоящей документации об аукционе. </w:t>
            </w:r>
          </w:p>
          <w:p w:rsidR="005D5EAD" w:rsidRPr="00175908" w:rsidRDefault="005D5EAD" w:rsidP="00EA5765">
            <w:pPr>
              <w:suppressAutoHyphens/>
              <w:jc w:val="both"/>
              <w:rPr>
                <w:sz w:val="24"/>
                <w:szCs w:val="24"/>
              </w:rPr>
            </w:pPr>
            <w:r w:rsidRPr="00175908">
              <w:rPr>
                <w:sz w:val="24"/>
                <w:szCs w:val="24"/>
              </w:rPr>
              <w:t>Требования к документам в составе заявки представлены в пункте 3.3 раздела 1.2 настоящей документации об аукционе.</w:t>
            </w:r>
          </w:p>
          <w:p w:rsidR="005D5EAD" w:rsidRPr="00175908" w:rsidRDefault="005D5EAD" w:rsidP="00EA5765">
            <w:pPr>
              <w:suppressAutoHyphens/>
              <w:jc w:val="both"/>
              <w:rPr>
                <w:sz w:val="24"/>
                <w:szCs w:val="24"/>
              </w:rPr>
            </w:pPr>
            <w:r w:rsidRPr="00175908">
              <w:rPr>
                <w:sz w:val="24"/>
                <w:szCs w:val="24"/>
              </w:rPr>
              <w:t>Сведения, содержащиеся в заявках Участников закупки, не должны допускать двусмысленных толкований.</w:t>
            </w:r>
          </w:p>
          <w:p w:rsidR="005D5EAD" w:rsidRPr="00175908" w:rsidRDefault="005D5EAD" w:rsidP="00EA5765">
            <w:pPr>
              <w:keepNext/>
              <w:keepLines/>
              <w:widowControl w:val="0"/>
              <w:suppressLineNumbers/>
              <w:suppressAutoHyphens/>
              <w:jc w:val="both"/>
              <w:rPr>
                <w:b/>
                <w:sz w:val="24"/>
                <w:szCs w:val="24"/>
              </w:rPr>
            </w:pPr>
            <w:r w:rsidRPr="00175908">
              <w:rPr>
                <w:sz w:val="24"/>
                <w:szCs w:val="24"/>
              </w:rPr>
              <w:t>Все документы, представляемые Участниками закупки в составе заявки на участие в аукционе, должны быть заполнены по всем пунктам. Подчистки и исправления не допускаются, за исключением исправлений, парафированных лицами, подписавшими заявку на участие в аукционе.</w:t>
            </w:r>
          </w:p>
        </w:tc>
      </w:tr>
      <w:tr w:rsidR="005D5EAD" w:rsidRPr="009919AC" w:rsidTr="00EA5765">
        <w:trPr>
          <w:jc w:val="center"/>
        </w:trPr>
        <w:tc>
          <w:tcPr>
            <w:tcW w:w="516" w:type="dxa"/>
            <w:shd w:val="clear" w:color="auto" w:fill="auto"/>
            <w:vAlign w:val="center"/>
          </w:tcPr>
          <w:p w:rsidR="005D5EAD" w:rsidRPr="00175908" w:rsidRDefault="005D5EAD" w:rsidP="00EA5765">
            <w:pPr>
              <w:jc w:val="both"/>
              <w:rPr>
                <w:sz w:val="24"/>
                <w:szCs w:val="24"/>
              </w:rPr>
            </w:pPr>
            <w:r w:rsidRPr="00175908">
              <w:rPr>
                <w:sz w:val="24"/>
                <w:szCs w:val="24"/>
              </w:rPr>
              <w:t>15</w:t>
            </w:r>
          </w:p>
        </w:tc>
        <w:tc>
          <w:tcPr>
            <w:tcW w:w="2417" w:type="dxa"/>
            <w:tcBorders>
              <w:bottom w:val="single" w:sz="4" w:space="0" w:color="auto"/>
            </w:tcBorders>
            <w:shd w:val="clear" w:color="auto" w:fill="auto"/>
            <w:vAlign w:val="center"/>
          </w:tcPr>
          <w:p w:rsidR="005D5EAD" w:rsidRPr="00175908" w:rsidRDefault="005D5EAD" w:rsidP="00EA5765">
            <w:pPr>
              <w:keepNext/>
              <w:keepLines/>
              <w:widowControl w:val="0"/>
              <w:suppressLineNumbers/>
              <w:suppressAutoHyphens/>
              <w:jc w:val="both"/>
              <w:rPr>
                <w:b/>
                <w:sz w:val="24"/>
                <w:szCs w:val="24"/>
              </w:rPr>
            </w:pPr>
            <w:r w:rsidRPr="00175908">
              <w:rPr>
                <w:b/>
                <w:sz w:val="24"/>
                <w:szCs w:val="24"/>
              </w:rPr>
              <w:t>Порядок и срок отзыва заявок на участие в аукционе, порядок внесения изменений в такие заявки</w:t>
            </w:r>
          </w:p>
        </w:tc>
        <w:tc>
          <w:tcPr>
            <w:tcW w:w="7376" w:type="dxa"/>
            <w:tcBorders>
              <w:bottom w:val="single" w:sz="4" w:space="0" w:color="auto"/>
            </w:tcBorders>
            <w:shd w:val="clear" w:color="auto" w:fill="auto"/>
            <w:vAlign w:val="center"/>
          </w:tcPr>
          <w:p w:rsidR="005D5EAD" w:rsidRPr="00175908" w:rsidRDefault="005D5EAD" w:rsidP="00A16634">
            <w:pPr>
              <w:keepNext/>
              <w:keepLines/>
              <w:widowControl w:val="0"/>
              <w:suppressLineNumbers/>
              <w:suppressAutoHyphens/>
              <w:jc w:val="both"/>
              <w:rPr>
                <w:sz w:val="24"/>
                <w:szCs w:val="24"/>
              </w:rPr>
            </w:pPr>
            <w:r w:rsidRPr="00175908">
              <w:rPr>
                <w:sz w:val="24"/>
                <w:szCs w:val="24"/>
              </w:rPr>
              <w:t>В соответствии с пунктом 4.2 раздела 1.2 настоящей документации об аукционе.</w:t>
            </w:r>
          </w:p>
        </w:tc>
      </w:tr>
      <w:tr w:rsidR="005D5EAD" w:rsidRPr="009919AC" w:rsidTr="00EA5765">
        <w:trPr>
          <w:jc w:val="center"/>
        </w:trPr>
        <w:tc>
          <w:tcPr>
            <w:tcW w:w="516" w:type="dxa"/>
            <w:shd w:val="clear" w:color="auto" w:fill="auto"/>
            <w:vAlign w:val="center"/>
          </w:tcPr>
          <w:p w:rsidR="005D5EAD" w:rsidRPr="00175908" w:rsidRDefault="005D5EAD" w:rsidP="00EA5765">
            <w:pPr>
              <w:jc w:val="both"/>
              <w:rPr>
                <w:sz w:val="24"/>
                <w:szCs w:val="24"/>
              </w:rPr>
            </w:pPr>
            <w:r w:rsidRPr="00175908">
              <w:rPr>
                <w:sz w:val="24"/>
                <w:szCs w:val="24"/>
              </w:rPr>
              <w:t>16</w:t>
            </w:r>
          </w:p>
        </w:tc>
        <w:tc>
          <w:tcPr>
            <w:tcW w:w="2417" w:type="dxa"/>
            <w:tcBorders>
              <w:bottom w:val="single" w:sz="4" w:space="0" w:color="auto"/>
            </w:tcBorders>
            <w:shd w:val="clear" w:color="auto" w:fill="auto"/>
            <w:vAlign w:val="center"/>
          </w:tcPr>
          <w:p w:rsidR="005D5EAD" w:rsidRPr="00175908" w:rsidRDefault="005D5EAD" w:rsidP="00FF46A8">
            <w:pPr>
              <w:keepNext/>
              <w:keepLines/>
              <w:widowControl w:val="0"/>
              <w:suppressLineNumbers/>
              <w:suppressAutoHyphens/>
              <w:rPr>
                <w:b/>
                <w:sz w:val="24"/>
                <w:szCs w:val="24"/>
              </w:rPr>
            </w:pPr>
            <w:r w:rsidRPr="00175908">
              <w:rPr>
                <w:b/>
                <w:sz w:val="24"/>
                <w:szCs w:val="24"/>
              </w:rPr>
              <w:t xml:space="preserve">Место и дата рассмотрения предложений Участников закупки </w:t>
            </w:r>
          </w:p>
        </w:tc>
        <w:tc>
          <w:tcPr>
            <w:tcW w:w="7376" w:type="dxa"/>
            <w:tcBorders>
              <w:bottom w:val="single" w:sz="4" w:space="0" w:color="auto"/>
            </w:tcBorders>
            <w:shd w:val="clear" w:color="auto" w:fill="auto"/>
            <w:vAlign w:val="center"/>
          </w:tcPr>
          <w:p w:rsidR="005D5EAD" w:rsidRPr="00175908" w:rsidRDefault="0018238B" w:rsidP="00175908">
            <w:pPr>
              <w:keepNext/>
              <w:keepLines/>
              <w:widowControl w:val="0"/>
              <w:suppressLineNumbers/>
              <w:suppressAutoHyphens/>
              <w:jc w:val="both"/>
              <w:rPr>
                <w:sz w:val="24"/>
                <w:szCs w:val="24"/>
              </w:rPr>
            </w:pPr>
            <w:r w:rsidRPr="00175908">
              <w:rPr>
                <w:sz w:val="24"/>
                <w:szCs w:val="24"/>
              </w:rPr>
              <w:t>2410</w:t>
            </w:r>
            <w:r w:rsidR="0031610A" w:rsidRPr="00175908">
              <w:rPr>
                <w:sz w:val="24"/>
                <w:szCs w:val="24"/>
              </w:rPr>
              <w:t>22</w:t>
            </w:r>
            <w:r w:rsidRPr="00175908">
              <w:rPr>
                <w:sz w:val="24"/>
                <w:szCs w:val="24"/>
              </w:rPr>
              <w:t xml:space="preserve">, г. Брянск, ул. </w:t>
            </w:r>
            <w:r w:rsidR="0031610A" w:rsidRPr="00175908">
              <w:rPr>
                <w:sz w:val="24"/>
                <w:szCs w:val="24"/>
              </w:rPr>
              <w:t>Академика Королева</w:t>
            </w:r>
            <w:r w:rsidRPr="00175908">
              <w:rPr>
                <w:sz w:val="24"/>
                <w:szCs w:val="24"/>
              </w:rPr>
              <w:t xml:space="preserve"> д.</w:t>
            </w:r>
            <w:r w:rsidR="0031610A" w:rsidRPr="00175908">
              <w:rPr>
                <w:sz w:val="24"/>
                <w:szCs w:val="24"/>
              </w:rPr>
              <w:t>7</w:t>
            </w:r>
            <w:r w:rsidRPr="00175908">
              <w:rPr>
                <w:sz w:val="24"/>
                <w:szCs w:val="24"/>
              </w:rPr>
              <w:t xml:space="preserve">, </w:t>
            </w:r>
            <w:r w:rsidR="005D5EAD" w:rsidRPr="00175908">
              <w:rPr>
                <w:b/>
                <w:sz w:val="24"/>
                <w:szCs w:val="24"/>
              </w:rPr>
              <w:t>«</w:t>
            </w:r>
            <w:r w:rsidR="00175908">
              <w:rPr>
                <w:b/>
                <w:sz w:val="24"/>
                <w:szCs w:val="24"/>
              </w:rPr>
              <w:t>05</w:t>
            </w:r>
            <w:r w:rsidR="005D5EAD" w:rsidRPr="00175908">
              <w:rPr>
                <w:b/>
                <w:sz w:val="24"/>
                <w:szCs w:val="24"/>
              </w:rPr>
              <w:t xml:space="preserve">» </w:t>
            </w:r>
            <w:r w:rsidR="00175908">
              <w:rPr>
                <w:b/>
                <w:sz w:val="24"/>
                <w:szCs w:val="24"/>
              </w:rPr>
              <w:t>февраля</w:t>
            </w:r>
            <w:r w:rsidR="005D5EAD" w:rsidRPr="00175908">
              <w:rPr>
                <w:b/>
                <w:sz w:val="24"/>
                <w:szCs w:val="24"/>
              </w:rPr>
              <w:t xml:space="preserve"> 201</w:t>
            </w:r>
            <w:r w:rsidR="00175908">
              <w:rPr>
                <w:b/>
                <w:sz w:val="24"/>
                <w:szCs w:val="24"/>
              </w:rPr>
              <w:t>9</w:t>
            </w:r>
            <w:r w:rsidR="005D5EAD" w:rsidRPr="00175908">
              <w:rPr>
                <w:sz w:val="24"/>
                <w:szCs w:val="24"/>
              </w:rPr>
              <w:t xml:space="preserve"> г. </w:t>
            </w:r>
            <w:r w:rsidR="00AA7F75" w:rsidRPr="00175908">
              <w:rPr>
                <w:b/>
                <w:sz w:val="24"/>
                <w:szCs w:val="24"/>
              </w:rPr>
              <w:t>10</w:t>
            </w:r>
            <w:r w:rsidR="005D5EAD" w:rsidRPr="00175908">
              <w:rPr>
                <w:b/>
                <w:sz w:val="24"/>
                <w:szCs w:val="24"/>
              </w:rPr>
              <w:t xml:space="preserve"> часов </w:t>
            </w:r>
            <w:r w:rsidR="0031610A" w:rsidRPr="00175908">
              <w:rPr>
                <w:b/>
                <w:sz w:val="24"/>
                <w:szCs w:val="24"/>
              </w:rPr>
              <w:t>0</w:t>
            </w:r>
            <w:r w:rsidR="009F364E" w:rsidRPr="00175908">
              <w:rPr>
                <w:b/>
                <w:sz w:val="24"/>
                <w:szCs w:val="24"/>
              </w:rPr>
              <w:t>0</w:t>
            </w:r>
            <w:r w:rsidR="005D5EAD" w:rsidRPr="00175908">
              <w:rPr>
                <w:b/>
                <w:sz w:val="24"/>
                <w:szCs w:val="24"/>
              </w:rPr>
              <w:t xml:space="preserve"> минут</w:t>
            </w:r>
          </w:p>
        </w:tc>
      </w:tr>
      <w:tr w:rsidR="005D5EAD" w:rsidRPr="009919AC" w:rsidTr="00EA5765">
        <w:trPr>
          <w:jc w:val="center"/>
        </w:trPr>
        <w:tc>
          <w:tcPr>
            <w:tcW w:w="516" w:type="dxa"/>
            <w:shd w:val="clear" w:color="auto" w:fill="auto"/>
            <w:vAlign w:val="center"/>
          </w:tcPr>
          <w:p w:rsidR="005D5EAD" w:rsidRPr="004F6417" w:rsidRDefault="005D5EAD" w:rsidP="00EA5765">
            <w:pPr>
              <w:jc w:val="both"/>
              <w:rPr>
                <w:sz w:val="24"/>
                <w:szCs w:val="24"/>
              </w:rPr>
            </w:pPr>
            <w:r w:rsidRPr="004F6417">
              <w:rPr>
                <w:sz w:val="24"/>
                <w:szCs w:val="24"/>
              </w:rPr>
              <w:t>17</w:t>
            </w:r>
          </w:p>
        </w:tc>
        <w:tc>
          <w:tcPr>
            <w:tcW w:w="2417" w:type="dxa"/>
            <w:tcBorders>
              <w:bottom w:val="single" w:sz="4" w:space="0" w:color="auto"/>
            </w:tcBorders>
            <w:shd w:val="clear" w:color="auto" w:fill="auto"/>
            <w:vAlign w:val="center"/>
          </w:tcPr>
          <w:p w:rsidR="005D5EAD" w:rsidRPr="004F6417" w:rsidRDefault="005D5EAD" w:rsidP="00EA5765">
            <w:pPr>
              <w:rPr>
                <w:b/>
                <w:sz w:val="24"/>
                <w:szCs w:val="24"/>
              </w:rPr>
            </w:pPr>
            <w:r w:rsidRPr="004F6417">
              <w:rPr>
                <w:b/>
                <w:sz w:val="24"/>
                <w:szCs w:val="24"/>
              </w:rPr>
              <w:t>Место, дата и время начала проведения аукциона</w:t>
            </w:r>
          </w:p>
        </w:tc>
        <w:tc>
          <w:tcPr>
            <w:tcW w:w="7376" w:type="dxa"/>
            <w:tcBorders>
              <w:bottom w:val="single" w:sz="4" w:space="0" w:color="auto"/>
            </w:tcBorders>
            <w:shd w:val="clear" w:color="auto" w:fill="auto"/>
            <w:vAlign w:val="center"/>
          </w:tcPr>
          <w:p w:rsidR="005D5EAD" w:rsidRPr="004F6417" w:rsidRDefault="005D5EAD" w:rsidP="00175908">
            <w:pPr>
              <w:tabs>
                <w:tab w:val="left" w:pos="567"/>
              </w:tabs>
              <w:jc w:val="both"/>
              <w:rPr>
                <w:sz w:val="24"/>
                <w:szCs w:val="24"/>
              </w:rPr>
            </w:pPr>
            <w:r w:rsidRPr="004F6417">
              <w:rPr>
                <w:sz w:val="24"/>
                <w:szCs w:val="24"/>
              </w:rPr>
              <w:t xml:space="preserve">Аукцион будет проходить на электронной торговой </w:t>
            </w:r>
            <w:r w:rsidR="0018238B" w:rsidRPr="004F6417">
              <w:rPr>
                <w:sz w:val="24"/>
                <w:szCs w:val="24"/>
              </w:rPr>
              <w:t>площадке</w:t>
            </w:r>
            <w:r w:rsidRPr="004F6417">
              <w:rPr>
                <w:sz w:val="24"/>
                <w:szCs w:val="24"/>
              </w:rPr>
              <w:t xml:space="preserve"> в информационно-телекоммуникационной сети «Интернет»: </w:t>
            </w:r>
            <w:r w:rsidR="0018238B" w:rsidRPr="004F6417">
              <w:rPr>
                <w:sz w:val="24"/>
                <w:szCs w:val="24"/>
              </w:rPr>
              <w:t xml:space="preserve">ОАО «Единая электронная торговая площадка» </w:t>
            </w:r>
            <w:hyperlink r:id="rId12" w:history="1">
              <w:r w:rsidR="0018238B" w:rsidRPr="004F6417">
                <w:rPr>
                  <w:rStyle w:val="af3"/>
                  <w:color w:val="auto"/>
                  <w:sz w:val="24"/>
                  <w:szCs w:val="24"/>
                </w:rPr>
                <w:t>https://com.roseltorg.ru</w:t>
              </w:r>
            </w:hyperlink>
            <w:r w:rsidRPr="004F6417">
              <w:rPr>
                <w:sz w:val="24"/>
                <w:szCs w:val="24"/>
              </w:rPr>
              <w:t xml:space="preserve">  </w:t>
            </w:r>
            <w:r w:rsidRPr="004F6417">
              <w:rPr>
                <w:b/>
                <w:sz w:val="24"/>
                <w:szCs w:val="24"/>
              </w:rPr>
              <w:t>«</w:t>
            </w:r>
            <w:r w:rsidR="00175908" w:rsidRPr="004F6417">
              <w:rPr>
                <w:b/>
                <w:sz w:val="24"/>
                <w:szCs w:val="24"/>
              </w:rPr>
              <w:t>08</w:t>
            </w:r>
            <w:r w:rsidRPr="004F6417">
              <w:rPr>
                <w:b/>
                <w:sz w:val="24"/>
                <w:szCs w:val="24"/>
              </w:rPr>
              <w:t xml:space="preserve">» </w:t>
            </w:r>
            <w:r w:rsidR="00175908" w:rsidRPr="004F6417">
              <w:rPr>
                <w:b/>
                <w:sz w:val="24"/>
                <w:szCs w:val="24"/>
              </w:rPr>
              <w:t>февраля</w:t>
            </w:r>
            <w:r w:rsidRPr="004F6417">
              <w:rPr>
                <w:b/>
                <w:sz w:val="24"/>
                <w:szCs w:val="24"/>
              </w:rPr>
              <w:t xml:space="preserve"> 201</w:t>
            </w:r>
            <w:r w:rsidR="00175908" w:rsidRPr="004F6417">
              <w:rPr>
                <w:b/>
                <w:sz w:val="24"/>
                <w:szCs w:val="24"/>
              </w:rPr>
              <w:t>9</w:t>
            </w:r>
            <w:r w:rsidRPr="004F6417">
              <w:rPr>
                <w:sz w:val="24"/>
                <w:szCs w:val="24"/>
              </w:rPr>
              <w:t xml:space="preserve"> г. Начало аукциона: </w:t>
            </w:r>
            <w:r w:rsidRPr="004F6417">
              <w:rPr>
                <w:b/>
                <w:bCs/>
                <w:sz w:val="24"/>
                <w:szCs w:val="24"/>
              </w:rPr>
              <w:t>«</w:t>
            </w:r>
            <w:r w:rsidR="00BD4C33" w:rsidRPr="004F6417">
              <w:rPr>
                <w:b/>
                <w:bCs/>
                <w:sz w:val="24"/>
                <w:szCs w:val="24"/>
              </w:rPr>
              <w:t>1</w:t>
            </w:r>
            <w:r w:rsidR="0031610A" w:rsidRPr="004F6417">
              <w:rPr>
                <w:b/>
                <w:bCs/>
                <w:sz w:val="24"/>
                <w:szCs w:val="24"/>
              </w:rPr>
              <w:t>0</w:t>
            </w:r>
            <w:r w:rsidRPr="004F6417">
              <w:rPr>
                <w:b/>
                <w:bCs/>
                <w:sz w:val="24"/>
                <w:szCs w:val="24"/>
              </w:rPr>
              <w:t>» часов «00» минут</w:t>
            </w:r>
            <w:r w:rsidRPr="004F6417">
              <w:rPr>
                <w:sz w:val="24"/>
                <w:szCs w:val="24"/>
              </w:rPr>
              <w:t xml:space="preserve"> по местному времени заказчика</w:t>
            </w:r>
            <w:r w:rsidR="0018238B" w:rsidRPr="004F6417">
              <w:rPr>
                <w:sz w:val="24"/>
                <w:szCs w:val="24"/>
              </w:rPr>
              <w:t>.</w:t>
            </w:r>
          </w:p>
        </w:tc>
      </w:tr>
      <w:tr w:rsidR="00903E5D" w:rsidRPr="009919AC" w:rsidTr="00EA5765">
        <w:trPr>
          <w:jc w:val="center"/>
        </w:trPr>
        <w:tc>
          <w:tcPr>
            <w:tcW w:w="516" w:type="dxa"/>
            <w:shd w:val="clear" w:color="auto" w:fill="auto"/>
            <w:vAlign w:val="center"/>
          </w:tcPr>
          <w:p w:rsidR="00903E5D" w:rsidRPr="004F6417" w:rsidRDefault="00FF6C6D" w:rsidP="00EA5765">
            <w:pPr>
              <w:jc w:val="both"/>
              <w:rPr>
                <w:sz w:val="24"/>
                <w:szCs w:val="24"/>
              </w:rPr>
            </w:pPr>
            <w:r w:rsidRPr="004F6417">
              <w:rPr>
                <w:sz w:val="24"/>
                <w:szCs w:val="24"/>
              </w:rPr>
              <w:t>18</w:t>
            </w:r>
          </w:p>
        </w:tc>
        <w:tc>
          <w:tcPr>
            <w:tcW w:w="2417" w:type="dxa"/>
            <w:tcBorders>
              <w:bottom w:val="single" w:sz="4" w:space="0" w:color="auto"/>
            </w:tcBorders>
            <w:shd w:val="clear" w:color="auto" w:fill="auto"/>
            <w:vAlign w:val="center"/>
          </w:tcPr>
          <w:p w:rsidR="00903E5D" w:rsidRPr="004F6417" w:rsidRDefault="00FF6C6D" w:rsidP="00EA5765">
            <w:pPr>
              <w:keepNext/>
              <w:keepLines/>
              <w:widowControl w:val="0"/>
              <w:suppressLineNumbers/>
              <w:suppressAutoHyphens/>
              <w:jc w:val="both"/>
              <w:rPr>
                <w:b/>
                <w:sz w:val="24"/>
                <w:szCs w:val="24"/>
              </w:rPr>
            </w:pPr>
            <w:r w:rsidRPr="004F6417">
              <w:rPr>
                <w:b/>
                <w:sz w:val="24"/>
                <w:szCs w:val="24"/>
              </w:rPr>
              <w:t>Место и дата подведение итогов аукциона</w:t>
            </w:r>
          </w:p>
        </w:tc>
        <w:tc>
          <w:tcPr>
            <w:tcW w:w="7376" w:type="dxa"/>
            <w:tcBorders>
              <w:bottom w:val="single" w:sz="4" w:space="0" w:color="auto"/>
            </w:tcBorders>
            <w:shd w:val="clear" w:color="auto" w:fill="auto"/>
            <w:vAlign w:val="center"/>
          </w:tcPr>
          <w:p w:rsidR="00903E5D" w:rsidRPr="004F6417" w:rsidRDefault="00294BFB" w:rsidP="0031610A">
            <w:pPr>
              <w:keepNext/>
              <w:keepLines/>
              <w:widowControl w:val="0"/>
              <w:suppressLineNumbers/>
              <w:suppressAutoHyphens/>
              <w:jc w:val="both"/>
              <w:rPr>
                <w:sz w:val="24"/>
                <w:szCs w:val="24"/>
              </w:rPr>
            </w:pPr>
            <w:r w:rsidRPr="004F6417">
              <w:rPr>
                <w:sz w:val="24"/>
                <w:szCs w:val="24"/>
              </w:rPr>
              <w:t>П</w:t>
            </w:r>
            <w:r w:rsidR="00FF6C6D" w:rsidRPr="004F6417">
              <w:rPr>
                <w:sz w:val="24"/>
                <w:szCs w:val="24"/>
              </w:rPr>
              <w:t xml:space="preserve">одведение итогов аукциона будет осуществляться </w:t>
            </w:r>
            <w:r w:rsidRPr="004F6417">
              <w:rPr>
                <w:sz w:val="24"/>
                <w:szCs w:val="24"/>
              </w:rPr>
              <w:t>Единой закупочной комиссией</w:t>
            </w:r>
            <w:r w:rsidR="00FF6C6D" w:rsidRPr="004F6417">
              <w:rPr>
                <w:sz w:val="24"/>
                <w:szCs w:val="24"/>
              </w:rPr>
              <w:t xml:space="preserve"> </w:t>
            </w:r>
            <w:r w:rsidR="00175908" w:rsidRPr="004F6417">
              <w:rPr>
                <w:b/>
                <w:sz w:val="24"/>
                <w:szCs w:val="24"/>
              </w:rPr>
              <w:t>«08» февраля 2019 г</w:t>
            </w:r>
            <w:r w:rsidR="00FF6C6D" w:rsidRPr="004F6417">
              <w:rPr>
                <w:b/>
                <w:bCs/>
                <w:sz w:val="24"/>
                <w:szCs w:val="24"/>
              </w:rPr>
              <w:t xml:space="preserve">. до </w:t>
            </w:r>
            <w:r w:rsidR="0018238B" w:rsidRPr="004F6417">
              <w:rPr>
                <w:b/>
                <w:bCs/>
                <w:sz w:val="24"/>
                <w:szCs w:val="24"/>
              </w:rPr>
              <w:t>1</w:t>
            </w:r>
            <w:r w:rsidR="0031610A" w:rsidRPr="004F6417">
              <w:rPr>
                <w:b/>
                <w:bCs/>
                <w:sz w:val="24"/>
                <w:szCs w:val="24"/>
              </w:rPr>
              <w:t>6</w:t>
            </w:r>
            <w:r w:rsidR="00FF6C6D" w:rsidRPr="004F6417">
              <w:rPr>
                <w:b/>
                <w:bCs/>
                <w:sz w:val="24"/>
                <w:szCs w:val="24"/>
              </w:rPr>
              <w:t xml:space="preserve"> часов 00</w:t>
            </w:r>
            <w:r w:rsidR="00FF6C6D" w:rsidRPr="004F6417">
              <w:rPr>
                <w:sz w:val="24"/>
                <w:szCs w:val="24"/>
              </w:rPr>
              <w:t xml:space="preserve"> минут (по местному времени Заказчика) по адресу: </w:t>
            </w:r>
            <w:r w:rsidR="0018238B" w:rsidRPr="004F6417">
              <w:rPr>
                <w:sz w:val="24"/>
                <w:szCs w:val="24"/>
              </w:rPr>
              <w:t>2410</w:t>
            </w:r>
            <w:r w:rsidR="0031610A" w:rsidRPr="004F6417">
              <w:rPr>
                <w:sz w:val="24"/>
                <w:szCs w:val="24"/>
              </w:rPr>
              <w:t>22</w:t>
            </w:r>
            <w:r w:rsidR="0018238B" w:rsidRPr="004F6417">
              <w:rPr>
                <w:sz w:val="24"/>
                <w:szCs w:val="24"/>
              </w:rPr>
              <w:t xml:space="preserve">, г. Брянск, ул. </w:t>
            </w:r>
            <w:r w:rsidR="0031610A" w:rsidRPr="004F6417">
              <w:rPr>
                <w:sz w:val="24"/>
                <w:szCs w:val="24"/>
              </w:rPr>
              <w:t>Академика Королева</w:t>
            </w:r>
            <w:r w:rsidR="0018238B" w:rsidRPr="004F6417">
              <w:rPr>
                <w:sz w:val="24"/>
                <w:szCs w:val="24"/>
              </w:rPr>
              <w:t xml:space="preserve"> д.</w:t>
            </w:r>
            <w:r w:rsidR="0031610A" w:rsidRPr="004F6417">
              <w:rPr>
                <w:sz w:val="24"/>
                <w:szCs w:val="24"/>
              </w:rPr>
              <w:t>7</w:t>
            </w:r>
          </w:p>
        </w:tc>
      </w:tr>
      <w:tr w:rsidR="005D5EAD" w:rsidRPr="009919AC" w:rsidTr="00EA5765">
        <w:trPr>
          <w:jc w:val="center"/>
        </w:trPr>
        <w:tc>
          <w:tcPr>
            <w:tcW w:w="516" w:type="dxa"/>
            <w:shd w:val="clear" w:color="auto" w:fill="auto"/>
            <w:vAlign w:val="center"/>
          </w:tcPr>
          <w:p w:rsidR="005D5EAD" w:rsidRPr="004F6417" w:rsidRDefault="005D5EAD" w:rsidP="00ED1481">
            <w:pPr>
              <w:jc w:val="both"/>
              <w:rPr>
                <w:sz w:val="24"/>
                <w:szCs w:val="24"/>
              </w:rPr>
            </w:pPr>
            <w:r w:rsidRPr="004F6417">
              <w:rPr>
                <w:sz w:val="24"/>
                <w:szCs w:val="24"/>
              </w:rPr>
              <w:t>1</w:t>
            </w:r>
            <w:r w:rsidR="00ED1481" w:rsidRPr="004F6417">
              <w:rPr>
                <w:sz w:val="24"/>
                <w:szCs w:val="24"/>
              </w:rPr>
              <w:t>9</w:t>
            </w:r>
          </w:p>
        </w:tc>
        <w:tc>
          <w:tcPr>
            <w:tcW w:w="2417" w:type="dxa"/>
            <w:tcBorders>
              <w:bottom w:val="single" w:sz="4" w:space="0" w:color="auto"/>
            </w:tcBorders>
            <w:shd w:val="clear" w:color="auto" w:fill="auto"/>
            <w:vAlign w:val="center"/>
          </w:tcPr>
          <w:p w:rsidR="005D5EAD" w:rsidRPr="004F6417" w:rsidRDefault="005D5EAD" w:rsidP="00EA5765">
            <w:pPr>
              <w:keepNext/>
              <w:keepLines/>
              <w:widowControl w:val="0"/>
              <w:suppressLineNumbers/>
              <w:suppressAutoHyphens/>
              <w:jc w:val="both"/>
              <w:rPr>
                <w:sz w:val="24"/>
                <w:szCs w:val="24"/>
              </w:rPr>
            </w:pPr>
            <w:r w:rsidRPr="004F6417">
              <w:rPr>
                <w:b/>
                <w:sz w:val="24"/>
                <w:szCs w:val="24"/>
              </w:rPr>
              <w:t>Преференции, предоставляемые при участии в аукционе</w:t>
            </w:r>
          </w:p>
        </w:tc>
        <w:tc>
          <w:tcPr>
            <w:tcW w:w="7376" w:type="dxa"/>
            <w:tcBorders>
              <w:bottom w:val="single" w:sz="4" w:space="0" w:color="auto"/>
            </w:tcBorders>
            <w:shd w:val="clear" w:color="auto" w:fill="auto"/>
            <w:vAlign w:val="center"/>
          </w:tcPr>
          <w:p w:rsidR="005D5EAD" w:rsidRPr="004F6417" w:rsidRDefault="00651307" w:rsidP="004F6417">
            <w:pPr>
              <w:keepNext/>
              <w:keepLines/>
              <w:widowControl w:val="0"/>
              <w:suppressLineNumbers/>
              <w:suppressAutoHyphens/>
              <w:jc w:val="both"/>
              <w:rPr>
                <w:sz w:val="24"/>
                <w:szCs w:val="24"/>
              </w:rPr>
            </w:pPr>
            <w:r w:rsidRPr="004F6417">
              <w:rPr>
                <w:sz w:val="24"/>
                <w:szCs w:val="24"/>
              </w:rPr>
              <w:t xml:space="preserve">Предоставляется приоритет </w:t>
            </w:r>
            <w:r w:rsidR="004F6417" w:rsidRPr="004F6417">
              <w:rPr>
                <w:sz w:val="24"/>
                <w:szCs w:val="24"/>
              </w:rPr>
              <w:t>оказываемым услугам</w:t>
            </w:r>
            <w:r w:rsidRPr="004F6417">
              <w:rPr>
                <w:sz w:val="24"/>
                <w:szCs w:val="24"/>
              </w:rPr>
              <w:t xml:space="preserve"> </w:t>
            </w:r>
            <w:r w:rsidR="004F6417" w:rsidRPr="004F6417">
              <w:rPr>
                <w:sz w:val="24"/>
                <w:szCs w:val="24"/>
              </w:rPr>
              <w:t>российским лицам</w:t>
            </w:r>
            <w:r w:rsidRPr="004F6417">
              <w:rPr>
                <w:sz w:val="24"/>
                <w:szCs w:val="24"/>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5D5EAD" w:rsidRPr="009919AC" w:rsidTr="00EA5765">
        <w:trPr>
          <w:jc w:val="center"/>
        </w:trPr>
        <w:tc>
          <w:tcPr>
            <w:tcW w:w="516" w:type="dxa"/>
            <w:shd w:val="clear" w:color="auto" w:fill="auto"/>
            <w:vAlign w:val="center"/>
          </w:tcPr>
          <w:p w:rsidR="005D5EAD" w:rsidRPr="004F6417" w:rsidRDefault="00ED1481" w:rsidP="00EA5765">
            <w:pPr>
              <w:jc w:val="both"/>
              <w:rPr>
                <w:sz w:val="24"/>
                <w:szCs w:val="24"/>
              </w:rPr>
            </w:pPr>
            <w:r w:rsidRPr="004F6417">
              <w:rPr>
                <w:sz w:val="24"/>
                <w:szCs w:val="24"/>
              </w:rPr>
              <w:lastRenderedPageBreak/>
              <w:t>20</w:t>
            </w:r>
          </w:p>
        </w:tc>
        <w:tc>
          <w:tcPr>
            <w:tcW w:w="2417" w:type="dxa"/>
            <w:tcBorders>
              <w:bottom w:val="single" w:sz="4" w:space="0" w:color="auto"/>
            </w:tcBorders>
            <w:shd w:val="clear" w:color="auto" w:fill="auto"/>
            <w:vAlign w:val="center"/>
          </w:tcPr>
          <w:p w:rsidR="005D5EAD" w:rsidRPr="004F6417" w:rsidRDefault="005D5EAD" w:rsidP="00EA5765">
            <w:pPr>
              <w:keepNext/>
              <w:keepLines/>
              <w:widowControl w:val="0"/>
              <w:suppressLineNumbers/>
              <w:suppressAutoHyphens/>
              <w:jc w:val="both"/>
              <w:rPr>
                <w:b/>
                <w:sz w:val="24"/>
                <w:szCs w:val="24"/>
              </w:rPr>
            </w:pPr>
            <w:r w:rsidRPr="004F6417">
              <w:rPr>
                <w:b/>
                <w:bCs/>
                <w:sz w:val="24"/>
                <w:szCs w:val="24"/>
              </w:rPr>
              <w:t>Обеспечение заявки на участие в аукционе (размер, срок и порядок предоставления, условия удержания)</w:t>
            </w:r>
          </w:p>
        </w:tc>
        <w:tc>
          <w:tcPr>
            <w:tcW w:w="7376" w:type="dxa"/>
            <w:tcBorders>
              <w:bottom w:val="single" w:sz="4" w:space="0" w:color="auto"/>
            </w:tcBorders>
            <w:shd w:val="clear" w:color="auto" w:fill="auto"/>
            <w:vAlign w:val="center"/>
          </w:tcPr>
          <w:p w:rsidR="005D5EAD" w:rsidRPr="004F6417" w:rsidRDefault="004F6417" w:rsidP="00651307">
            <w:pPr>
              <w:tabs>
                <w:tab w:val="left" w:pos="1134"/>
              </w:tabs>
              <w:autoSpaceDE w:val="0"/>
              <w:autoSpaceDN w:val="0"/>
              <w:adjustRightInd w:val="0"/>
              <w:jc w:val="both"/>
              <w:outlineLvl w:val="0"/>
              <w:rPr>
                <w:b/>
                <w:sz w:val="24"/>
                <w:szCs w:val="24"/>
              </w:rPr>
            </w:pPr>
            <w:r w:rsidRPr="004F6417">
              <w:rPr>
                <w:b/>
                <w:sz w:val="24"/>
                <w:szCs w:val="24"/>
              </w:rPr>
              <w:t>Не установлено</w:t>
            </w:r>
          </w:p>
        </w:tc>
      </w:tr>
      <w:tr w:rsidR="005D5EAD" w:rsidRPr="009919AC" w:rsidTr="00EA5765">
        <w:trPr>
          <w:jc w:val="center"/>
        </w:trPr>
        <w:tc>
          <w:tcPr>
            <w:tcW w:w="516" w:type="dxa"/>
            <w:shd w:val="clear" w:color="auto" w:fill="auto"/>
            <w:vAlign w:val="center"/>
          </w:tcPr>
          <w:p w:rsidR="005D5EAD" w:rsidRPr="006B720E" w:rsidRDefault="005D5EAD" w:rsidP="00EA5765">
            <w:pPr>
              <w:jc w:val="both"/>
              <w:rPr>
                <w:sz w:val="24"/>
                <w:szCs w:val="24"/>
              </w:rPr>
            </w:pPr>
            <w:r w:rsidRPr="006B720E">
              <w:rPr>
                <w:sz w:val="24"/>
                <w:szCs w:val="24"/>
              </w:rPr>
              <w:t>2</w:t>
            </w:r>
            <w:r w:rsidR="00ED1481" w:rsidRPr="006B720E">
              <w:rPr>
                <w:sz w:val="24"/>
                <w:szCs w:val="24"/>
              </w:rPr>
              <w:t>1</w:t>
            </w:r>
          </w:p>
        </w:tc>
        <w:tc>
          <w:tcPr>
            <w:tcW w:w="2417" w:type="dxa"/>
            <w:tcBorders>
              <w:bottom w:val="single" w:sz="4" w:space="0" w:color="auto"/>
            </w:tcBorders>
            <w:shd w:val="clear" w:color="auto" w:fill="auto"/>
            <w:vAlign w:val="center"/>
          </w:tcPr>
          <w:p w:rsidR="005D5EAD" w:rsidRPr="006B720E" w:rsidRDefault="005D5EAD" w:rsidP="00EA5765">
            <w:pPr>
              <w:keepNext/>
              <w:keepLines/>
              <w:widowControl w:val="0"/>
              <w:suppressLineNumbers/>
              <w:suppressAutoHyphens/>
              <w:jc w:val="both"/>
              <w:rPr>
                <w:b/>
                <w:bCs/>
                <w:sz w:val="24"/>
                <w:szCs w:val="24"/>
              </w:rPr>
            </w:pPr>
            <w:r w:rsidRPr="006B720E">
              <w:rPr>
                <w:b/>
                <w:bCs/>
                <w:sz w:val="24"/>
                <w:szCs w:val="24"/>
              </w:rPr>
              <w:t xml:space="preserve">Обеспечение исполнения </w:t>
            </w:r>
            <w:r w:rsidR="00C91C7C" w:rsidRPr="006B720E">
              <w:rPr>
                <w:b/>
                <w:bCs/>
                <w:sz w:val="24"/>
                <w:szCs w:val="24"/>
              </w:rPr>
              <w:t>договора</w:t>
            </w:r>
            <w:r w:rsidRPr="006B720E">
              <w:rPr>
                <w:b/>
                <w:bCs/>
                <w:sz w:val="24"/>
                <w:szCs w:val="24"/>
              </w:rPr>
              <w:t xml:space="preserve"> (размер, срок и порядок предоставления, условия удержания)</w:t>
            </w:r>
          </w:p>
          <w:p w:rsidR="005D5EAD" w:rsidRPr="006B720E" w:rsidRDefault="005D5EAD" w:rsidP="00EA5765">
            <w:pPr>
              <w:keepNext/>
              <w:keepLines/>
              <w:widowControl w:val="0"/>
              <w:suppressLineNumbers/>
              <w:suppressAutoHyphens/>
              <w:jc w:val="both"/>
              <w:rPr>
                <w:b/>
                <w:sz w:val="24"/>
                <w:szCs w:val="24"/>
              </w:rPr>
            </w:pPr>
          </w:p>
        </w:tc>
        <w:tc>
          <w:tcPr>
            <w:tcW w:w="7376" w:type="dxa"/>
            <w:tcBorders>
              <w:bottom w:val="single" w:sz="4" w:space="0" w:color="auto"/>
            </w:tcBorders>
            <w:shd w:val="clear" w:color="auto" w:fill="auto"/>
            <w:vAlign w:val="center"/>
          </w:tcPr>
          <w:p w:rsidR="00611445" w:rsidRPr="006B720E" w:rsidRDefault="005D5EAD" w:rsidP="00611445">
            <w:pPr>
              <w:jc w:val="both"/>
              <w:rPr>
                <w:sz w:val="24"/>
                <w:szCs w:val="24"/>
              </w:rPr>
            </w:pPr>
            <w:r w:rsidRPr="006B720E">
              <w:rPr>
                <w:sz w:val="24"/>
                <w:szCs w:val="24"/>
              </w:rPr>
              <w:t xml:space="preserve">Обеспечение исполнения </w:t>
            </w:r>
            <w:r w:rsidR="00611445" w:rsidRPr="006B720E">
              <w:rPr>
                <w:sz w:val="24"/>
                <w:szCs w:val="24"/>
              </w:rPr>
              <w:t>договора</w:t>
            </w:r>
            <w:r w:rsidR="004F6417" w:rsidRPr="006B720E">
              <w:rPr>
                <w:sz w:val="24"/>
                <w:szCs w:val="24"/>
              </w:rPr>
              <w:t xml:space="preserve"> составляет </w:t>
            </w:r>
            <w:r w:rsidR="00901C90" w:rsidRPr="006B720E">
              <w:rPr>
                <w:b/>
                <w:sz w:val="24"/>
                <w:szCs w:val="24"/>
              </w:rPr>
              <w:t>10% от начальной (максимальной) цены договора</w:t>
            </w:r>
            <w:r w:rsidR="00E34433" w:rsidRPr="006B720E">
              <w:rPr>
                <w:b/>
                <w:sz w:val="24"/>
                <w:szCs w:val="24"/>
              </w:rPr>
              <w:t xml:space="preserve"> – 682 992,00 (Шестьсот восемьдесят две тысячи рублей девятьсот девяносто два) рубля, </w:t>
            </w:r>
            <w:r w:rsidR="00E34433" w:rsidRPr="006B720E">
              <w:rPr>
                <w:sz w:val="24"/>
                <w:szCs w:val="24"/>
              </w:rPr>
              <w:t>вноситься победителем на счет заказчика до момента заключения договора</w:t>
            </w:r>
            <w:r w:rsidR="006B720E" w:rsidRPr="006B720E">
              <w:rPr>
                <w:sz w:val="24"/>
                <w:szCs w:val="24"/>
              </w:rPr>
              <w:t>.</w:t>
            </w:r>
          </w:p>
          <w:p w:rsidR="006B720E" w:rsidRDefault="006B720E" w:rsidP="006B720E">
            <w:pPr>
              <w:jc w:val="both"/>
              <w:rPr>
                <w:sz w:val="24"/>
                <w:szCs w:val="24"/>
              </w:rPr>
            </w:pPr>
            <w:r w:rsidRPr="006B720E">
              <w:rPr>
                <w:sz w:val="24"/>
                <w:szCs w:val="24"/>
              </w:rPr>
              <w:t xml:space="preserve">Исполнение договора может обеспечиваться предоставлением банковской гарантии, выданной банком и соответствующей действующего законодательства, или внесением денежных средств на указанный государственным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042B19">
              <w:rPr>
                <w:kern w:val="1"/>
                <w:sz w:val="24"/>
                <w:szCs w:val="24"/>
                <w:lang w:eastAsia="hi-IN" w:bidi="hi-IN"/>
              </w:rPr>
              <w:t>Договор</w:t>
            </w:r>
            <w:r w:rsidRPr="006B720E">
              <w:rPr>
                <w:sz w:val="24"/>
                <w:szCs w:val="24"/>
              </w:rPr>
              <w:t xml:space="preserve">а определяется участником электронного аукциона, с которым заключается </w:t>
            </w:r>
            <w:r w:rsidR="00042B19">
              <w:rPr>
                <w:kern w:val="1"/>
                <w:sz w:val="24"/>
                <w:szCs w:val="24"/>
                <w:lang w:eastAsia="hi-IN" w:bidi="hi-IN"/>
              </w:rPr>
              <w:t>Договор</w:t>
            </w:r>
            <w:r w:rsidRPr="006B720E">
              <w:rPr>
                <w:sz w:val="24"/>
                <w:szCs w:val="24"/>
              </w:rPr>
              <w:t xml:space="preserve">, самостоятельно. </w:t>
            </w:r>
          </w:p>
          <w:p w:rsidR="00737E97" w:rsidRDefault="00737E97" w:rsidP="00737E97">
            <w:pPr>
              <w:rPr>
                <w:sz w:val="24"/>
                <w:szCs w:val="24"/>
              </w:rPr>
            </w:pPr>
            <w:r>
              <w:rPr>
                <w:sz w:val="24"/>
                <w:szCs w:val="24"/>
              </w:rPr>
              <w:t>Реквизиты для перечисления обеспечения исполнения договора:</w:t>
            </w:r>
          </w:p>
          <w:p w:rsidR="00737E97" w:rsidRDefault="00737E97" w:rsidP="00737E97">
            <w:pPr>
              <w:rPr>
                <w:sz w:val="24"/>
                <w:szCs w:val="24"/>
              </w:rPr>
            </w:pPr>
            <w:r>
              <w:rPr>
                <w:sz w:val="24"/>
                <w:szCs w:val="24"/>
              </w:rPr>
              <w:t xml:space="preserve">Получатель </w:t>
            </w:r>
            <w:r w:rsidRPr="00724473">
              <w:rPr>
                <w:sz w:val="24"/>
                <w:szCs w:val="24"/>
              </w:rPr>
              <w:t>ГАПОУ</w:t>
            </w:r>
            <w:r>
              <w:rPr>
                <w:sz w:val="24"/>
                <w:szCs w:val="24"/>
              </w:rPr>
              <w:t xml:space="preserve"> </w:t>
            </w:r>
            <w:r w:rsidRPr="00724473">
              <w:rPr>
                <w:sz w:val="24"/>
                <w:szCs w:val="24"/>
              </w:rPr>
              <w:t>БТЭиР имени Героя Советского Союза М.А.Афанасьева</w:t>
            </w:r>
            <w:r>
              <w:rPr>
                <w:sz w:val="24"/>
                <w:szCs w:val="24"/>
              </w:rPr>
              <w:t xml:space="preserve"> </w:t>
            </w:r>
          </w:p>
          <w:p w:rsidR="00737E97" w:rsidRDefault="00737E97" w:rsidP="00737E97">
            <w:pPr>
              <w:rPr>
                <w:sz w:val="24"/>
                <w:szCs w:val="24"/>
              </w:rPr>
            </w:pPr>
            <w:r w:rsidRPr="00724473">
              <w:rPr>
                <w:sz w:val="24"/>
                <w:szCs w:val="24"/>
              </w:rPr>
              <w:t xml:space="preserve">ИНН 3233004155 </w:t>
            </w:r>
          </w:p>
          <w:p w:rsidR="00737E97" w:rsidRPr="00724473" w:rsidRDefault="00737E97" w:rsidP="00737E97">
            <w:pPr>
              <w:rPr>
                <w:sz w:val="24"/>
                <w:szCs w:val="24"/>
              </w:rPr>
            </w:pPr>
            <w:r w:rsidRPr="00724473">
              <w:rPr>
                <w:sz w:val="24"/>
                <w:szCs w:val="24"/>
              </w:rPr>
              <w:t>КПП 325701001</w:t>
            </w:r>
          </w:p>
          <w:p w:rsidR="00737E97" w:rsidRPr="00724473" w:rsidRDefault="00737E97" w:rsidP="00737E97">
            <w:pPr>
              <w:rPr>
                <w:sz w:val="24"/>
                <w:szCs w:val="24"/>
              </w:rPr>
            </w:pPr>
            <w:r w:rsidRPr="00724473">
              <w:rPr>
                <w:sz w:val="24"/>
                <w:szCs w:val="24"/>
              </w:rPr>
              <w:t xml:space="preserve">р/с 40601810900013000002 </w:t>
            </w:r>
          </w:p>
          <w:p w:rsidR="00737E97" w:rsidRPr="00724473" w:rsidRDefault="00737E97" w:rsidP="00737E97">
            <w:pPr>
              <w:rPr>
                <w:sz w:val="24"/>
                <w:szCs w:val="24"/>
              </w:rPr>
            </w:pPr>
            <w:r w:rsidRPr="00724473">
              <w:rPr>
                <w:sz w:val="24"/>
                <w:szCs w:val="24"/>
              </w:rPr>
              <w:t xml:space="preserve">в Отделение Брянск г. Брянск    </w:t>
            </w:r>
          </w:p>
          <w:p w:rsidR="00737E97" w:rsidRPr="00724473" w:rsidRDefault="00737E97" w:rsidP="00737E97">
            <w:pPr>
              <w:rPr>
                <w:sz w:val="24"/>
                <w:szCs w:val="24"/>
              </w:rPr>
            </w:pPr>
            <w:r w:rsidRPr="00724473">
              <w:rPr>
                <w:sz w:val="24"/>
                <w:szCs w:val="24"/>
              </w:rPr>
              <w:t>Департамент финансов Брянской области (ГАПОУ</w:t>
            </w:r>
            <w:r>
              <w:rPr>
                <w:sz w:val="24"/>
                <w:szCs w:val="24"/>
              </w:rPr>
              <w:t xml:space="preserve"> </w:t>
            </w:r>
            <w:r w:rsidRPr="00724473">
              <w:rPr>
                <w:sz w:val="24"/>
                <w:szCs w:val="24"/>
              </w:rPr>
              <w:t>БТЭиР имени Героя Советского Союза М.А.Афанасьева)</w:t>
            </w:r>
            <w:r>
              <w:rPr>
                <w:sz w:val="24"/>
                <w:szCs w:val="24"/>
              </w:rPr>
              <w:t xml:space="preserve">  л/с   3</w:t>
            </w:r>
            <w:r w:rsidR="00475F64">
              <w:rPr>
                <w:sz w:val="24"/>
                <w:szCs w:val="24"/>
              </w:rPr>
              <w:t>0</w:t>
            </w:r>
            <w:r w:rsidRPr="00724473">
              <w:rPr>
                <w:sz w:val="24"/>
                <w:szCs w:val="24"/>
              </w:rPr>
              <w:t>816Р10720</w:t>
            </w:r>
          </w:p>
          <w:p w:rsidR="00737E97" w:rsidRPr="00724473" w:rsidRDefault="00737E97" w:rsidP="00737E97">
            <w:pPr>
              <w:rPr>
                <w:sz w:val="24"/>
                <w:szCs w:val="24"/>
              </w:rPr>
            </w:pPr>
            <w:r w:rsidRPr="00724473">
              <w:rPr>
                <w:sz w:val="24"/>
                <w:szCs w:val="24"/>
              </w:rPr>
              <w:t>БИК 041501001</w:t>
            </w:r>
          </w:p>
          <w:p w:rsidR="006B720E" w:rsidRPr="006B720E" w:rsidRDefault="006B720E" w:rsidP="006B720E">
            <w:pPr>
              <w:contextualSpacing/>
              <w:jc w:val="both"/>
              <w:rPr>
                <w:sz w:val="24"/>
                <w:szCs w:val="24"/>
              </w:rPr>
            </w:pPr>
            <w:r w:rsidRPr="006B720E">
              <w:rPr>
                <w:sz w:val="24"/>
                <w:szCs w:val="24"/>
              </w:rPr>
              <w:t xml:space="preserve">Срок действия банковской гарантии должен превышать срок действия </w:t>
            </w:r>
            <w:r w:rsidR="00042B19">
              <w:rPr>
                <w:kern w:val="1"/>
                <w:sz w:val="24"/>
                <w:szCs w:val="24"/>
                <w:lang w:eastAsia="hi-IN" w:bidi="hi-IN"/>
              </w:rPr>
              <w:t>Договор</w:t>
            </w:r>
            <w:r w:rsidRPr="006B720E">
              <w:rPr>
                <w:sz w:val="24"/>
                <w:szCs w:val="24"/>
              </w:rPr>
              <w:t>а не менее чем на один месяц.</w:t>
            </w:r>
          </w:p>
          <w:p w:rsidR="005D5EAD" w:rsidRPr="006B720E" w:rsidRDefault="00E34433" w:rsidP="000D0CBC">
            <w:pPr>
              <w:jc w:val="both"/>
              <w:rPr>
                <w:sz w:val="24"/>
                <w:szCs w:val="24"/>
              </w:rPr>
            </w:pPr>
            <w:r w:rsidRPr="006B720E">
              <w:rPr>
                <w:sz w:val="24"/>
                <w:szCs w:val="24"/>
              </w:rPr>
              <w:t xml:space="preserve">Заказчик вправе </w:t>
            </w:r>
            <w:r w:rsidR="000D0CBC" w:rsidRPr="006B720E">
              <w:rPr>
                <w:sz w:val="24"/>
                <w:szCs w:val="24"/>
              </w:rPr>
              <w:t xml:space="preserve">направить денежные средства обеспечения исполнения </w:t>
            </w:r>
            <w:r w:rsidR="00042B19">
              <w:rPr>
                <w:kern w:val="1"/>
                <w:sz w:val="24"/>
                <w:szCs w:val="24"/>
                <w:lang w:eastAsia="hi-IN" w:bidi="hi-IN"/>
              </w:rPr>
              <w:t>Договор</w:t>
            </w:r>
            <w:r w:rsidR="000D0CBC" w:rsidRPr="006B720E">
              <w:rPr>
                <w:sz w:val="24"/>
                <w:szCs w:val="24"/>
              </w:rPr>
              <w:t>а Исполнителя на оплату обязательств по уплате штрафов и неустоек, в следствии нарушения условий договора</w:t>
            </w:r>
          </w:p>
        </w:tc>
      </w:tr>
      <w:tr w:rsidR="005D5EAD" w:rsidRPr="009919AC" w:rsidTr="00EA5765">
        <w:trPr>
          <w:jc w:val="center"/>
        </w:trPr>
        <w:tc>
          <w:tcPr>
            <w:tcW w:w="516" w:type="dxa"/>
            <w:shd w:val="clear" w:color="auto" w:fill="auto"/>
            <w:vAlign w:val="center"/>
          </w:tcPr>
          <w:p w:rsidR="005D5EAD" w:rsidRPr="006B720E" w:rsidRDefault="005D5EAD" w:rsidP="00ED1481">
            <w:pPr>
              <w:jc w:val="both"/>
              <w:rPr>
                <w:sz w:val="24"/>
                <w:szCs w:val="24"/>
              </w:rPr>
            </w:pPr>
            <w:r w:rsidRPr="006B720E">
              <w:rPr>
                <w:sz w:val="24"/>
                <w:szCs w:val="24"/>
              </w:rPr>
              <w:t>2</w:t>
            </w:r>
            <w:r w:rsidR="00ED1481" w:rsidRPr="006B720E">
              <w:rPr>
                <w:sz w:val="24"/>
                <w:szCs w:val="24"/>
              </w:rPr>
              <w:t>2</w:t>
            </w:r>
          </w:p>
        </w:tc>
        <w:tc>
          <w:tcPr>
            <w:tcW w:w="2417" w:type="dxa"/>
            <w:tcBorders>
              <w:bottom w:val="single" w:sz="4" w:space="0" w:color="auto"/>
            </w:tcBorders>
            <w:shd w:val="clear" w:color="auto" w:fill="auto"/>
            <w:vAlign w:val="center"/>
          </w:tcPr>
          <w:p w:rsidR="005D5EAD" w:rsidRPr="006B720E" w:rsidRDefault="005D5EAD" w:rsidP="00C91C7C">
            <w:pPr>
              <w:keepNext/>
              <w:keepLines/>
              <w:widowControl w:val="0"/>
              <w:suppressLineNumbers/>
              <w:suppressAutoHyphens/>
              <w:jc w:val="both"/>
              <w:rPr>
                <w:b/>
                <w:sz w:val="24"/>
                <w:szCs w:val="24"/>
              </w:rPr>
            </w:pPr>
            <w:r w:rsidRPr="006B720E">
              <w:rPr>
                <w:b/>
                <w:bCs/>
                <w:sz w:val="24"/>
                <w:szCs w:val="24"/>
              </w:rPr>
              <w:t xml:space="preserve">Срок заключения </w:t>
            </w:r>
            <w:r w:rsidR="00C91C7C" w:rsidRPr="006B720E">
              <w:rPr>
                <w:b/>
                <w:bCs/>
                <w:sz w:val="24"/>
                <w:szCs w:val="24"/>
              </w:rPr>
              <w:t>договор</w:t>
            </w:r>
            <w:r w:rsidRPr="006B720E">
              <w:rPr>
                <w:b/>
                <w:bCs/>
                <w:sz w:val="24"/>
                <w:szCs w:val="24"/>
              </w:rPr>
              <w:t>а</w:t>
            </w:r>
          </w:p>
        </w:tc>
        <w:tc>
          <w:tcPr>
            <w:tcW w:w="7376" w:type="dxa"/>
            <w:tcBorders>
              <w:bottom w:val="single" w:sz="4" w:space="0" w:color="auto"/>
            </w:tcBorders>
            <w:shd w:val="clear" w:color="auto" w:fill="auto"/>
            <w:vAlign w:val="center"/>
          </w:tcPr>
          <w:p w:rsidR="005D5EAD" w:rsidRPr="006B720E" w:rsidRDefault="005D5EAD" w:rsidP="00EA5765">
            <w:pPr>
              <w:tabs>
                <w:tab w:val="left" w:pos="-5245"/>
              </w:tabs>
              <w:jc w:val="both"/>
              <w:rPr>
                <w:sz w:val="24"/>
                <w:szCs w:val="24"/>
              </w:rPr>
            </w:pPr>
            <w:r w:rsidRPr="006B720E">
              <w:rPr>
                <w:sz w:val="24"/>
                <w:szCs w:val="24"/>
              </w:rPr>
              <w:t xml:space="preserve">Заказчик в течение пяти календарных дней со дня формирования протокола подведения итогов (протокола об определении Участников аукциона, в случае признания аукциона несостоявшимся) направляет Победителю по электронной почте заполненный </w:t>
            </w:r>
            <w:r w:rsidR="00C91C7C" w:rsidRPr="006B720E">
              <w:rPr>
                <w:sz w:val="24"/>
                <w:szCs w:val="24"/>
              </w:rPr>
              <w:t>Договор</w:t>
            </w:r>
            <w:r w:rsidRPr="006B720E">
              <w:rPr>
                <w:sz w:val="24"/>
                <w:szCs w:val="24"/>
              </w:rPr>
              <w:t xml:space="preserve">. Победитель в течение не позднее, чем через 5 (пять) календарных дней со дня получения </w:t>
            </w:r>
            <w:r w:rsidR="00C91C7C" w:rsidRPr="006B720E">
              <w:rPr>
                <w:sz w:val="24"/>
                <w:szCs w:val="24"/>
              </w:rPr>
              <w:t>договора</w:t>
            </w:r>
            <w:r w:rsidRPr="006B720E">
              <w:rPr>
                <w:sz w:val="24"/>
                <w:szCs w:val="24"/>
              </w:rPr>
              <w:t xml:space="preserve">, предоставляет Заказчику подписанный </w:t>
            </w:r>
            <w:r w:rsidR="00C91C7C" w:rsidRPr="006B720E">
              <w:rPr>
                <w:sz w:val="24"/>
                <w:szCs w:val="24"/>
              </w:rPr>
              <w:t>договор</w:t>
            </w:r>
            <w:r w:rsidRPr="006B720E">
              <w:rPr>
                <w:sz w:val="24"/>
                <w:szCs w:val="24"/>
              </w:rPr>
              <w:t xml:space="preserve"> и подтверждение внесения обеспечения исполнения </w:t>
            </w:r>
            <w:r w:rsidR="00C91C7C" w:rsidRPr="006B720E">
              <w:rPr>
                <w:sz w:val="24"/>
                <w:szCs w:val="24"/>
              </w:rPr>
              <w:t>договора</w:t>
            </w:r>
            <w:r w:rsidRPr="006B720E">
              <w:rPr>
                <w:sz w:val="24"/>
                <w:szCs w:val="24"/>
              </w:rPr>
              <w:t xml:space="preserve">, если обеспечение предусмотрено </w:t>
            </w:r>
            <w:r w:rsidRPr="006B720E">
              <w:rPr>
                <w:b/>
                <w:i/>
                <w:sz w:val="24"/>
                <w:szCs w:val="24"/>
              </w:rPr>
              <w:t>в Информационной карте аукциона</w:t>
            </w:r>
            <w:r w:rsidRPr="006B720E">
              <w:rPr>
                <w:sz w:val="24"/>
                <w:szCs w:val="24"/>
              </w:rPr>
              <w:t xml:space="preserve">, а также в случае, если Победитель освобожден от уплаты налогов и иных обязательных платежей, копию документа, подтверждающего освобождение Победителя от уплаты налогов и иных обязательных платежей. </w:t>
            </w:r>
          </w:p>
          <w:p w:rsidR="005D5EAD" w:rsidRPr="006B720E" w:rsidRDefault="00C91C7C" w:rsidP="00EA5765">
            <w:pPr>
              <w:keepNext/>
              <w:keepLines/>
              <w:widowControl w:val="0"/>
              <w:suppressLineNumbers/>
              <w:suppressAutoHyphens/>
              <w:jc w:val="both"/>
              <w:rPr>
                <w:b/>
                <w:sz w:val="24"/>
                <w:szCs w:val="24"/>
              </w:rPr>
            </w:pPr>
            <w:r w:rsidRPr="006B720E">
              <w:rPr>
                <w:b/>
                <w:sz w:val="24"/>
                <w:szCs w:val="24"/>
              </w:rPr>
              <w:t>Договор</w:t>
            </w:r>
            <w:r w:rsidR="005D5EAD" w:rsidRPr="006B720E">
              <w:rPr>
                <w:b/>
                <w:sz w:val="24"/>
                <w:szCs w:val="24"/>
              </w:rPr>
              <w:t xml:space="preserve"> должен быть заключен Сторонами </w:t>
            </w:r>
            <w:r w:rsidR="005D5EAD" w:rsidRPr="006B720E">
              <w:rPr>
                <w:sz w:val="24"/>
                <w:szCs w:val="24"/>
              </w:rPr>
              <w:t>в срок не ранее 10 дней со дня размещения протокола подведения итогов (протокола об определении Участников аукциона, в случае признания аукциона несостоявшимся) в единой информационной системе, но не позднее 20 календарных  со дня формирования протокола подведения итогов (протокола об определении Участников аукциона, в случае признания аукциона несостоявшимся).</w:t>
            </w:r>
          </w:p>
        </w:tc>
      </w:tr>
    </w:tbl>
    <w:p w:rsidR="00D74B1B" w:rsidRPr="009919AC" w:rsidRDefault="00D74B1B" w:rsidP="00D74B1B">
      <w:pPr>
        <w:rPr>
          <w:sz w:val="24"/>
          <w:szCs w:val="24"/>
          <w:highlight w:val="yellow"/>
        </w:rPr>
      </w:pPr>
    </w:p>
    <w:p w:rsidR="00A16634" w:rsidRPr="00782C22" w:rsidRDefault="00A16634" w:rsidP="00A16634">
      <w:pPr>
        <w:keepNext/>
        <w:ind w:left="142"/>
        <w:jc w:val="right"/>
        <w:rPr>
          <w:sz w:val="22"/>
          <w:szCs w:val="22"/>
        </w:rPr>
      </w:pPr>
      <w:r w:rsidRPr="00782C22">
        <w:rPr>
          <w:sz w:val="22"/>
          <w:szCs w:val="22"/>
        </w:rPr>
        <w:lastRenderedPageBreak/>
        <w:t>Приложение №1</w:t>
      </w:r>
    </w:p>
    <w:p w:rsidR="00A16634" w:rsidRPr="00782C22" w:rsidRDefault="00A16634" w:rsidP="00A16634">
      <w:pPr>
        <w:keepNext/>
        <w:ind w:left="142"/>
        <w:jc w:val="right"/>
        <w:rPr>
          <w:sz w:val="22"/>
          <w:szCs w:val="22"/>
        </w:rPr>
      </w:pPr>
      <w:r w:rsidRPr="00782C22">
        <w:rPr>
          <w:sz w:val="22"/>
          <w:szCs w:val="22"/>
        </w:rPr>
        <w:t xml:space="preserve">к документации об электронном аукционе </w:t>
      </w:r>
    </w:p>
    <w:p w:rsidR="00A16634" w:rsidRPr="00782C22" w:rsidRDefault="00A16634" w:rsidP="00A16634">
      <w:pPr>
        <w:keepNext/>
        <w:ind w:left="142"/>
        <w:jc w:val="right"/>
        <w:rPr>
          <w:sz w:val="22"/>
          <w:szCs w:val="22"/>
        </w:rPr>
      </w:pPr>
    </w:p>
    <w:p w:rsidR="00782C22" w:rsidRPr="00ED463F" w:rsidRDefault="00782C22" w:rsidP="00782C22">
      <w:pPr>
        <w:suppressAutoHyphens/>
        <w:jc w:val="center"/>
        <w:rPr>
          <w:rFonts w:eastAsia="Arial"/>
          <w:b/>
          <w:bCs/>
          <w:sz w:val="24"/>
          <w:szCs w:val="24"/>
          <w:lang w:eastAsia="zh-CN"/>
        </w:rPr>
      </w:pPr>
      <w:r w:rsidRPr="00ED463F">
        <w:rPr>
          <w:rFonts w:eastAsia="Arial"/>
          <w:b/>
          <w:bCs/>
          <w:sz w:val="24"/>
          <w:szCs w:val="24"/>
          <w:lang w:eastAsia="zh-CN"/>
        </w:rPr>
        <w:t>Техническое задание</w:t>
      </w:r>
    </w:p>
    <w:p w:rsidR="00782C22" w:rsidRPr="00ED463F" w:rsidRDefault="00782C22" w:rsidP="00782C22">
      <w:pPr>
        <w:tabs>
          <w:tab w:val="left" w:pos="10206"/>
          <w:tab w:val="right" w:pos="14317"/>
        </w:tabs>
        <w:jc w:val="center"/>
        <w:rPr>
          <w:rFonts w:eastAsiaTheme="minorHAnsi"/>
          <w:b/>
          <w:sz w:val="24"/>
          <w:szCs w:val="24"/>
          <w:lang w:eastAsia="en-US"/>
        </w:rPr>
      </w:pPr>
      <w:r w:rsidRPr="00ED463F">
        <w:rPr>
          <w:rFonts w:eastAsiaTheme="minorHAnsi"/>
          <w:b/>
          <w:sz w:val="24"/>
          <w:szCs w:val="24"/>
          <w:lang w:eastAsia="en-US"/>
        </w:rPr>
        <w:t>на  оказание охранных услуг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 в зданиях ГАПОУ БТЭиР имени Героя Советского Союза М.А.Афанасьева и прилегающей территории в 2019 году.</w:t>
      </w:r>
    </w:p>
    <w:p w:rsidR="00782C22" w:rsidRPr="00ED463F" w:rsidRDefault="00782C22" w:rsidP="00782C22">
      <w:pPr>
        <w:tabs>
          <w:tab w:val="left" w:pos="10206"/>
          <w:tab w:val="right" w:pos="14317"/>
        </w:tabs>
        <w:jc w:val="center"/>
        <w:rPr>
          <w:rFonts w:eastAsiaTheme="minorHAnsi"/>
          <w:b/>
          <w:sz w:val="24"/>
          <w:szCs w:val="24"/>
          <w:lang w:eastAsia="en-US"/>
        </w:rPr>
      </w:pPr>
    </w:p>
    <w:p w:rsidR="00782C22" w:rsidRPr="00ED463F" w:rsidRDefault="00782C22" w:rsidP="00782C22">
      <w:pPr>
        <w:tabs>
          <w:tab w:val="left" w:pos="10206"/>
          <w:tab w:val="right" w:pos="14317"/>
        </w:tabs>
        <w:ind w:firstLine="709"/>
        <w:jc w:val="both"/>
        <w:rPr>
          <w:rFonts w:eastAsia="Arial"/>
          <w:b/>
          <w:bCs/>
          <w:color w:val="000000" w:themeColor="text1"/>
          <w:sz w:val="24"/>
          <w:szCs w:val="24"/>
          <w:lang w:eastAsia="ar-SA"/>
        </w:rPr>
      </w:pPr>
      <w:r w:rsidRPr="00ED463F">
        <w:rPr>
          <w:rFonts w:eastAsia="Arial"/>
          <w:bCs/>
          <w:color w:val="000000" w:themeColor="text1"/>
          <w:sz w:val="24"/>
          <w:szCs w:val="24"/>
          <w:lang w:eastAsia="ar-SA"/>
        </w:rPr>
        <w:t xml:space="preserve">Настоящее техническое задание определяет технические и организационные требования к организации оказания охранных услуг, а именно услуг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обеспечения сохранности жизни и здоровья людей в условиях возникновения чрезвычайных ситуаций природного и техногенного характера (в том числе в условиях военного времени)  на основании </w:t>
      </w:r>
      <w:r w:rsidR="00042B19">
        <w:rPr>
          <w:kern w:val="1"/>
          <w:sz w:val="24"/>
          <w:szCs w:val="24"/>
          <w:lang w:eastAsia="hi-IN" w:bidi="hi-IN"/>
        </w:rPr>
        <w:t>Договор</w:t>
      </w:r>
      <w:r w:rsidRPr="00ED463F">
        <w:rPr>
          <w:rFonts w:eastAsia="Arial"/>
          <w:bCs/>
          <w:color w:val="000000" w:themeColor="text1"/>
          <w:sz w:val="24"/>
          <w:szCs w:val="24"/>
          <w:lang w:eastAsia="ar-SA"/>
        </w:rPr>
        <w:t>а, заключаемого по результатам</w:t>
      </w:r>
      <w:r w:rsidRPr="00ED463F">
        <w:rPr>
          <w:rFonts w:eastAsia="Arial"/>
          <w:b/>
          <w:bCs/>
          <w:color w:val="000000" w:themeColor="text1"/>
          <w:sz w:val="24"/>
          <w:szCs w:val="24"/>
          <w:lang w:eastAsia="ar-SA"/>
        </w:rPr>
        <w:t xml:space="preserve"> закупки.</w:t>
      </w:r>
    </w:p>
    <w:p w:rsidR="00782C22" w:rsidRPr="00ED463F" w:rsidRDefault="00782C22" w:rsidP="00782C22">
      <w:pPr>
        <w:widowControl w:val="0"/>
        <w:tabs>
          <w:tab w:val="left" w:pos="708"/>
        </w:tabs>
        <w:suppressAutoHyphens/>
        <w:ind w:right="1038" w:firstLine="714"/>
        <w:jc w:val="both"/>
        <w:rPr>
          <w:rFonts w:eastAsia="Arial"/>
          <w:b/>
          <w:bCs/>
          <w:color w:val="000000" w:themeColor="text1"/>
          <w:sz w:val="24"/>
          <w:szCs w:val="24"/>
          <w:lang w:eastAsia="ar-SA"/>
        </w:rPr>
      </w:pPr>
    </w:p>
    <w:p w:rsidR="00782C22" w:rsidRPr="00ED463F" w:rsidRDefault="00782C22" w:rsidP="00782C22">
      <w:pPr>
        <w:widowControl w:val="0"/>
        <w:tabs>
          <w:tab w:val="left" w:pos="708"/>
        </w:tabs>
        <w:suppressAutoHyphens/>
        <w:ind w:right="1038" w:firstLine="714"/>
        <w:jc w:val="center"/>
        <w:rPr>
          <w:rFonts w:eastAsia="Arial"/>
          <w:b/>
          <w:bCs/>
          <w:color w:val="000000" w:themeColor="text1"/>
          <w:sz w:val="24"/>
          <w:szCs w:val="24"/>
          <w:lang w:eastAsia="ar-SA"/>
        </w:rPr>
      </w:pPr>
      <w:r w:rsidRPr="00ED463F">
        <w:rPr>
          <w:rFonts w:eastAsia="Arial"/>
          <w:b/>
          <w:bCs/>
          <w:color w:val="000000" w:themeColor="text1"/>
          <w:sz w:val="24"/>
          <w:szCs w:val="24"/>
          <w:lang w:eastAsia="ar-SA"/>
        </w:rPr>
        <w:t>Определения и термины:</w:t>
      </w:r>
    </w:p>
    <w:p w:rsidR="00782C22" w:rsidRPr="00ED463F" w:rsidRDefault="00782C22" w:rsidP="00782C22">
      <w:pPr>
        <w:widowControl w:val="0"/>
        <w:suppressAutoHyphens/>
        <w:ind w:firstLine="714"/>
        <w:jc w:val="both"/>
        <w:rPr>
          <w:rFonts w:eastAsia="Arial"/>
          <w:b/>
          <w:bCs/>
          <w:color w:val="000000" w:themeColor="text1"/>
          <w:sz w:val="24"/>
          <w:szCs w:val="24"/>
          <w:lang w:eastAsia="ar-SA"/>
        </w:rPr>
      </w:pPr>
      <w:r w:rsidRPr="00ED463F">
        <w:rPr>
          <w:rFonts w:eastAsia="Arial"/>
          <w:b/>
          <w:bCs/>
          <w:color w:val="000000" w:themeColor="text1"/>
          <w:sz w:val="24"/>
          <w:szCs w:val="24"/>
          <w:lang w:eastAsia="ar-SA"/>
        </w:rPr>
        <w:t>1. Определения и термины:</w:t>
      </w:r>
    </w:p>
    <w:p w:rsidR="00782C22" w:rsidRPr="00ED463F" w:rsidRDefault="00782C22" w:rsidP="00782C22">
      <w:pPr>
        <w:widowControl w:val="0"/>
        <w:suppressAutoHyphens/>
        <w:ind w:firstLine="714"/>
        <w:jc w:val="both"/>
        <w:rPr>
          <w:rFonts w:eastAsia="Arial"/>
          <w:b/>
          <w:bCs/>
          <w:color w:val="000000" w:themeColor="text1"/>
          <w:sz w:val="24"/>
          <w:szCs w:val="24"/>
          <w:lang w:eastAsia="ar-SA"/>
        </w:rPr>
      </w:pPr>
      <w:r w:rsidRPr="00ED463F">
        <w:rPr>
          <w:rFonts w:eastAsia="Arial"/>
          <w:b/>
          <w:bCs/>
          <w:color w:val="000000" w:themeColor="text1"/>
          <w:sz w:val="24"/>
          <w:szCs w:val="24"/>
          <w:lang w:eastAsia="ar-SA"/>
        </w:rPr>
        <w:t xml:space="preserve">1.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 - </w:t>
      </w:r>
      <w:r w:rsidRPr="00ED463F">
        <w:rPr>
          <w:rFonts w:eastAsia="Arial"/>
          <w:bCs/>
          <w:color w:val="000000" w:themeColor="text1"/>
          <w:sz w:val="24"/>
          <w:szCs w:val="24"/>
          <w:lang w:eastAsia="ar-SA"/>
        </w:rPr>
        <w:t xml:space="preserve">охранные услуги по обеспечению комплекса мер, направленных на охрану, защиту жизни и здоровья граждан, материального имущества объектов, обеспечение внутриобъектового и пропускного режимов, сохранность жизни и здоровья работников и обучаемых, в том числе в условиях возникновения (угрозе возникновения) чрезвычайных ситуаций природного и техногенного характера, а также в особый период (далее - услуги по обеспечению комплекса мер, направленных на охрану, защиту материального имущества объектов, обеспечение внутриобъектового и пропускного режимов) в строгом соответствии с заключенным </w:t>
      </w:r>
      <w:r w:rsidR="00042B19">
        <w:rPr>
          <w:kern w:val="1"/>
          <w:sz w:val="24"/>
          <w:szCs w:val="24"/>
          <w:lang w:eastAsia="hi-IN" w:bidi="hi-IN"/>
        </w:rPr>
        <w:t>Договор</w:t>
      </w:r>
      <w:r w:rsidRPr="00ED463F">
        <w:rPr>
          <w:rFonts w:eastAsia="Arial"/>
          <w:bCs/>
          <w:color w:val="000000" w:themeColor="text1"/>
          <w:sz w:val="24"/>
          <w:szCs w:val="24"/>
          <w:lang w:eastAsia="ar-SA"/>
        </w:rPr>
        <w:t>ом оказания услуг и Инструкцией по охране объекта, согласованной с Заказчиком, в соответствии с Законом Российской Федерации от 11.03.1992 г. № 2487-1 «О частной детективной и охранной деятельности в Российской Федерации» в действующей редакции (для частных охранных организаций) и Требованиями к видам, условиям и порядку оказания охранных услуг.</w:t>
      </w:r>
    </w:p>
    <w:p w:rsidR="00782C22" w:rsidRPr="00ED463F" w:rsidRDefault="00782C22" w:rsidP="00782C22">
      <w:pPr>
        <w:snapToGrid w:val="0"/>
        <w:ind w:firstLine="709"/>
        <w:jc w:val="both"/>
        <w:rPr>
          <w:rFonts w:eastAsia="Arial"/>
          <w:b/>
          <w:bCs/>
          <w:color w:val="000000" w:themeColor="text1"/>
          <w:sz w:val="24"/>
          <w:szCs w:val="24"/>
          <w:lang w:eastAsia="ar-SA"/>
        </w:rPr>
      </w:pPr>
      <w:r w:rsidRPr="00ED463F">
        <w:rPr>
          <w:rFonts w:eastAsia="Arial"/>
          <w:b/>
          <w:bCs/>
          <w:color w:val="000000" w:themeColor="text1"/>
          <w:sz w:val="24"/>
          <w:szCs w:val="24"/>
          <w:lang w:eastAsia="ar-SA"/>
        </w:rPr>
        <w:t xml:space="preserve">2. Объекты охраны – </w:t>
      </w:r>
    </w:p>
    <w:p w:rsidR="00782C22" w:rsidRPr="00ED463F" w:rsidRDefault="00782C22" w:rsidP="00782C22">
      <w:pPr>
        <w:snapToGrid w:val="0"/>
        <w:ind w:firstLine="709"/>
        <w:jc w:val="both"/>
        <w:rPr>
          <w:color w:val="000000"/>
          <w:sz w:val="24"/>
          <w:szCs w:val="24"/>
        </w:rPr>
      </w:pPr>
      <w:r w:rsidRPr="00ED463F">
        <w:rPr>
          <w:rFonts w:eastAsia="Arial"/>
          <w:bCs/>
          <w:color w:val="000000" w:themeColor="text1"/>
          <w:sz w:val="24"/>
          <w:szCs w:val="24"/>
          <w:lang w:eastAsia="ar-SA"/>
        </w:rPr>
        <w:t>учебный корпус по адресу</w:t>
      </w:r>
      <w:r w:rsidRPr="00ED463F">
        <w:rPr>
          <w:rFonts w:eastAsia="Arial"/>
          <w:b/>
          <w:bCs/>
          <w:color w:val="000000" w:themeColor="text1"/>
          <w:sz w:val="24"/>
          <w:szCs w:val="24"/>
          <w:lang w:eastAsia="ar-SA"/>
        </w:rPr>
        <w:t xml:space="preserve"> - </w:t>
      </w:r>
      <w:r w:rsidRPr="00ED463F">
        <w:rPr>
          <w:color w:val="000000"/>
          <w:sz w:val="24"/>
          <w:szCs w:val="24"/>
        </w:rPr>
        <w:t>г. Брянск, ул. Академика Королева д.7</w:t>
      </w:r>
    </w:p>
    <w:p w:rsidR="00782C22" w:rsidRPr="00ED463F" w:rsidRDefault="00782C22" w:rsidP="00782C22">
      <w:pPr>
        <w:snapToGrid w:val="0"/>
        <w:ind w:firstLine="709"/>
        <w:jc w:val="both"/>
        <w:rPr>
          <w:color w:val="000000"/>
          <w:sz w:val="24"/>
          <w:szCs w:val="24"/>
        </w:rPr>
      </w:pPr>
      <w:r w:rsidRPr="00ED463F">
        <w:rPr>
          <w:color w:val="000000"/>
          <w:sz w:val="24"/>
          <w:szCs w:val="24"/>
        </w:rPr>
        <w:t>общежитие по адресу - г. Брянск, ул. Димитрова д.112</w:t>
      </w:r>
    </w:p>
    <w:p w:rsidR="00782C22" w:rsidRPr="00ED463F" w:rsidRDefault="00782C22" w:rsidP="00782C22">
      <w:pPr>
        <w:snapToGrid w:val="0"/>
        <w:ind w:firstLine="709"/>
        <w:jc w:val="both"/>
        <w:rPr>
          <w:color w:val="000000"/>
          <w:sz w:val="24"/>
          <w:szCs w:val="24"/>
        </w:rPr>
      </w:pPr>
      <w:r w:rsidRPr="00ED463F">
        <w:rPr>
          <w:rFonts w:eastAsia="Arial"/>
          <w:bCs/>
          <w:color w:val="000000" w:themeColor="text1"/>
          <w:sz w:val="24"/>
          <w:szCs w:val="24"/>
          <w:lang w:eastAsia="ar-SA"/>
        </w:rPr>
        <w:t>учебный корпус по адресу</w:t>
      </w:r>
      <w:r w:rsidRPr="00ED463F">
        <w:rPr>
          <w:rFonts w:eastAsia="Arial"/>
          <w:b/>
          <w:bCs/>
          <w:color w:val="000000" w:themeColor="text1"/>
          <w:sz w:val="24"/>
          <w:szCs w:val="24"/>
          <w:lang w:eastAsia="ar-SA"/>
        </w:rPr>
        <w:t xml:space="preserve"> - </w:t>
      </w:r>
      <w:r w:rsidRPr="00ED463F">
        <w:rPr>
          <w:color w:val="000000"/>
          <w:sz w:val="24"/>
          <w:szCs w:val="24"/>
        </w:rPr>
        <w:t>г. Дятьково, ул. Карла Маркса, д.7А</w:t>
      </w:r>
    </w:p>
    <w:p w:rsidR="00782C22" w:rsidRPr="00ED463F" w:rsidRDefault="00782C22" w:rsidP="00782C22">
      <w:pPr>
        <w:snapToGrid w:val="0"/>
        <w:ind w:firstLine="709"/>
        <w:jc w:val="both"/>
        <w:rPr>
          <w:color w:val="000000"/>
          <w:sz w:val="24"/>
          <w:szCs w:val="24"/>
        </w:rPr>
      </w:pPr>
      <w:r w:rsidRPr="00ED463F">
        <w:rPr>
          <w:color w:val="000000"/>
          <w:sz w:val="24"/>
          <w:szCs w:val="24"/>
        </w:rPr>
        <w:t>общежитие по адресу - г. Дятьково, ул. Советская д.1</w:t>
      </w:r>
    </w:p>
    <w:p w:rsidR="00782C22" w:rsidRPr="00ED463F" w:rsidRDefault="00782C22" w:rsidP="00782C22">
      <w:pPr>
        <w:snapToGrid w:val="0"/>
        <w:ind w:firstLine="709"/>
        <w:jc w:val="both"/>
        <w:rPr>
          <w:color w:val="000000"/>
          <w:sz w:val="24"/>
          <w:szCs w:val="24"/>
        </w:rPr>
      </w:pPr>
      <w:r w:rsidRPr="00ED463F">
        <w:rPr>
          <w:rFonts w:eastAsia="Arial"/>
          <w:bCs/>
          <w:color w:val="000000" w:themeColor="text1"/>
          <w:sz w:val="24"/>
          <w:szCs w:val="24"/>
          <w:lang w:eastAsia="ar-SA"/>
        </w:rPr>
        <w:t>учебный корпус по адресу</w:t>
      </w:r>
      <w:r w:rsidRPr="00ED463F">
        <w:rPr>
          <w:rFonts w:eastAsia="Arial"/>
          <w:b/>
          <w:bCs/>
          <w:color w:val="000000" w:themeColor="text1"/>
          <w:sz w:val="24"/>
          <w:szCs w:val="24"/>
          <w:lang w:eastAsia="ar-SA"/>
        </w:rPr>
        <w:t xml:space="preserve"> - </w:t>
      </w:r>
      <w:r w:rsidRPr="00ED463F">
        <w:rPr>
          <w:color w:val="000000"/>
          <w:sz w:val="24"/>
          <w:szCs w:val="24"/>
        </w:rPr>
        <w:t>г. Клинцы, пр-т Ленина д.29</w:t>
      </w:r>
    </w:p>
    <w:p w:rsidR="00782C22" w:rsidRPr="00ED463F" w:rsidRDefault="00782C22" w:rsidP="00782C22">
      <w:pPr>
        <w:snapToGrid w:val="0"/>
        <w:ind w:firstLine="709"/>
        <w:jc w:val="both"/>
        <w:rPr>
          <w:color w:val="000000"/>
          <w:sz w:val="24"/>
          <w:szCs w:val="24"/>
        </w:rPr>
      </w:pPr>
      <w:r w:rsidRPr="00ED463F">
        <w:rPr>
          <w:color w:val="000000"/>
          <w:sz w:val="24"/>
          <w:szCs w:val="24"/>
        </w:rPr>
        <w:t>общежитие по адресу - г. Клинцы, пр-т Ленина д.29А</w:t>
      </w:r>
    </w:p>
    <w:p w:rsidR="00782C22" w:rsidRPr="00ED463F" w:rsidRDefault="00782C22" w:rsidP="00782C22">
      <w:pPr>
        <w:snapToGrid w:val="0"/>
        <w:ind w:firstLine="709"/>
        <w:jc w:val="both"/>
        <w:rPr>
          <w:color w:val="000000"/>
          <w:sz w:val="24"/>
          <w:szCs w:val="24"/>
        </w:rPr>
      </w:pPr>
      <w:r w:rsidRPr="00ED463F">
        <w:rPr>
          <w:rFonts w:eastAsia="Arial"/>
          <w:bCs/>
          <w:color w:val="000000" w:themeColor="text1"/>
          <w:sz w:val="24"/>
          <w:szCs w:val="24"/>
          <w:lang w:eastAsia="ar-SA"/>
        </w:rPr>
        <w:t>учебный корпус по адресу</w:t>
      </w:r>
      <w:r w:rsidRPr="00ED463F">
        <w:rPr>
          <w:rFonts w:eastAsia="Arial"/>
          <w:b/>
          <w:bCs/>
          <w:color w:val="000000" w:themeColor="text1"/>
          <w:sz w:val="24"/>
          <w:szCs w:val="24"/>
          <w:lang w:eastAsia="ar-SA"/>
        </w:rPr>
        <w:t xml:space="preserve"> - </w:t>
      </w:r>
      <w:r w:rsidRPr="00ED463F">
        <w:rPr>
          <w:color w:val="000000"/>
          <w:sz w:val="24"/>
          <w:szCs w:val="24"/>
        </w:rPr>
        <w:t>г. Новозыбков, ул. Рошаля д.25</w:t>
      </w:r>
    </w:p>
    <w:p w:rsidR="00782C22" w:rsidRPr="00ED463F" w:rsidRDefault="00782C22" w:rsidP="00782C22">
      <w:pPr>
        <w:snapToGrid w:val="0"/>
        <w:ind w:firstLine="709"/>
        <w:jc w:val="both"/>
        <w:rPr>
          <w:color w:val="000000"/>
          <w:sz w:val="24"/>
          <w:szCs w:val="24"/>
        </w:rPr>
      </w:pPr>
      <w:r w:rsidRPr="00ED463F">
        <w:rPr>
          <w:color w:val="000000"/>
          <w:sz w:val="24"/>
          <w:szCs w:val="24"/>
        </w:rPr>
        <w:t>общежитие по адресу - г. Новозыбков, ул. Рошаля д.27</w:t>
      </w:r>
    </w:p>
    <w:p w:rsidR="00782C22" w:rsidRPr="00ED463F" w:rsidRDefault="00782C22" w:rsidP="00782C22">
      <w:pPr>
        <w:snapToGrid w:val="0"/>
        <w:ind w:firstLine="709"/>
        <w:jc w:val="both"/>
        <w:rPr>
          <w:color w:val="000000"/>
          <w:sz w:val="24"/>
          <w:szCs w:val="24"/>
        </w:rPr>
      </w:pPr>
      <w:r w:rsidRPr="00ED463F">
        <w:rPr>
          <w:rFonts w:eastAsia="Arial"/>
          <w:bCs/>
          <w:color w:val="000000" w:themeColor="text1"/>
          <w:sz w:val="24"/>
          <w:szCs w:val="24"/>
          <w:lang w:eastAsia="ar-SA"/>
        </w:rPr>
        <w:t>учебный корпус по адресу</w:t>
      </w:r>
      <w:r w:rsidRPr="00ED463F">
        <w:rPr>
          <w:rFonts w:eastAsia="Arial"/>
          <w:b/>
          <w:bCs/>
          <w:color w:val="000000" w:themeColor="text1"/>
          <w:sz w:val="24"/>
          <w:szCs w:val="24"/>
          <w:lang w:eastAsia="ar-SA"/>
        </w:rPr>
        <w:t xml:space="preserve"> - </w:t>
      </w:r>
      <w:r w:rsidRPr="00ED463F">
        <w:rPr>
          <w:color w:val="000000"/>
          <w:sz w:val="24"/>
          <w:szCs w:val="24"/>
        </w:rPr>
        <w:t>г. Фокино, ул. Карла Маркса д.13</w:t>
      </w:r>
    </w:p>
    <w:p w:rsidR="00782C22" w:rsidRPr="00ED463F" w:rsidRDefault="00782C22" w:rsidP="00782C22">
      <w:pPr>
        <w:snapToGrid w:val="0"/>
        <w:ind w:firstLine="709"/>
        <w:jc w:val="both"/>
        <w:rPr>
          <w:sz w:val="24"/>
          <w:szCs w:val="24"/>
        </w:rPr>
      </w:pPr>
      <w:r w:rsidRPr="00ED463F">
        <w:rPr>
          <w:color w:val="000000"/>
          <w:sz w:val="24"/>
          <w:szCs w:val="24"/>
        </w:rPr>
        <w:t>общежитие по адресу - г. Фокино, ул. Карла Маркса д.1</w:t>
      </w:r>
      <w:r w:rsidR="00475F64">
        <w:rPr>
          <w:color w:val="000000"/>
          <w:sz w:val="24"/>
          <w:szCs w:val="24"/>
        </w:rPr>
        <w:t>3</w:t>
      </w:r>
      <w:r w:rsidRPr="00ED463F">
        <w:rPr>
          <w:color w:val="000000"/>
          <w:sz w:val="24"/>
          <w:szCs w:val="24"/>
        </w:rPr>
        <w:t>А</w:t>
      </w:r>
    </w:p>
    <w:p w:rsidR="00782C22" w:rsidRPr="00ED463F" w:rsidRDefault="00782C22" w:rsidP="00782C22">
      <w:pPr>
        <w:widowControl w:val="0"/>
        <w:suppressAutoHyphens/>
        <w:ind w:firstLine="714"/>
        <w:jc w:val="both"/>
        <w:rPr>
          <w:rFonts w:eastAsia="Arial"/>
          <w:b/>
          <w:bCs/>
          <w:color w:val="000000" w:themeColor="text1"/>
          <w:sz w:val="24"/>
          <w:szCs w:val="24"/>
          <w:lang w:eastAsia="ar-SA"/>
        </w:rPr>
      </w:pPr>
      <w:r w:rsidRPr="00ED463F">
        <w:rPr>
          <w:rFonts w:eastAsia="Arial"/>
          <w:bCs/>
          <w:color w:val="000000" w:themeColor="text1"/>
          <w:sz w:val="24"/>
          <w:szCs w:val="24"/>
          <w:lang w:eastAsia="ar-SA"/>
        </w:rPr>
        <w:t xml:space="preserve"> а также прилегающих территорий внутри периметрального ограждения.</w:t>
      </w:r>
    </w:p>
    <w:p w:rsidR="00782C22" w:rsidRPr="00ED463F" w:rsidRDefault="00782C22" w:rsidP="00782C22">
      <w:pPr>
        <w:widowControl w:val="0"/>
        <w:suppressAutoHyphens/>
        <w:ind w:firstLine="714"/>
        <w:jc w:val="both"/>
        <w:rPr>
          <w:rFonts w:eastAsia="Arial"/>
          <w:b/>
          <w:bCs/>
          <w:color w:val="000000" w:themeColor="text1"/>
          <w:sz w:val="24"/>
          <w:szCs w:val="24"/>
          <w:lang w:eastAsia="ar-SA"/>
        </w:rPr>
      </w:pPr>
      <w:r w:rsidRPr="00ED463F">
        <w:rPr>
          <w:rFonts w:eastAsia="Arial"/>
          <w:b/>
          <w:bCs/>
          <w:color w:val="000000" w:themeColor="text1"/>
          <w:sz w:val="24"/>
          <w:szCs w:val="24"/>
          <w:lang w:eastAsia="ar-SA"/>
        </w:rPr>
        <w:t xml:space="preserve">3. Внутриобъектовый режим - </w:t>
      </w:r>
      <w:r w:rsidRPr="00ED463F">
        <w:rPr>
          <w:rFonts w:eastAsia="Arial"/>
          <w:bCs/>
          <w:color w:val="000000" w:themeColor="text1"/>
          <w:sz w:val="24"/>
          <w:szCs w:val="24"/>
          <w:lang w:eastAsia="ar-SA"/>
        </w:rPr>
        <w:t xml:space="preserve">порядок, устанавливаемый Заказчиком, не противоречащий законодательству Российской Федерации, доведённый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распорядка и требованиями пожарной безопасности. </w:t>
      </w:r>
    </w:p>
    <w:p w:rsidR="00782C22" w:rsidRPr="00ED463F" w:rsidRDefault="00782C22" w:rsidP="00782C22">
      <w:pPr>
        <w:widowControl w:val="0"/>
        <w:suppressAutoHyphens/>
        <w:ind w:firstLine="714"/>
        <w:jc w:val="both"/>
        <w:rPr>
          <w:rFonts w:eastAsia="Arial"/>
          <w:b/>
          <w:bCs/>
          <w:color w:val="000000" w:themeColor="text1"/>
          <w:sz w:val="24"/>
          <w:szCs w:val="24"/>
          <w:lang w:eastAsia="ar-SA"/>
        </w:rPr>
      </w:pPr>
      <w:r w:rsidRPr="00ED463F">
        <w:rPr>
          <w:rFonts w:eastAsia="Arial"/>
          <w:b/>
          <w:bCs/>
          <w:color w:val="000000" w:themeColor="text1"/>
          <w:sz w:val="24"/>
          <w:szCs w:val="24"/>
          <w:lang w:eastAsia="ar-SA"/>
        </w:rPr>
        <w:lastRenderedPageBreak/>
        <w:t xml:space="preserve">4. Пропускной режим - </w:t>
      </w:r>
      <w:r w:rsidRPr="00ED463F">
        <w:rPr>
          <w:rFonts w:eastAsia="Arial"/>
          <w:bCs/>
          <w:color w:val="000000" w:themeColor="text1"/>
          <w:sz w:val="24"/>
          <w:szCs w:val="24"/>
          <w:lang w:eastAsia="ar-SA"/>
        </w:rPr>
        <w:t>порядок, устанавливаемый Заказчиком, не противоречащий законодательству Российской Федерации, доведённый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 охраны (с объекта охраны).</w:t>
      </w:r>
    </w:p>
    <w:p w:rsidR="00782C22" w:rsidRPr="00ED463F" w:rsidRDefault="00782C22" w:rsidP="00782C22">
      <w:pPr>
        <w:snapToGrid w:val="0"/>
        <w:ind w:firstLine="709"/>
        <w:jc w:val="both"/>
        <w:rPr>
          <w:rFonts w:eastAsia="Arial"/>
          <w:b/>
          <w:bCs/>
          <w:color w:val="000000" w:themeColor="text1"/>
          <w:sz w:val="24"/>
          <w:szCs w:val="24"/>
          <w:lang w:eastAsia="ar-SA"/>
        </w:rPr>
      </w:pPr>
      <w:r w:rsidRPr="00ED463F">
        <w:rPr>
          <w:rFonts w:eastAsia="Arial"/>
          <w:b/>
          <w:bCs/>
          <w:color w:val="000000" w:themeColor="text1"/>
          <w:sz w:val="24"/>
          <w:szCs w:val="24"/>
          <w:lang w:eastAsia="ar-SA"/>
        </w:rPr>
        <w:t xml:space="preserve">5. Место оказания услуг: </w:t>
      </w:r>
    </w:p>
    <w:p w:rsidR="00782C22" w:rsidRPr="00ED463F" w:rsidRDefault="00782C22" w:rsidP="00782C22">
      <w:pPr>
        <w:snapToGrid w:val="0"/>
        <w:ind w:firstLine="709"/>
        <w:jc w:val="both"/>
        <w:rPr>
          <w:color w:val="000000"/>
          <w:sz w:val="24"/>
          <w:szCs w:val="24"/>
        </w:rPr>
      </w:pPr>
      <w:r w:rsidRPr="00ED463F">
        <w:rPr>
          <w:color w:val="000000"/>
          <w:sz w:val="24"/>
          <w:szCs w:val="24"/>
        </w:rPr>
        <w:t>г. Брянск, ул. Академика Королева д.7</w:t>
      </w:r>
    </w:p>
    <w:p w:rsidR="00782C22" w:rsidRPr="00ED463F" w:rsidRDefault="00782C22" w:rsidP="00782C22">
      <w:pPr>
        <w:snapToGrid w:val="0"/>
        <w:ind w:firstLine="709"/>
        <w:jc w:val="both"/>
        <w:rPr>
          <w:color w:val="000000"/>
          <w:sz w:val="24"/>
          <w:szCs w:val="24"/>
        </w:rPr>
      </w:pPr>
      <w:r w:rsidRPr="00ED463F">
        <w:rPr>
          <w:color w:val="000000"/>
          <w:sz w:val="24"/>
          <w:szCs w:val="24"/>
        </w:rPr>
        <w:t>г. Брянск, ул. Димитрова д.112</w:t>
      </w:r>
    </w:p>
    <w:p w:rsidR="00782C22" w:rsidRPr="00ED463F" w:rsidRDefault="00782C22" w:rsidP="00782C22">
      <w:pPr>
        <w:snapToGrid w:val="0"/>
        <w:ind w:firstLine="709"/>
        <w:jc w:val="both"/>
        <w:rPr>
          <w:color w:val="000000"/>
          <w:sz w:val="24"/>
          <w:szCs w:val="24"/>
        </w:rPr>
      </w:pPr>
      <w:r w:rsidRPr="00ED463F">
        <w:rPr>
          <w:color w:val="000000"/>
          <w:sz w:val="24"/>
          <w:szCs w:val="24"/>
        </w:rPr>
        <w:t>г. Дятьково, ул. Карла Маркса, д.7А</w:t>
      </w:r>
    </w:p>
    <w:p w:rsidR="00782C22" w:rsidRPr="00ED463F" w:rsidRDefault="00782C22" w:rsidP="00782C22">
      <w:pPr>
        <w:snapToGrid w:val="0"/>
        <w:ind w:firstLine="709"/>
        <w:jc w:val="both"/>
        <w:rPr>
          <w:color w:val="000000"/>
          <w:sz w:val="24"/>
          <w:szCs w:val="24"/>
        </w:rPr>
      </w:pPr>
      <w:r w:rsidRPr="00ED463F">
        <w:rPr>
          <w:color w:val="000000"/>
          <w:sz w:val="24"/>
          <w:szCs w:val="24"/>
        </w:rPr>
        <w:t>г. Дятьково, ул. Советская д.1</w:t>
      </w:r>
    </w:p>
    <w:p w:rsidR="00782C22" w:rsidRPr="00ED463F" w:rsidRDefault="00782C22" w:rsidP="00782C22">
      <w:pPr>
        <w:snapToGrid w:val="0"/>
        <w:ind w:firstLine="709"/>
        <w:jc w:val="both"/>
        <w:rPr>
          <w:color w:val="000000"/>
          <w:sz w:val="24"/>
          <w:szCs w:val="24"/>
        </w:rPr>
      </w:pPr>
      <w:r w:rsidRPr="00ED463F">
        <w:rPr>
          <w:color w:val="000000"/>
          <w:sz w:val="24"/>
          <w:szCs w:val="24"/>
        </w:rPr>
        <w:t>г. Клинцы, пр-т Ленина д.29</w:t>
      </w:r>
    </w:p>
    <w:p w:rsidR="00782C22" w:rsidRPr="00ED463F" w:rsidRDefault="00782C22" w:rsidP="00782C22">
      <w:pPr>
        <w:snapToGrid w:val="0"/>
        <w:ind w:firstLine="709"/>
        <w:jc w:val="both"/>
        <w:rPr>
          <w:color w:val="000000"/>
          <w:sz w:val="24"/>
          <w:szCs w:val="24"/>
        </w:rPr>
      </w:pPr>
      <w:r w:rsidRPr="00ED463F">
        <w:rPr>
          <w:color w:val="000000"/>
          <w:sz w:val="24"/>
          <w:szCs w:val="24"/>
        </w:rPr>
        <w:t>г. Клинцы, пр-т Ленина д.29А</w:t>
      </w:r>
    </w:p>
    <w:p w:rsidR="00782C22" w:rsidRPr="00ED463F" w:rsidRDefault="00782C22" w:rsidP="00782C22">
      <w:pPr>
        <w:snapToGrid w:val="0"/>
        <w:ind w:firstLine="709"/>
        <w:jc w:val="both"/>
        <w:rPr>
          <w:color w:val="000000"/>
          <w:sz w:val="24"/>
          <w:szCs w:val="24"/>
        </w:rPr>
      </w:pPr>
      <w:r w:rsidRPr="00ED463F">
        <w:rPr>
          <w:color w:val="000000"/>
          <w:sz w:val="24"/>
          <w:szCs w:val="24"/>
        </w:rPr>
        <w:t>г. Новозыбков, ул. Рошаля д.25</w:t>
      </w:r>
    </w:p>
    <w:p w:rsidR="00782C22" w:rsidRPr="00ED463F" w:rsidRDefault="00782C22" w:rsidP="00782C22">
      <w:pPr>
        <w:snapToGrid w:val="0"/>
        <w:ind w:firstLine="709"/>
        <w:jc w:val="both"/>
        <w:rPr>
          <w:color w:val="000000"/>
          <w:sz w:val="24"/>
          <w:szCs w:val="24"/>
        </w:rPr>
      </w:pPr>
      <w:r w:rsidRPr="00ED463F">
        <w:rPr>
          <w:color w:val="000000"/>
          <w:sz w:val="24"/>
          <w:szCs w:val="24"/>
        </w:rPr>
        <w:t>г. Новозыбков, ул. Рошаля д.27</w:t>
      </w:r>
    </w:p>
    <w:p w:rsidR="00782C22" w:rsidRPr="00ED463F" w:rsidRDefault="00782C22" w:rsidP="00782C22">
      <w:pPr>
        <w:snapToGrid w:val="0"/>
        <w:ind w:firstLine="709"/>
        <w:jc w:val="both"/>
        <w:rPr>
          <w:color w:val="000000"/>
          <w:sz w:val="24"/>
          <w:szCs w:val="24"/>
        </w:rPr>
      </w:pPr>
      <w:r w:rsidRPr="00ED463F">
        <w:rPr>
          <w:color w:val="000000"/>
          <w:sz w:val="24"/>
          <w:szCs w:val="24"/>
        </w:rPr>
        <w:t>г. Фокино, ул. Карла Маркса д.13</w:t>
      </w:r>
    </w:p>
    <w:p w:rsidR="00782C22" w:rsidRPr="00ED463F" w:rsidRDefault="00782C22" w:rsidP="00782C22">
      <w:pPr>
        <w:snapToGrid w:val="0"/>
        <w:ind w:firstLine="709"/>
        <w:jc w:val="both"/>
        <w:rPr>
          <w:sz w:val="24"/>
          <w:szCs w:val="24"/>
        </w:rPr>
      </w:pPr>
      <w:r w:rsidRPr="00ED463F">
        <w:rPr>
          <w:color w:val="000000"/>
          <w:sz w:val="24"/>
          <w:szCs w:val="24"/>
        </w:rPr>
        <w:t xml:space="preserve">г. Фокино, ул. Карла Маркса </w:t>
      </w:r>
      <w:r w:rsidR="00475F64">
        <w:rPr>
          <w:color w:val="000000"/>
          <w:sz w:val="24"/>
          <w:szCs w:val="24"/>
        </w:rPr>
        <w:t>д.13А</w:t>
      </w:r>
    </w:p>
    <w:p w:rsidR="00782C22" w:rsidRPr="002116D3" w:rsidRDefault="00C05372" w:rsidP="00782C22">
      <w:pPr>
        <w:widowControl w:val="0"/>
        <w:tabs>
          <w:tab w:val="left" w:pos="708"/>
        </w:tabs>
        <w:suppressAutoHyphens/>
        <w:ind w:firstLine="714"/>
        <w:jc w:val="both"/>
        <w:rPr>
          <w:rFonts w:eastAsia="Arial"/>
          <w:b/>
          <w:bCs/>
          <w:color w:val="000000" w:themeColor="text1"/>
          <w:sz w:val="24"/>
          <w:szCs w:val="24"/>
          <w:shd w:val="clear" w:color="auto" w:fill="FFFFFF"/>
          <w:lang w:eastAsia="ar-SA"/>
        </w:rPr>
      </w:pPr>
      <w:r w:rsidRPr="002116D3">
        <w:rPr>
          <w:rFonts w:eastAsia="Arial"/>
          <w:b/>
          <w:bCs/>
          <w:color w:val="000000" w:themeColor="text1"/>
          <w:sz w:val="24"/>
          <w:szCs w:val="24"/>
          <w:shd w:val="clear" w:color="auto" w:fill="FFFFFF"/>
          <w:lang w:eastAsia="ar-SA"/>
        </w:rPr>
        <w:t>6. Количество привлекаемых сотрудников для исполнения договора, чел.:</w:t>
      </w:r>
    </w:p>
    <w:tbl>
      <w:tblPr>
        <w:tblStyle w:val="aff1"/>
        <w:tblW w:w="0" w:type="auto"/>
        <w:tblLook w:val="04A0"/>
      </w:tblPr>
      <w:tblGrid>
        <w:gridCol w:w="2027"/>
        <w:gridCol w:w="2027"/>
        <w:gridCol w:w="2028"/>
        <w:gridCol w:w="2028"/>
        <w:gridCol w:w="2028"/>
      </w:tblGrid>
      <w:tr w:rsidR="00C05372" w:rsidRPr="002116D3" w:rsidTr="00C05372">
        <w:tc>
          <w:tcPr>
            <w:tcW w:w="2027" w:type="dxa"/>
          </w:tcPr>
          <w:p w:rsidR="00C05372" w:rsidRPr="002116D3" w:rsidRDefault="00C05372" w:rsidP="00C05372">
            <w:pPr>
              <w:widowControl w:val="0"/>
              <w:tabs>
                <w:tab w:val="left" w:pos="708"/>
              </w:tabs>
              <w:suppressAutoHyphens/>
              <w:jc w:val="center"/>
              <w:rPr>
                <w:rFonts w:eastAsia="Arial"/>
                <w:b/>
                <w:bCs/>
                <w:color w:val="000000" w:themeColor="text1"/>
                <w:sz w:val="24"/>
                <w:szCs w:val="24"/>
                <w:shd w:val="clear" w:color="auto" w:fill="FFFFFF"/>
                <w:lang w:eastAsia="ar-SA"/>
              </w:rPr>
            </w:pPr>
            <w:r w:rsidRPr="002116D3">
              <w:rPr>
                <w:color w:val="000000"/>
                <w:sz w:val="24"/>
                <w:szCs w:val="24"/>
              </w:rPr>
              <w:t>г. Брянск</w:t>
            </w:r>
          </w:p>
        </w:tc>
        <w:tc>
          <w:tcPr>
            <w:tcW w:w="2027" w:type="dxa"/>
          </w:tcPr>
          <w:p w:rsidR="00C05372" w:rsidRPr="002116D3" w:rsidRDefault="00C05372" w:rsidP="00C05372">
            <w:pPr>
              <w:widowControl w:val="0"/>
              <w:tabs>
                <w:tab w:val="left" w:pos="708"/>
              </w:tabs>
              <w:suppressAutoHyphens/>
              <w:jc w:val="center"/>
              <w:rPr>
                <w:rFonts w:eastAsia="Arial"/>
                <w:b/>
                <w:bCs/>
                <w:color w:val="000000" w:themeColor="text1"/>
                <w:sz w:val="24"/>
                <w:szCs w:val="24"/>
                <w:shd w:val="clear" w:color="auto" w:fill="FFFFFF"/>
                <w:lang w:eastAsia="ar-SA"/>
              </w:rPr>
            </w:pPr>
            <w:r w:rsidRPr="002116D3">
              <w:rPr>
                <w:color w:val="000000"/>
                <w:sz w:val="24"/>
                <w:szCs w:val="24"/>
              </w:rPr>
              <w:t>г. Дятьково</w:t>
            </w:r>
          </w:p>
        </w:tc>
        <w:tc>
          <w:tcPr>
            <w:tcW w:w="2028" w:type="dxa"/>
          </w:tcPr>
          <w:p w:rsidR="00C05372" w:rsidRPr="002116D3" w:rsidRDefault="00C05372" w:rsidP="00C05372">
            <w:pPr>
              <w:widowControl w:val="0"/>
              <w:tabs>
                <w:tab w:val="left" w:pos="708"/>
              </w:tabs>
              <w:suppressAutoHyphens/>
              <w:jc w:val="center"/>
              <w:rPr>
                <w:rFonts w:eastAsia="Arial"/>
                <w:b/>
                <w:bCs/>
                <w:color w:val="000000" w:themeColor="text1"/>
                <w:sz w:val="24"/>
                <w:szCs w:val="24"/>
                <w:shd w:val="clear" w:color="auto" w:fill="FFFFFF"/>
                <w:lang w:eastAsia="ar-SA"/>
              </w:rPr>
            </w:pPr>
            <w:r w:rsidRPr="002116D3">
              <w:rPr>
                <w:color w:val="000000"/>
                <w:sz w:val="24"/>
                <w:szCs w:val="24"/>
              </w:rPr>
              <w:t>г. Клинцы</w:t>
            </w:r>
          </w:p>
        </w:tc>
        <w:tc>
          <w:tcPr>
            <w:tcW w:w="2028" w:type="dxa"/>
          </w:tcPr>
          <w:p w:rsidR="00C05372" w:rsidRPr="002116D3" w:rsidRDefault="00C05372" w:rsidP="00C05372">
            <w:pPr>
              <w:widowControl w:val="0"/>
              <w:tabs>
                <w:tab w:val="left" w:pos="708"/>
              </w:tabs>
              <w:suppressAutoHyphens/>
              <w:jc w:val="center"/>
              <w:rPr>
                <w:rFonts w:eastAsia="Arial"/>
                <w:b/>
                <w:bCs/>
                <w:color w:val="000000" w:themeColor="text1"/>
                <w:sz w:val="24"/>
                <w:szCs w:val="24"/>
                <w:shd w:val="clear" w:color="auto" w:fill="FFFFFF"/>
                <w:lang w:eastAsia="ar-SA"/>
              </w:rPr>
            </w:pPr>
            <w:r w:rsidRPr="002116D3">
              <w:rPr>
                <w:color w:val="000000"/>
                <w:sz w:val="24"/>
                <w:szCs w:val="24"/>
              </w:rPr>
              <w:t>г. Новозыбков</w:t>
            </w:r>
          </w:p>
        </w:tc>
        <w:tc>
          <w:tcPr>
            <w:tcW w:w="2028" w:type="dxa"/>
          </w:tcPr>
          <w:p w:rsidR="00C05372" w:rsidRPr="002116D3" w:rsidRDefault="00C05372" w:rsidP="00C05372">
            <w:pPr>
              <w:widowControl w:val="0"/>
              <w:tabs>
                <w:tab w:val="left" w:pos="708"/>
              </w:tabs>
              <w:suppressAutoHyphens/>
              <w:jc w:val="center"/>
              <w:rPr>
                <w:rFonts w:eastAsia="Arial"/>
                <w:b/>
                <w:bCs/>
                <w:color w:val="000000" w:themeColor="text1"/>
                <w:sz w:val="24"/>
                <w:szCs w:val="24"/>
                <w:shd w:val="clear" w:color="auto" w:fill="FFFFFF"/>
                <w:lang w:eastAsia="ar-SA"/>
              </w:rPr>
            </w:pPr>
            <w:r w:rsidRPr="002116D3">
              <w:rPr>
                <w:color w:val="000000"/>
                <w:sz w:val="24"/>
                <w:szCs w:val="24"/>
              </w:rPr>
              <w:t>г. Фокино</w:t>
            </w:r>
          </w:p>
        </w:tc>
      </w:tr>
      <w:tr w:rsidR="00C05372" w:rsidRPr="002116D3" w:rsidTr="00C05372">
        <w:tc>
          <w:tcPr>
            <w:tcW w:w="2027" w:type="dxa"/>
          </w:tcPr>
          <w:p w:rsidR="00C05372" w:rsidRPr="002116D3" w:rsidRDefault="00C05372" w:rsidP="00C05372">
            <w:pPr>
              <w:widowControl w:val="0"/>
              <w:tabs>
                <w:tab w:val="left" w:pos="708"/>
              </w:tabs>
              <w:suppressAutoHyphens/>
              <w:jc w:val="center"/>
              <w:rPr>
                <w:rFonts w:eastAsia="Arial"/>
                <w:bCs/>
                <w:color w:val="000000" w:themeColor="text1"/>
                <w:sz w:val="24"/>
                <w:szCs w:val="24"/>
                <w:shd w:val="clear" w:color="auto" w:fill="FFFFFF"/>
                <w:lang w:eastAsia="ar-SA"/>
              </w:rPr>
            </w:pPr>
            <w:r w:rsidRPr="002116D3">
              <w:rPr>
                <w:rFonts w:eastAsia="Arial"/>
                <w:bCs/>
                <w:color w:val="000000" w:themeColor="text1"/>
                <w:sz w:val="24"/>
                <w:szCs w:val="24"/>
                <w:shd w:val="clear" w:color="auto" w:fill="FFFFFF"/>
                <w:lang w:eastAsia="ar-SA"/>
              </w:rPr>
              <w:t>не менее 2</w:t>
            </w:r>
          </w:p>
        </w:tc>
        <w:tc>
          <w:tcPr>
            <w:tcW w:w="2027" w:type="dxa"/>
          </w:tcPr>
          <w:p w:rsidR="00C05372" w:rsidRPr="002116D3" w:rsidRDefault="00C05372" w:rsidP="00DB3774">
            <w:pPr>
              <w:widowControl w:val="0"/>
              <w:tabs>
                <w:tab w:val="left" w:pos="708"/>
              </w:tabs>
              <w:suppressAutoHyphens/>
              <w:jc w:val="center"/>
              <w:rPr>
                <w:rFonts w:eastAsia="Arial"/>
                <w:bCs/>
                <w:color w:val="000000" w:themeColor="text1"/>
                <w:sz w:val="24"/>
                <w:szCs w:val="24"/>
                <w:shd w:val="clear" w:color="auto" w:fill="FFFFFF"/>
                <w:lang w:eastAsia="ar-SA"/>
              </w:rPr>
            </w:pPr>
            <w:r w:rsidRPr="002116D3">
              <w:rPr>
                <w:rFonts w:eastAsia="Arial"/>
                <w:bCs/>
                <w:color w:val="000000" w:themeColor="text1"/>
                <w:sz w:val="24"/>
                <w:szCs w:val="24"/>
                <w:shd w:val="clear" w:color="auto" w:fill="FFFFFF"/>
                <w:lang w:eastAsia="ar-SA"/>
              </w:rPr>
              <w:t>не менее 2</w:t>
            </w:r>
          </w:p>
        </w:tc>
        <w:tc>
          <w:tcPr>
            <w:tcW w:w="2028" w:type="dxa"/>
          </w:tcPr>
          <w:p w:rsidR="00C05372" w:rsidRPr="002116D3" w:rsidRDefault="00C05372" w:rsidP="00DB3774">
            <w:pPr>
              <w:widowControl w:val="0"/>
              <w:tabs>
                <w:tab w:val="left" w:pos="708"/>
              </w:tabs>
              <w:suppressAutoHyphens/>
              <w:jc w:val="center"/>
              <w:rPr>
                <w:rFonts w:eastAsia="Arial"/>
                <w:bCs/>
                <w:color w:val="000000" w:themeColor="text1"/>
                <w:sz w:val="24"/>
                <w:szCs w:val="24"/>
                <w:shd w:val="clear" w:color="auto" w:fill="FFFFFF"/>
                <w:lang w:eastAsia="ar-SA"/>
              </w:rPr>
            </w:pPr>
            <w:r w:rsidRPr="002116D3">
              <w:rPr>
                <w:rFonts w:eastAsia="Arial"/>
                <w:bCs/>
                <w:color w:val="000000" w:themeColor="text1"/>
                <w:sz w:val="24"/>
                <w:szCs w:val="24"/>
                <w:shd w:val="clear" w:color="auto" w:fill="FFFFFF"/>
                <w:lang w:eastAsia="ar-SA"/>
              </w:rPr>
              <w:t>не менее 2</w:t>
            </w:r>
          </w:p>
        </w:tc>
        <w:tc>
          <w:tcPr>
            <w:tcW w:w="2028" w:type="dxa"/>
          </w:tcPr>
          <w:p w:rsidR="00C05372" w:rsidRPr="002116D3" w:rsidRDefault="00C05372" w:rsidP="00DB3774">
            <w:pPr>
              <w:widowControl w:val="0"/>
              <w:tabs>
                <w:tab w:val="left" w:pos="708"/>
              </w:tabs>
              <w:suppressAutoHyphens/>
              <w:jc w:val="center"/>
              <w:rPr>
                <w:rFonts w:eastAsia="Arial"/>
                <w:bCs/>
                <w:color w:val="000000" w:themeColor="text1"/>
                <w:sz w:val="24"/>
                <w:szCs w:val="24"/>
                <w:shd w:val="clear" w:color="auto" w:fill="FFFFFF"/>
                <w:lang w:eastAsia="ar-SA"/>
              </w:rPr>
            </w:pPr>
            <w:r w:rsidRPr="002116D3">
              <w:rPr>
                <w:rFonts w:eastAsia="Arial"/>
                <w:bCs/>
                <w:color w:val="000000" w:themeColor="text1"/>
                <w:sz w:val="24"/>
                <w:szCs w:val="24"/>
                <w:shd w:val="clear" w:color="auto" w:fill="FFFFFF"/>
                <w:lang w:eastAsia="ar-SA"/>
              </w:rPr>
              <w:t>не менее 2</w:t>
            </w:r>
          </w:p>
        </w:tc>
        <w:tc>
          <w:tcPr>
            <w:tcW w:w="2028" w:type="dxa"/>
          </w:tcPr>
          <w:p w:rsidR="00C05372" w:rsidRPr="002116D3" w:rsidRDefault="00C05372" w:rsidP="00DB3774">
            <w:pPr>
              <w:widowControl w:val="0"/>
              <w:tabs>
                <w:tab w:val="left" w:pos="708"/>
              </w:tabs>
              <w:suppressAutoHyphens/>
              <w:jc w:val="center"/>
              <w:rPr>
                <w:rFonts w:eastAsia="Arial"/>
                <w:bCs/>
                <w:color w:val="000000" w:themeColor="text1"/>
                <w:sz w:val="24"/>
                <w:szCs w:val="24"/>
                <w:shd w:val="clear" w:color="auto" w:fill="FFFFFF"/>
                <w:lang w:eastAsia="ar-SA"/>
              </w:rPr>
            </w:pPr>
            <w:r w:rsidRPr="002116D3">
              <w:rPr>
                <w:rFonts w:eastAsia="Arial"/>
                <w:bCs/>
                <w:color w:val="000000" w:themeColor="text1"/>
                <w:sz w:val="24"/>
                <w:szCs w:val="24"/>
                <w:shd w:val="clear" w:color="auto" w:fill="FFFFFF"/>
                <w:lang w:eastAsia="ar-SA"/>
              </w:rPr>
              <w:t>не менее 2</w:t>
            </w:r>
          </w:p>
        </w:tc>
      </w:tr>
    </w:tbl>
    <w:p w:rsidR="00C05372" w:rsidRPr="00ED463F" w:rsidRDefault="00C05372" w:rsidP="00782C22">
      <w:pPr>
        <w:widowControl w:val="0"/>
        <w:tabs>
          <w:tab w:val="left" w:pos="708"/>
        </w:tabs>
        <w:suppressAutoHyphens/>
        <w:ind w:firstLine="714"/>
        <w:jc w:val="both"/>
        <w:rPr>
          <w:rFonts w:eastAsia="Arial"/>
          <w:b/>
          <w:bCs/>
          <w:color w:val="000000" w:themeColor="text1"/>
          <w:sz w:val="24"/>
          <w:szCs w:val="24"/>
          <w:highlight w:val="yellow"/>
          <w:shd w:val="clear" w:color="auto" w:fill="FFFFFF"/>
          <w:lang w:eastAsia="ar-SA"/>
        </w:rPr>
      </w:pPr>
    </w:p>
    <w:p w:rsidR="00782C22" w:rsidRPr="00ED463F" w:rsidRDefault="00782C22" w:rsidP="00782C22">
      <w:pPr>
        <w:widowControl w:val="0"/>
        <w:numPr>
          <w:ilvl w:val="0"/>
          <w:numId w:val="22"/>
        </w:numPr>
        <w:tabs>
          <w:tab w:val="left" w:pos="851"/>
          <w:tab w:val="left" w:pos="993"/>
        </w:tabs>
        <w:suppressAutoHyphens/>
        <w:rPr>
          <w:rFonts w:eastAsia="Arial"/>
          <w:b/>
          <w:color w:val="000000" w:themeColor="text1"/>
          <w:sz w:val="24"/>
          <w:szCs w:val="24"/>
          <w:lang w:eastAsia="ar-SA"/>
        </w:rPr>
      </w:pPr>
      <w:r w:rsidRPr="00ED463F">
        <w:rPr>
          <w:rFonts w:eastAsia="Arial"/>
          <w:b/>
          <w:color w:val="000000" w:themeColor="text1"/>
          <w:sz w:val="24"/>
          <w:szCs w:val="24"/>
          <w:lang w:eastAsia="ar-SA"/>
        </w:rPr>
        <w:t>Общие требования.</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1.1. Исполнитель организует и выполняет обязательства в строгом соответствии с заключенным </w:t>
      </w:r>
      <w:r w:rsidR="00042B19">
        <w:rPr>
          <w:kern w:val="1"/>
          <w:sz w:val="24"/>
          <w:szCs w:val="24"/>
          <w:lang w:eastAsia="hi-IN" w:bidi="hi-IN"/>
        </w:rPr>
        <w:t>Договор</w:t>
      </w:r>
      <w:r w:rsidRPr="00ED463F">
        <w:rPr>
          <w:rFonts w:eastAsia="Arial"/>
          <w:color w:val="000000" w:themeColor="text1"/>
          <w:sz w:val="24"/>
          <w:szCs w:val="24"/>
          <w:lang w:eastAsia="ar-SA"/>
        </w:rPr>
        <w:t>ом, Инструкциями по охране объектов, внутриобъектовом и пропускном режимах согласованными с Заказчиком, Законом Российской Федерации «О частной детективной и охранной деятельности в Российской Федерации» от 11.03.1992 г. № 2487-1 в действующей редакции, постановлением Правительства Российской Федерации  от 07.10.2017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иным законодательством Российской Федерации и требованиями к видам, условиям и порядку оказания охранных услуг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1.2. Каждый работник охраны при выполнении служебных обязанностей по обеспечению комплекса мер, направленных на защиту материального имущества объектов, обеспечение внутриобъектового и пропускного режимов на объекте охраны Заказчика должен:</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1.2.1. Иметь удостоверение частного охранника установленного образца и личную карточку в соответствии с Законом Российской Федерации от 11.03.1992 г. № 2487-1 «О частной детективной и охранной деятельности в Российской Федерации» в действующей редакции (для частных охранных организаций).</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1.2.2. Иметь медицинскую книжку установленного образца в соответствии с Приложением № 1 к Приказу Роспотребнадзора от 20.05.2005 г. № 402 «О личной медицинской книжке и санитарном паспорте» в действующей редакции. </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1.2.3. Иметь документы, удостоверяющие личность (в соответствии с требованиями действующего законодательства РФ) и подтверждающие регистрацию по месту жительства в Российской Федерации или по месту пребывания. </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1.2.4. Иметь чистый и опрятный вид, быть одетым в специальную форменную одежду по сезону установленного образца, согласованного с лицензирующим органом по месту регистрации организации (для частных охранных организаций). </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1.2.5. Иметь карточку-бэйдж, включающую в себя:  ФИО, должность, название охранной организации;</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1.2.6. Знать назначение и уметь пользоваться техническими средствами охраны (системой о</w:t>
      </w:r>
      <w:r w:rsidR="00ED463F" w:rsidRPr="00ED463F">
        <w:rPr>
          <w:rFonts w:eastAsia="Arial"/>
          <w:color w:val="000000" w:themeColor="text1"/>
          <w:sz w:val="24"/>
          <w:szCs w:val="24"/>
          <w:lang w:eastAsia="ar-SA"/>
        </w:rPr>
        <w:t>х</w:t>
      </w:r>
      <w:r w:rsidRPr="00ED463F">
        <w:rPr>
          <w:rFonts w:eastAsia="Arial"/>
          <w:color w:val="000000" w:themeColor="text1"/>
          <w:sz w:val="24"/>
          <w:szCs w:val="24"/>
          <w:lang w:eastAsia="ar-SA"/>
        </w:rPr>
        <w:t>ранно-пожарной сигнализации, системой охранной сигнализации, кнопкой тревожной сигнализации, системой видеонаблюдения).</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lastRenderedPageBreak/>
        <w:t>1.2.7. Быть обученным и уметь практически действовать при возникновении нештатных, чрезвычайных ситуаций (приказ МЧС России от 08.07.2004 № 329 «Об утверждении критериев информации о чрезвычайных ситуациях), в том числе в особый период. Знать закон Российской Федерации от 11.03.1992 г.  № 2487-1 «О частной детективной и охранной деятельности в Российской Федерации» в действующей редакции (для частных охранных организаций), общие условия и меры обеспечения безопасности объе</w:t>
      </w:r>
      <w:r w:rsidR="00ED463F" w:rsidRPr="00ED463F">
        <w:rPr>
          <w:rFonts w:eastAsia="Arial"/>
          <w:color w:val="000000" w:themeColor="text1"/>
          <w:sz w:val="24"/>
          <w:szCs w:val="24"/>
          <w:lang w:eastAsia="ar-SA"/>
        </w:rPr>
        <w:t>к</w:t>
      </w:r>
      <w:r w:rsidRPr="00ED463F">
        <w:rPr>
          <w:rFonts w:eastAsia="Arial"/>
          <w:color w:val="000000" w:themeColor="text1"/>
          <w:sz w:val="24"/>
          <w:szCs w:val="24"/>
          <w:lang w:eastAsia="ar-SA"/>
        </w:rPr>
        <w:t>тов охраны, должностные обязанности, Положение о внутриобъектовом и пропускном режимах на объекте, инструкцию о пр</w:t>
      </w:r>
      <w:r w:rsidR="00ED463F" w:rsidRPr="00ED463F">
        <w:rPr>
          <w:rFonts w:eastAsia="Arial"/>
          <w:color w:val="000000" w:themeColor="text1"/>
          <w:sz w:val="24"/>
          <w:szCs w:val="24"/>
          <w:lang w:eastAsia="ar-SA"/>
        </w:rPr>
        <w:t>о</w:t>
      </w:r>
      <w:r w:rsidRPr="00ED463F">
        <w:rPr>
          <w:rFonts w:eastAsia="Arial"/>
          <w:color w:val="000000" w:themeColor="text1"/>
          <w:sz w:val="24"/>
          <w:szCs w:val="24"/>
          <w:lang w:eastAsia="ar-SA"/>
        </w:rPr>
        <w:t>пускном режиме, правила применения спецсредств и применять их в практической служебной деятельности.</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1.3. К выполнению обязанностей по охране объекта не допускаются охранники-стажеры.</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1.4. Охрана объекта обеспечивается путем выставления  одного круглосуточного стационарного поста охраны в зданиях по адресам:</w:t>
      </w:r>
    </w:p>
    <w:p w:rsidR="00782C22" w:rsidRPr="00ED463F" w:rsidRDefault="00782C22" w:rsidP="00782C22">
      <w:pPr>
        <w:snapToGrid w:val="0"/>
        <w:ind w:firstLine="709"/>
        <w:jc w:val="both"/>
        <w:rPr>
          <w:color w:val="000000"/>
          <w:sz w:val="24"/>
          <w:szCs w:val="24"/>
        </w:rPr>
      </w:pPr>
      <w:r w:rsidRPr="00ED463F">
        <w:rPr>
          <w:color w:val="000000"/>
          <w:sz w:val="24"/>
          <w:szCs w:val="24"/>
        </w:rPr>
        <w:t>г. Брянск, ул. Академика Королева д.7</w:t>
      </w:r>
    </w:p>
    <w:p w:rsidR="00782C22" w:rsidRPr="00ED463F" w:rsidRDefault="00782C22" w:rsidP="00782C22">
      <w:pPr>
        <w:snapToGrid w:val="0"/>
        <w:ind w:firstLine="709"/>
        <w:jc w:val="both"/>
        <w:rPr>
          <w:color w:val="000000"/>
          <w:sz w:val="24"/>
          <w:szCs w:val="24"/>
        </w:rPr>
      </w:pPr>
      <w:r w:rsidRPr="00ED463F">
        <w:rPr>
          <w:color w:val="000000"/>
          <w:sz w:val="24"/>
          <w:szCs w:val="24"/>
        </w:rPr>
        <w:t>г. Брянск, ул. Димитрова д.112</w:t>
      </w:r>
    </w:p>
    <w:p w:rsidR="00782C22" w:rsidRPr="00ED463F" w:rsidRDefault="00782C22" w:rsidP="00782C22">
      <w:pPr>
        <w:snapToGrid w:val="0"/>
        <w:ind w:firstLine="709"/>
        <w:jc w:val="both"/>
        <w:rPr>
          <w:color w:val="000000"/>
          <w:sz w:val="24"/>
          <w:szCs w:val="24"/>
        </w:rPr>
      </w:pPr>
      <w:r w:rsidRPr="00ED463F">
        <w:rPr>
          <w:color w:val="000000"/>
          <w:sz w:val="24"/>
          <w:szCs w:val="24"/>
        </w:rPr>
        <w:t>г. Дятьково, ул. Карла Маркса, д.7А</w:t>
      </w:r>
    </w:p>
    <w:p w:rsidR="00782C22" w:rsidRPr="00ED463F" w:rsidRDefault="00782C22" w:rsidP="00782C22">
      <w:pPr>
        <w:snapToGrid w:val="0"/>
        <w:ind w:firstLine="709"/>
        <w:jc w:val="both"/>
        <w:rPr>
          <w:color w:val="000000"/>
          <w:sz w:val="24"/>
          <w:szCs w:val="24"/>
        </w:rPr>
      </w:pPr>
      <w:r w:rsidRPr="00ED463F">
        <w:rPr>
          <w:color w:val="000000"/>
          <w:sz w:val="24"/>
          <w:szCs w:val="24"/>
        </w:rPr>
        <w:t>г. Дятьково, ул. Советская д.1</w:t>
      </w:r>
    </w:p>
    <w:p w:rsidR="00782C22" w:rsidRPr="00ED463F" w:rsidRDefault="00782C22" w:rsidP="00782C22">
      <w:pPr>
        <w:snapToGrid w:val="0"/>
        <w:ind w:firstLine="709"/>
        <w:jc w:val="both"/>
        <w:rPr>
          <w:color w:val="000000"/>
          <w:sz w:val="24"/>
          <w:szCs w:val="24"/>
        </w:rPr>
      </w:pPr>
      <w:r w:rsidRPr="00ED463F">
        <w:rPr>
          <w:color w:val="000000"/>
          <w:sz w:val="24"/>
          <w:szCs w:val="24"/>
        </w:rPr>
        <w:t>г. Клинцы, пр-т Ленина д.29</w:t>
      </w:r>
    </w:p>
    <w:p w:rsidR="00782C22" w:rsidRPr="00ED463F" w:rsidRDefault="00782C22" w:rsidP="00782C22">
      <w:pPr>
        <w:snapToGrid w:val="0"/>
        <w:ind w:firstLine="709"/>
        <w:jc w:val="both"/>
        <w:rPr>
          <w:color w:val="000000"/>
          <w:sz w:val="24"/>
          <w:szCs w:val="24"/>
        </w:rPr>
      </w:pPr>
      <w:r w:rsidRPr="00ED463F">
        <w:rPr>
          <w:color w:val="000000"/>
          <w:sz w:val="24"/>
          <w:szCs w:val="24"/>
        </w:rPr>
        <w:t>г. Клинцы, пр-т Ленина д.29А</w:t>
      </w:r>
    </w:p>
    <w:p w:rsidR="00782C22" w:rsidRPr="00ED463F" w:rsidRDefault="00782C22" w:rsidP="00782C22">
      <w:pPr>
        <w:snapToGrid w:val="0"/>
        <w:ind w:firstLine="709"/>
        <w:jc w:val="both"/>
        <w:rPr>
          <w:color w:val="000000"/>
          <w:sz w:val="24"/>
          <w:szCs w:val="24"/>
        </w:rPr>
      </w:pPr>
      <w:r w:rsidRPr="00ED463F">
        <w:rPr>
          <w:color w:val="000000"/>
          <w:sz w:val="24"/>
          <w:szCs w:val="24"/>
        </w:rPr>
        <w:t>г. Новозыбков, ул. Рошаля д.25</w:t>
      </w:r>
    </w:p>
    <w:p w:rsidR="00782C22" w:rsidRPr="00ED463F" w:rsidRDefault="00782C22" w:rsidP="00782C22">
      <w:pPr>
        <w:snapToGrid w:val="0"/>
        <w:ind w:firstLine="709"/>
        <w:jc w:val="both"/>
        <w:rPr>
          <w:color w:val="000000"/>
          <w:sz w:val="24"/>
          <w:szCs w:val="24"/>
        </w:rPr>
      </w:pPr>
      <w:r w:rsidRPr="00ED463F">
        <w:rPr>
          <w:color w:val="000000"/>
          <w:sz w:val="24"/>
          <w:szCs w:val="24"/>
        </w:rPr>
        <w:t>г. Новозыбков, ул. Рошаля д.27</w:t>
      </w:r>
    </w:p>
    <w:p w:rsidR="00782C22" w:rsidRPr="00ED463F" w:rsidRDefault="00782C22" w:rsidP="00782C22">
      <w:pPr>
        <w:snapToGrid w:val="0"/>
        <w:ind w:firstLine="709"/>
        <w:jc w:val="both"/>
        <w:rPr>
          <w:color w:val="000000"/>
          <w:sz w:val="24"/>
          <w:szCs w:val="24"/>
        </w:rPr>
      </w:pPr>
      <w:r w:rsidRPr="00ED463F">
        <w:rPr>
          <w:color w:val="000000"/>
          <w:sz w:val="24"/>
          <w:szCs w:val="24"/>
        </w:rPr>
        <w:t>г. Фокино, ул. Карла Маркса д.13</w:t>
      </w:r>
    </w:p>
    <w:p w:rsidR="00782C22" w:rsidRPr="00ED463F" w:rsidRDefault="00782C22" w:rsidP="00782C22">
      <w:pPr>
        <w:snapToGrid w:val="0"/>
        <w:ind w:firstLine="709"/>
        <w:jc w:val="both"/>
        <w:rPr>
          <w:sz w:val="24"/>
          <w:szCs w:val="24"/>
        </w:rPr>
      </w:pPr>
      <w:r w:rsidRPr="00ED463F">
        <w:rPr>
          <w:color w:val="000000"/>
          <w:sz w:val="24"/>
          <w:szCs w:val="24"/>
        </w:rPr>
        <w:t xml:space="preserve">г. Фокино, ул. Карла Маркса </w:t>
      </w:r>
      <w:r w:rsidR="00475F64">
        <w:rPr>
          <w:color w:val="000000"/>
          <w:sz w:val="24"/>
          <w:szCs w:val="24"/>
        </w:rPr>
        <w:t>д.13А</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Недопустимо несение службы работником круглосуточного поста охраны более 24 часов на объекте охраны без смены.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работника  охраны согласно  плана-графика несения службы на объекте, разрабатываемого самостоятельно и согласованного с Заказчиком услуг. Исполнитель обязан обеспечить подмену сотрудников на время приема пищи и отдыха в соответствии с трудовым законодательством РФ. Допускается возложение данной функции на старшего смены.</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1.5. Проживание сотрудников охраны на территории объекта охраны запрещено.</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1.6. В случае возникновения чрезвычайных ситуаций на объекте охраны, Исполнитель обеспечивает усиление охраны на нем за счет собственных сил и средств выставлением как минимум двух дополнительных круглосуточных постов охраны на период до ликвидации нештатной или чрезвычайной ситуации (за счет Исполнителя). При этом, время выставления дополнительных постов охраны для усиления охраны, в случае угрозы возникновения чрезвычайных ситуаций, не должно превышать одного часа с момента поступления сигнала тревоги с объекта охраны.</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1.7. В случае поступления сигналов оповещения (сигналов Гражданской обороны), продублировать их и оповестить руководителя образовательного учреждения. </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1.8</w:t>
      </w:r>
      <w:r w:rsidR="002116D3">
        <w:rPr>
          <w:rFonts w:eastAsia="Arial"/>
          <w:color w:val="000000" w:themeColor="text1"/>
          <w:sz w:val="24"/>
          <w:szCs w:val="24"/>
          <w:lang w:eastAsia="ar-SA"/>
        </w:rPr>
        <w:t xml:space="preserve">. </w:t>
      </w:r>
      <w:r w:rsidRPr="00ED463F">
        <w:rPr>
          <w:rFonts w:eastAsia="Arial"/>
          <w:color w:val="000000" w:themeColor="text1"/>
          <w:sz w:val="24"/>
          <w:szCs w:val="24"/>
          <w:lang w:eastAsia="ar-SA"/>
        </w:rPr>
        <w:t>Обеспечить взаимодействие с оперативными службами территориальных подразделений МВД России и МЧС России по Брянкой области или г. Брянска, Дятьково, Клинцы, Новозыбков, Фокино.</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1.9.</w:t>
      </w:r>
      <w:r w:rsidR="00920A9C">
        <w:rPr>
          <w:rFonts w:eastAsia="Arial"/>
          <w:color w:val="000000" w:themeColor="text1"/>
          <w:sz w:val="24"/>
          <w:szCs w:val="24"/>
          <w:lang w:eastAsia="ar-SA"/>
        </w:rPr>
        <w:t xml:space="preserve"> </w:t>
      </w:r>
      <w:r w:rsidRPr="00ED463F">
        <w:rPr>
          <w:rFonts w:eastAsia="Arial"/>
          <w:color w:val="000000" w:themeColor="text1"/>
          <w:sz w:val="24"/>
          <w:szCs w:val="24"/>
          <w:lang w:eastAsia="ar-SA"/>
        </w:rPr>
        <w:t>Исполнитель ежедневно, включая выходные и праздничные дни, своими силами и средствами, проводит проверки несения службы сотрудниками охраны непосредственно на объектах, а также (по отдельному плану проверок) во взаимодействии с заинтересованными территориальными органами федеральных органов исполнительной власти проводит выездные проверки несения службы сотрудниками охранной организации на объектах охраны. Ночные проверки проводить не менее двух раз в неделю. Результаты проверок отражать письменно в журналах проверки качества несения службы на постах. 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1.10. В случае отсутствия работника охраны на посту охраны, либо в случае грубого нарушения им правил несения службы, Исполнитель обязан выставить (заменить) нового </w:t>
      </w:r>
      <w:r w:rsidRPr="00ED463F">
        <w:rPr>
          <w:rFonts w:eastAsia="Arial"/>
          <w:color w:val="000000" w:themeColor="text1"/>
          <w:sz w:val="24"/>
          <w:szCs w:val="24"/>
          <w:lang w:eastAsia="ar-SA"/>
        </w:rPr>
        <w:lastRenderedPageBreak/>
        <w:t>работника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1.11.  Охранник обязан иметь  ежегодную медицинскую справку на наличие или отсутствие заболеваний, препятствующих исполнению обязанностей частного охранника,</w:t>
      </w:r>
      <w:r w:rsidR="002116D3">
        <w:rPr>
          <w:rFonts w:eastAsia="Arial"/>
          <w:color w:val="000000" w:themeColor="text1"/>
          <w:sz w:val="24"/>
          <w:szCs w:val="24"/>
          <w:lang w:eastAsia="ar-SA"/>
        </w:rPr>
        <w:t xml:space="preserve"> </w:t>
      </w:r>
      <w:r w:rsidRPr="00ED463F">
        <w:rPr>
          <w:rFonts w:eastAsia="Arial"/>
          <w:color w:val="000000" w:themeColor="text1"/>
          <w:sz w:val="24"/>
          <w:szCs w:val="24"/>
          <w:lang w:eastAsia="ar-SA"/>
        </w:rPr>
        <w:t>также справку о результатах химико-токсилогических исследований наличия в организме человека наркотических средств,</w:t>
      </w:r>
      <w:r w:rsidR="002116D3">
        <w:rPr>
          <w:rFonts w:eastAsia="Arial"/>
          <w:color w:val="000000" w:themeColor="text1"/>
          <w:sz w:val="24"/>
          <w:szCs w:val="24"/>
          <w:lang w:eastAsia="ar-SA"/>
        </w:rPr>
        <w:t xml:space="preserve"> </w:t>
      </w:r>
      <w:r w:rsidRPr="00ED463F">
        <w:rPr>
          <w:rFonts w:eastAsia="Arial"/>
          <w:color w:val="000000" w:themeColor="text1"/>
          <w:sz w:val="24"/>
          <w:szCs w:val="24"/>
          <w:lang w:eastAsia="ar-SA"/>
        </w:rPr>
        <w:t xml:space="preserve">психотропных веществ и их метаболитов. (основание: ст.12 Закон № 2487-1).  </w:t>
      </w:r>
    </w:p>
    <w:p w:rsidR="00782C22" w:rsidRPr="00ED463F" w:rsidRDefault="00782C22" w:rsidP="00782C22">
      <w:pPr>
        <w:widowControl w:val="0"/>
        <w:suppressAutoHyphens/>
        <w:ind w:firstLine="680"/>
        <w:jc w:val="both"/>
        <w:rPr>
          <w:rFonts w:eastAsia="Arial"/>
          <w:b/>
          <w:color w:val="000000" w:themeColor="text1"/>
          <w:sz w:val="24"/>
          <w:szCs w:val="24"/>
          <w:shd w:val="clear" w:color="auto" w:fill="FFFFFF"/>
          <w:lang w:eastAsia="ar-SA"/>
        </w:rPr>
      </w:pPr>
      <w:r w:rsidRPr="00ED463F">
        <w:rPr>
          <w:rFonts w:eastAsia="Arial"/>
          <w:color w:val="000000" w:themeColor="text1"/>
          <w:sz w:val="24"/>
          <w:szCs w:val="24"/>
          <w:lang w:eastAsia="ar-SA"/>
        </w:rPr>
        <w:t xml:space="preserve">1.12.Выписку из протокола о результатах проведения </w:t>
      </w:r>
      <w:r w:rsidR="002116D3" w:rsidRPr="00ED463F">
        <w:rPr>
          <w:rFonts w:eastAsia="Arial"/>
          <w:color w:val="000000" w:themeColor="text1"/>
          <w:sz w:val="24"/>
          <w:szCs w:val="24"/>
          <w:lang w:eastAsia="ar-SA"/>
        </w:rPr>
        <w:t>периодической</w:t>
      </w:r>
      <w:r w:rsidRPr="00ED463F">
        <w:rPr>
          <w:rFonts w:eastAsia="Arial"/>
          <w:color w:val="000000" w:themeColor="text1"/>
          <w:sz w:val="24"/>
          <w:szCs w:val="24"/>
          <w:lang w:eastAsia="ar-SA"/>
        </w:rPr>
        <w:t xml:space="preserve"> проверки охранников на пригодность к действиям в условиях,</w:t>
      </w:r>
      <w:r w:rsidR="002116D3">
        <w:rPr>
          <w:rFonts w:eastAsia="Arial"/>
          <w:color w:val="000000" w:themeColor="text1"/>
          <w:sz w:val="24"/>
          <w:szCs w:val="24"/>
          <w:lang w:eastAsia="ar-SA"/>
        </w:rPr>
        <w:t xml:space="preserve"> </w:t>
      </w:r>
      <w:r w:rsidRPr="00ED463F">
        <w:rPr>
          <w:rFonts w:eastAsia="Arial"/>
          <w:color w:val="000000" w:themeColor="text1"/>
          <w:sz w:val="24"/>
          <w:szCs w:val="24"/>
          <w:lang w:eastAsia="ar-SA"/>
        </w:rPr>
        <w:t xml:space="preserve">связанных с применением огнестрельного оружия и специальных средств. (основание: ст.12 Закон № 2487-1).  </w:t>
      </w:r>
    </w:p>
    <w:p w:rsidR="00782C22" w:rsidRPr="00ED463F" w:rsidRDefault="00782C22" w:rsidP="00782C22">
      <w:pPr>
        <w:widowControl w:val="0"/>
        <w:shd w:val="clear" w:color="auto" w:fill="FFFFFF" w:themeFill="background1"/>
        <w:tabs>
          <w:tab w:val="left" w:pos="0"/>
          <w:tab w:val="left" w:pos="1080"/>
        </w:tabs>
        <w:suppressAutoHyphens/>
        <w:ind w:firstLine="680"/>
        <w:jc w:val="both"/>
        <w:rPr>
          <w:rFonts w:eastAsia="Arial"/>
          <w:b/>
          <w:color w:val="000000" w:themeColor="text1"/>
          <w:sz w:val="24"/>
          <w:szCs w:val="24"/>
          <w:highlight w:val="yellow"/>
          <w:shd w:val="clear" w:color="auto" w:fill="FFFFFF"/>
          <w:lang w:eastAsia="ar-SA"/>
        </w:rPr>
      </w:pPr>
    </w:p>
    <w:p w:rsidR="00782C22" w:rsidRPr="00ED463F" w:rsidRDefault="00782C22" w:rsidP="00782C22">
      <w:pPr>
        <w:widowControl w:val="0"/>
        <w:shd w:val="clear" w:color="auto" w:fill="FFFFFF" w:themeFill="background1"/>
        <w:tabs>
          <w:tab w:val="left" w:pos="0"/>
          <w:tab w:val="left" w:pos="1080"/>
        </w:tabs>
        <w:suppressAutoHyphens/>
        <w:ind w:firstLine="680"/>
        <w:jc w:val="both"/>
        <w:rPr>
          <w:rFonts w:eastAsia="Arial"/>
          <w:b/>
          <w:color w:val="000000" w:themeColor="text1"/>
          <w:sz w:val="24"/>
          <w:szCs w:val="24"/>
          <w:lang w:eastAsia="ar-SA"/>
        </w:rPr>
      </w:pPr>
      <w:r w:rsidRPr="00ED463F">
        <w:rPr>
          <w:rFonts w:eastAsia="Arial"/>
          <w:b/>
          <w:color w:val="000000" w:themeColor="text1"/>
          <w:sz w:val="24"/>
          <w:szCs w:val="24"/>
          <w:shd w:val="clear" w:color="auto" w:fill="FFFFFF"/>
          <w:lang w:eastAsia="ar-SA"/>
        </w:rPr>
        <w:t>К грубым нарушениям правил несения службы работником охраны относятся:</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самовольное оставление объекта охраны; </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несанкционированное вскрытие принятых под охрану помещений, за исключением случаев действий охранника при чрезвычайных обстоятельствах;</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употребление - любых спиртных напитков (включая слабоалкогольные), наркотических средств и (или) психотропных веществ;</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несанкционированный допуск на территорию объекта охраны и на сам объект посторонних лиц и автотранспорта;</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неисполнение требований, установленных «Положением о внутриобъектовом и пропускном режимах» на объекте охраны; </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изменение охранной организацией плана - графика несения службы на объекте, без согласования с Заказчиком;</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отсутствие специальной форменной одежды в соответствии с требованиями настоящих Требований к видам, условиям и порядку оказания охранных услуг;</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-отсутствие или неправильное ведение необходимых документов в наблюдательном деле и на посту, предусмотренных настоящими Требованиями к видам, условиям и порядку</w:t>
      </w:r>
      <w:r w:rsidR="002116D3">
        <w:rPr>
          <w:rFonts w:eastAsia="Arial"/>
          <w:color w:val="000000" w:themeColor="text1"/>
          <w:sz w:val="24"/>
          <w:szCs w:val="24"/>
          <w:lang w:eastAsia="ar-SA"/>
        </w:rPr>
        <w:t xml:space="preserve"> </w:t>
      </w:r>
      <w:r w:rsidRPr="00ED463F">
        <w:rPr>
          <w:rFonts w:eastAsia="Arial"/>
          <w:color w:val="000000" w:themeColor="text1"/>
          <w:sz w:val="24"/>
          <w:szCs w:val="24"/>
          <w:lang w:eastAsia="ar-SA"/>
        </w:rPr>
        <w:t>оказания охранных услуг;</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отсутствие у сотрудника охраны удостоверения и личной карточки частного охранника, медицинской книжки, паспорта, регистрации по месту жительства или месту пребывания; </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некорректное или грубое обращение сотрудниками, студентами и посетителями; </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сон в неустановленное инструкцией время; </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курение на территории охраняемого объекта;</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превышение должностных полномочий;</w:t>
      </w:r>
    </w:p>
    <w:p w:rsidR="00782C22" w:rsidRPr="00ED463F" w:rsidRDefault="00782C22" w:rsidP="00782C22">
      <w:pPr>
        <w:widowControl w:val="0"/>
        <w:tabs>
          <w:tab w:val="left" w:pos="0"/>
          <w:tab w:val="left" w:pos="1080"/>
        </w:tabs>
        <w:suppressAutoHyphens/>
        <w:ind w:firstLine="680"/>
        <w:rPr>
          <w:rFonts w:eastAsia="Arial"/>
          <w:color w:val="000000" w:themeColor="text1"/>
          <w:sz w:val="24"/>
          <w:szCs w:val="24"/>
          <w:lang w:eastAsia="ar-SA"/>
        </w:rPr>
      </w:pPr>
      <w:r w:rsidRPr="00ED463F">
        <w:rPr>
          <w:rFonts w:eastAsia="Arial"/>
          <w:color w:val="000000" w:themeColor="text1"/>
          <w:sz w:val="24"/>
          <w:szCs w:val="24"/>
          <w:lang w:eastAsia="ar-SA"/>
        </w:rPr>
        <w:t xml:space="preserve">- выполнение работ, не связанных со служебными обязанностями; </w:t>
      </w:r>
    </w:p>
    <w:p w:rsidR="00782C22" w:rsidRPr="00ED463F" w:rsidRDefault="00782C22" w:rsidP="00782C22">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shd w:val="clear" w:color="auto" w:fill="FFFFFF"/>
          <w:lang w:eastAsia="ar-SA"/>
        </w:rPr>
        <w:t>- прием (в т.ч. на временное хранение) и передача любых предметов от любых лиц (любым лицам) без согласования с администрацией учреждения.</w:t>
      </w:r>
    </w:p>
    <w:p w:rsidR="00782C22" w:rsidRPr="00ED463F" w:rsidRDefault="00782C22" w:rsidP="00782C22">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1.11. Исполнительная документация по организации охраны объекта и несению службы работниками охраны разрабатываются Исполнителем после проведения оценки уязвимости объекта охраны и согласовывается с Заказчиком в сроки, указанные в настоящих Требованиях к видам, условиям и порядку оказания охранных услуг.</w:t>
      </w:r>
    </w:p>
    <w:p w:rsidR="00782C22" w:rsidRPr="00ED463F" w:rsidRDefault="00782C22" w:rsidP="009E7094">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1.12. В целях обеспечения порядка</w:t>
      </w:r>
      <w:r w:rsidR="009E7094" w:rsidRPr="00ED463F">
        <w:rPr>
          <w:rFonts w:eastAsia="Arial"/>
          <w:color w:val="000000" w:themeColor="text1"/>
          <w:sz w:val="24"/>
          <w:szCs w:val="24"/>
          <w:lang w:eastAsia="ar-SA"/>
        </w:rPr>
        <w:t xml:space="preserve"> </w:t>
      </w:r>
      <w:r w:rsidRPr="00ED463F">
        <w:rPr>
          <w:rFonts w:eastAsia="Arial"/>
          <w:color w:val="000000" w:themeColor="text1"/>
          <w:sz w:val="24"/>
          <w:szCs w:val="24"/>
          <w:lang w:eastAsia="ar-SA"/>
        </w:rPr>
        <w:t xml:space="preserve">в том числе при проведении массовых мероприятий на объекте охраны и пресечения правонарушений, в том числе при поступлении тревожных сигналов от специальных технических средств, принадлежащих Заказчику, Исполнитель, используя комплекс технических средств расположенных на объекте, обязан обеспечить передачу тревожных сообщений с объекта охраны на пульт централизованного наблюдения (ПЦН) территориального подразделения ОВО УМВД России по </w:t>
      </w:r>
      <w:r w:rsidR="009E7094" w:rsidRPr="00ED463F">
        <w:rPr>
          <w:rFonts w:eastAsia="Arial"/>
          <w:color w:val="000000" w:themeColor="text1"/>
          <w:sz w:val="24"/>
          <w:szCs w:val="24"/>
          <w:lang w:eastAsia="ar-SA"/>
        </w:rPr>
        <w:t>Брянкой области или г. Брянска, Дятьково, Клинцы, Новозыбков, Фокино</w:t>
      </w:r>
      <w:r w:rsidRPr="00ED463F">
        <w:rPr>
          <w:rFonts w:eastAsia="Arial"/>
          <w:color w:val="000000" w:themeColor="text1"/>
          <w:sz w:val="24"/>
          <w:szCs w:val="24"/>
          <w:lang w:eastAsia="ar-SA"/>
        </w:rPr>
        <w:t>, обслуживающего объект охраны, реагирование мобильных нарядов на поступившие с объекта тревожные сообщения, а также бесперебойную эксплуатацию комплекса технических средств.</w:t>
      </w:r>
    </w:p>
    <w:p w:rsidR="00782C22" w:rsidRPr="00ED463F" w:rsidRDefault="00782C22" w:rsidP="00782C22">
      <w:pPr>
        <w:widowControl w:val="0"/>
        <w:tabs>
          <w:tab w:val="left" w:pos="284"/>
        </w:tabs>
        <w:suppressAutoHyphens/>
        <w:ind w:firstLine="680"/>
        <w:jc w:val="both"/>
        <w:rPr>
          <w:rFonts w:eastAsia="Arial"/>
          <w:color w:val="000000" w:themeColor="text1"/>
          <w:sz w:val="24"/>
          <w:szCs w:val="24"/>
          <w:lang w:eastAsia="zh-CN"/>
        </w:rPr>
      </w:pPr>
      <w:r w:rsidRPr="00ED463F">
        <w:rPr>
          <w:rFonts w:eastAsia="Arial"/>
          <w:color w:val="000000" w:themeColor="text1"/>
          <w:sz w:val="24"/>
          <w:szCs w:val="24"/>
          <w:lang w:eastAsia="zh-CN"/>
        </w:rPr>
        <w:t xml:space="preserve">1.13. При возникновении ЧС (чрезвычайной ситуации) ЧОО обеспечивает прибытие мобильной группы на автомобиле в составе не менее двух охранников, обеспеченных средствами и имуществом для действий при ЧС, квалификация прибывших сотрудников не ниже </w:t>
      </w:r>
      <w:r w:rsidR="009E7094" w:rsidRPr="00ED463F">
        <w:rPr>
          <w:rFonts w:eastAsia="Arial"/>
          <w:color w:val="000000" w:themeColor="text1"/>
          <w:sz w:val="24"/>
          <w:szCs w:val="24"/>
          <w:lang w:eastAsia="zh-CN"/>
        </w:rPr>
        <w:t>4</w:t>
      </w:r>
      <w:r w:rsidRPr="00ED463F">
        <w:rPr>
          <w:rFonts w:eastAsia="Arial"/>
          <w:color w:val="000000" w:themeColor="text1"/>
          <w:sz w:val="24"/>
          <w:szCs w:val="24"/>
          <w:lang w:eastAsia="zh-CN"/>
        </w:rPr>
        <w:t xml:space="preserve"> разряда (для ЧОО). </w:t>
      </w:r>
    </w:p>
    <w:p w:rsidR="00782C22" w:rsidRPr="00ED463F" w:rsidRDefault="00782C22" w:rsidP="00782C22">
      <w:pPr>
        <w:widowControl w:val="0"/>
        <w:tabs>
          <w:tab w:val="left" w:pos="284"/>
        </w:tabs>
        <w:suppressAutoHyphens/>
        <w:ind w:firstLine="680"/>
        <w:jc w:val="both"/>
        <w:rPr>
          <w:rFonts w:eastAsia="Arial"/>
          <w:color w:val="000000" w:themeColor="text1"/>
          <w:sz w:val="24"/>
          <w:szCs w:val="24"/>
          <w:highlight w:val="yellow"/>
          <w:lang w:eastAsia="zh-CN"/>
        </w:rPr>
      </w:pPr>
    </w:p>
    <w:p w:rsidR="00782C22" w:rsidRPr="00ED463F" w:rsidRDefault="00782C22" w:rsidP="00782C22">
      <w:pPr>
        <w:widowControl w:val="0"/>
        <w:tabs>
          <w:tab w:val="left" w:pos="993"/>
        </w:tabs>
        <w:suppressAutoHyphens/>
        <w:ind w:left="851" w:hanging="851"/>
        <w:jc w:val="center"/>
        <w:rPr>
          <w:rFonts w:eastAsia="Arial"/>
          <w:b/>
          <w:color w:val="000000" w:themeColor="text1"/>
          <w:sz w:val="24"/>
          <w:szCs w:val="24"/>
          <w:lang w:eastAsia="ar-SA"/>
        </w:rPr>
      </w:pPr>
      <w:r w:rsidRPr="00ED463F">
        <w:rPr>
          <w:rFonts w:eastAsia="Arial"/>
          <w:b/>
          <w:color w:val="000000" w:themeColor="text1"/>
          <w:sz w:val="24"/>
          <w:szCs w:val="24"/>
          <w:lang w:eastAsia="ar-SA"/>
        </w:rPr>
        <w:t xml:space="preserve">2. Организационные требования </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При оказании услуг по обеспечению комплекса мер, направленных на охрану, защиту материального имущества объектов, обеспечение внутриобъектового и пропускного режимов на объекте охраны, Исполнитель обязан обеспечить соблюдение следующих требований Заказчика: </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2.1. Частная охранная организация должна иметь право на оказание услуг, являющихся предметом настоящего </w:t>
      </w:r>
      <w:r w:rsidR="00042B19">
        <w:rPr>
          <w:kern w:val="1"/>
          <w:sz w:val="24"/>
          <w:szCs w:val="24"/>
          <w:lang w:eastAsia="hi-IN" w:bidi="hi-IN"/>
        </w:rPr>
        <w:t>Договор</w:t>
      </w:r>
      <w:r w:rsidRPr="00ED463F">
        <w:rPr>
          <w:rFonts w:eastAsia="Arial"/>
          <w:color w:val="000000" w:themeColor="text1"/>
          <w:sz w:val="24"/>
          <w:szCs w:val="24"/>
          <w:lang w:eastAsia="ar-SA"/>
        </w:rPr>
        <w:t>а, подтвержденное в соответствии с действующим законодательством Лицензией на осуществление частной охранной деятельности в действующей редакции со следующим перечнем разращённых видов услуг:</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1) защита жизни и здоровья граждан;</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Закона Российской Федерации «О частной детективной и охранной деятельности в Российской Федерации»;</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4) консультирование и подготовка рекомендаций клиентам по вопросам правомерной защиты от противоправных посягательств;</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5) обеспечение порядка в местах проведения массовых мероприятий; </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6)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охранной деятельности в Российской Федерации».  </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2.2. Частная охранная организация, должна обеспечить выполнение условий </w:t>
      </w:r>
      <w:r w:rsidR="00042B19">
        <w:rPr>
          <w:kern w:val="1"/>
          <w:sz w:val="24"/>
          <w:szCs w:val="24"/>
          <w:lang w:eastAsia="hi-IN" w:bidi="hi-IN"/>
        </w:rPr>
        <w:t>Договор</w:t>
      </w:r>
      <w:r w:rsidRPr="00ED463F">
        <w:rPr>
          <w:rFonts w:eastAsia="Arial"/>
          <w:color w:val="000000" w:themeColor="text1"/>
          <w:sz w:val="24"/>
          <w:szCs w:val="24"/>
          <w:lang w:eastAsia="ar-SA"/>
        </w:rPr>
        <w:t xml:space="preserve">а, Технического задания и Инструкций по охране объекта. </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Исполнитель обеспечивает:</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2.2.1. Наличие дежурного подразделения с круглосуточным режимом работы, имеющего постоянную связь с объектами охраны.</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2.2.3. Наличие резервной группы.</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2.2.4. Наличие собственной мобильной группы на автомобиле (группа быстрого реагирования) в составе не менее двух охранников со спецсредствами, разрешенными к применению законодательством РФ, пассивными сертифицированными средствами защиты и имуществом для действий при ЧС.</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2.2.5.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Техническим заданием.</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2.2.6. Проведение осмотра принятых под охрану территорий, зданий и помещений, иных мест хранения товарно-материальных ценностей на предмет целостности и механических повреждений окон, дверей, наличия на них запорных устройств, замков, печатей и пломб, не реже одного раза в 2 (два) часа в ночное время и не реже одного раза в 2 (два) часа в дневное время контрольного обхода и осмотра территорий и зданий (с внешней и внутренней стороны ) подлежащих охране, обеспечения и сохранности оборудования, установленного на крышах, стенах зданий и т.п.       </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2.3. Иметь на охраняемом объекте место хранения спецсредств (запираемый металлический шкаф).</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2.4. Наличие договора страхования у охранной организации с охранниками на случай гибели,</w:t>
      </w:r>
      <w:r w:rsidR="009E7094" w:rsidRPr="00ED463F">
        <w:rPr>
          <w:rFonts w:eastAsia="Arial"/>
          <w:color w:val="000000" w:themeColor="text1"/>
          <w:sz w:val="24"/>
          <w:szCs w:val="24"/>
          <w:lang w:eastAsia="ar-SA"/>
        </w:rPr>
        <w:t xml:space="preserve"> </w:t>
      </w:r>
      <w:r w:rsidRPr="00ED463F">
        <w:rPr>
          <w:rFonts w:eastAsia="Arial"/>
          <w:color w:val="000000" w:themeColor="text1"/>
          <w:sz w:val="24"/>
          <w:szCs w:val="24"/>
          <w:lang w:eastAsia="ar-SA"/>
        </w:rPr>
        <w:t>получения увечья или иного повреждения здоровья в связи с оказанием ими охранных услуг в порядке,</w:t>
      </w:r>
      <w:r w:rsidR="009E7094" w:rsidRPr="00ED463F">
        <w:rPr>
          <w:rFonts w:eastAsia="Arial"/>
          <w:color w:val="000000" w:themeColor="text1"/>
          <w:sz w:val="24"/>
          <w:szCs w:val="24"/>
          <w:lang w:eastAsia="ar-SA"/>
        </w:rPr>
        <w:t xml:space="preserve"> </w:t>
      </w:r>
      <w:r w:rsidRPr="00ED463F">
        <w:rPr>
          <w:rFonts w:eastAsia="Arial"/>
          <w:color w:val="000000" w:themeColor="text1"/>
          <w:sz w:val="24"/>
          <w:szCs w:val="24"/>
          <w:lang w:eastAsia="ar-SA"/>
        </w:rPr>
        <w:t>установленном законодательством РФ.</w:t>
      </w:r>
    </w:p>
    <w:p w:rsidR="009E7094" w:rsidRPr="00ED463F" w:rsidRDefault="00782C22" w:rsidP="009E7094">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lastRenderedPageBreak/>
        <w:t xml:space="preserve">2.5. Наличие у сотрудников Исполнителя на объекте охраны служебной радиосвязи и/или мобильной связи (за счёт исполнителя)  с оперативной дежурной службой (оперативным дежурным) охранной организации и соответствующей дежурной частью территориального органа МВД России по </w:t>
      </w:r>
      <w:r w:rsidR="009E7094" w:rsidRPr="00ED463F">
        <w:rPr>
          <w:rFonts w:eastAsia="Arial"/>
          <w:color w:val="000000" w:themeColor="text1"/>
          <w:sz w:val="24"/>
          <w:szCs w:val="24"/>
          <w:lang w:eastAsia="ar-SA"/>
        </w:rPr>
        <w:t>Брянкой области или г. Брянска, Дятьково, Клинцы, Новозыбков, Фокино (соответственно расположению поста).</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2.6. Предоставить список всех сотрудников охранной организации, которых Исполнитель может привлечь к исполнению </w:t>
      </w:r>
      <w:r w:rsidR="00042B19">
        <w:rPr>
          <w:kern w:val="1"/>
          <w:sz w:val="24"/>
          <w:szCs w:val="24"/>
          <w:lang w:eastAsia="hi-IN" w:bidi="hi-IN"/>
        </w:rPr>
        <w:t>Договор</w:t>
      </w:r>
      <w:r w:rsidRPr="00ED463F">
        <w:rPr>
          <w:rFonts w:eastAsia="Arial"/>
          <w:color w:val="000000" w:themeColor="text1"/>
          <w:sz w:val="24"/>
          <w:szCs w:val="24"/>
          <w:lang w:eastAsia="ar-SA"/>
        </w:rPr>
        <w:t>а и имеющих лицензию на осуществление частной охранной деятельности и квалификационный разряд (для частных охранных организаций).</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2.7. Отсутствие у сотрудников</w:t>
      </w:r>
      <w:r w:rsidR="009E7094" w:rsidRPr="00ED463F">
        <w:rPr>
          <w:rFonts w:eastAsia="Arial"/>
          <w:color w:val="000000" w:themeColor="text1"/>
          <w:sz w:val="24"/>
          <w:szCs w:val="24"/>
          <w:lang w:eastAsia="ar-SA"/>
        </w:rPr>
        <w:t xml:space="preserve"> и учредителей</w:t>
      </w:r>
      <w:r w:rsidRPr="00ED463F">
        <w:rPr>
          <w:rFonts w:eastAsia="Arial"/>
          <w:color w:val="000000" w:themeColor="text1"/>
          <w:sz w:val="24"/>
          <w:szCs w:val="24"/>
          <w:lang w:eastAsia="ar-SA"/>
        </w:rPr>
        <w:t xml:space="preserve"> Исполнителя на объекте охраны судимости.</w:t>
      </w:r>
    </w:p>
    <w:p w:rsidR="00782C22" w:rsidRPr="00ED463F" w:rsidRDefault="00782C22" w:rsidP="00782C22">
      <w:pPr>
        <w:widowControl w:val="0"/>
        <w:tabs>
          <w:tab w:val="left" w:pos="0"/>
          <w:tab w:val="left" w:pos="1080"/>
        </w:tabs>
        <w:suppressAutoHyphens/>
        <w:ind w:firstLine="709"/>
        <w:jc w:val="both"/>
        <w:rPr>
          <w:rFonts w:eastAsia="Arial"/>
          <w:color w:val="000000" w:themeColor="text1"/>
          <w:sz w:val="24"/>
          <w:szCs w:val="24"/>
          <w:lang w:eastAsia="zh-CN"/>
        </w:rPr>
      </w:pPr>
      <w:r w:rsidRPr="00ED463F">
        <w:rPr>
          <w:rFonts w:eastAsia="Arial"/>
          <w:color w:val="000000" w:themeColor="text1"/>
          <w:sz w:val="24"/>
          <w:szCs w:val="24"/>
          <w:lang w:eastAsia="ar-SA"/>
        </w:rPr>
        <w:t>2.8. Наличие у сотрудников Исполнителя на объекте охраны справок о том</w:t>
      </w:r>
      <w:r w:rsidR="009E7094" w:rsidRPr="00ED463F">
        <w:rPr>
          <w:rFonts w:eastAsia="Arial"/>
          <w:color w:val="000000" w:themeColor="text1"/>
          <w:sz w:val="24"/>
          <w:szCs w:val="24"/>
          <w:lang w:eastAsia="ar-SA"/>
        </w:rPr>
        <w:t>,</w:t>
      </w:r>
      <w:r w:rsidRPr="00ED463F">
        <w:rPr>
          <w:rFonts w:eastAsia="Arial"/>
          <w:color w:val="000000" w:themeColor="text1"/>
          <w:sz w:val="24"/>
          <w:szCs w:val="24"/>
          <w:lang w:eastAsia="ar-SA"/>
        </w:rPr>
        <w:t xml:space="preserve"> что они не состоят на учете в наркологическом и психоневрологическом диспансерах.</w:t>
      </w:r>
    </w:p>
    <w:p w:rsidR="00782C22" w:rsidRPr="00ED463F" w:rsidRDefault="00782C22" w:rsidP="00782C22">
      <w:pPr>
        <w:widowControl w:val="0"/>
        <w:tabs>
          <w:tab w:val="left" w:pos="0"/>
          <w:tab w:val="left" w:pos="1080"/>
        </w:tabs>
        <w:jc w:val="center"/>
        <w:rPr>
          <w:rFonts w:eastAsia="Arial"/>
          <w:b/>
          <w:color w:val="000000" w:themeColor="text1"/>
          <w:sz w:val="24"/>
          <w:szCs w:val="24"/>
          <w:lang w:eastAsia="ar-SA"/>
        </w:rPr>
      </w:pPr>
    </w:p>
    <w:p w:rsidR="00782C22" w:rsidRPr="00ED463F" w:rsidRDefault="00782C22" w:rsidP="00782C22">
      <w:pPr>
        <w:widowControl w:val="0"/>
        <w:tabs>
          <w:tab w:val="left" w:pos="0"/>
          <w:tab w:val="left" w:pos="1080"/>
        </w:tabs>
        <w:jc w:val="center"/>
        <w:rPr>
          <w:rFonts w:eastAsia="Arial"/>
          <w:color w:val="000000" w:themeColor="text1"/>
          <w:sz w:val="24"/>
          <w:szCs w:val="24"/>
          <w:lang w:eastAsia="ar-SA"/>
        </w:rPr>
      </w:pPr>
      <w:r w:rsidRPr="00ED463F">
        <w:rPr>
          <w:rFonts w:eastAsia="Arial"/>
          <w:b/>
          <w:color w:val="000000" w:themeColor="text1"/>
          <w:sz w:val="24"/>
          <w:szCs w:val="24"/>
          <w:lang w:eastAsia="ar-SA"/>
        </w:rPr>
        <w:t>3.</w:t>
      </w:r>
      <w:r w:rsidRPr="00ED463F">
        <w:rPr>
          <w:rFonts w:eastAsia="Arial"/>
          <w:color w:val="000000" w:themeColor="text1"/>
          <w:sz w:val="24"/>
          <w:szCs w:val="24"/>
          <w:lang w:eastAsia="ar-SA"/>
        </w:rPr>
        <w:t xml:space="preserve"> </w:t>
      </w:r>
      <w:r w:rsidRPr="00ED463F">
        <w:rPr>
          <w:rFonts w:eastAsia="Arial"/>
          <w:b/>
          <w:color w:val="000000" w:themeColor="text1"/>
          <w:sz w:val="24"/>
          <w:szCs w:val="24"/>
          <w:lang w:eastAsia="ar-SA"/>
        </w:rPr>
        <w:t>Этапы и порядок оказания услуг</w:t>
      </w:r>
    </w:p>
    <w:p w:rsidR="00782C22" w:rsidRPr="00ED463F" w:rsidRDefault="00782C22" w:rsidP="00782C22">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3.1. Этапы оказания услуг.</w:t>
      </w:r>
    </w:p>
    <w:p w:rsidR="00782C22" w:rsidRPr="00ED463F" w:rsidRDefault="00782C22" w:rsidP="00782C22">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3.1.1. В сроки I этапа Исполнитель обязан:</w:t>
      </w:r>
    </w:p>
    <w:p w:rsidR="00782C22" w:rsidRPr="00ED463F" w:rsidRDefault="00782C22" w:rsidP="00782C22">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обследовать объекты подлежащие охране и провести оценку их уязвимости;</w:t>
      </w:r>
    </w:p>
    <w:p w:rsidR="00782C22" w:rsidRPr="00ED463F" w:rsidRDefault="00782C22" w:rsidP="00782C22">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разработать служебную документацию поста охраны объекта согласно раздела 4 настоящих Требований к видам, условиям и порядку оказания охранных услуг;</w:t>
      </w:r>
    </w:p>
    <w:p w:rsidR="00782C22" w:rsidRPr="00ED463F" w:rsidRDefault="00782C22" w:rsidP="00782C22">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3.1.1.1. Представить Заказчику для рассмотрения и утверждения документацию согласно  п. 3.1.1. настоящих Требований к видам, условиям и порядку оказания охранных услуг.</w:t>
      </w:r>
    </w:p>
    <w:p w:rsidR="00782C22" w:rsidRPr="00ED463F" w:rsidRDefault="00782C22" w:rsidP="00782C22">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3.1.1.2. Довести до Заказчика, сотрудников охраны на объекте номера телефонов и способы связи с оперативным дежурным охранного предприятия Исполнителя, и телефонные номера экстренных служб района (края, округа, города), ответственных лиц Исполнителя и Заказчика, а также порядок действий в случае возникновения чрезвычайных ситуаций на объекте охраны. Подготовить сотрудников охраны, ознакомить их под роспись с условиями несения службы и особенностями охраны объекта(ов), издать соответствующие приказы о назначении сотрудников охраны поста(ов), утвердить план-графики несения службы на объектах сотрудников охраны и согласовать их с Заказчиком. Составить акты приема объектов под охрану.</w:t>
      </w:r>
    </w:p>
    <w:p w:rsidR="00782C22" w:rsidRPr="00ED463F" w:rsidRDefault="00782C22" w:rsidP="00782C22">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3.1.2. До начала оказания услуг по охране:</w:t>
      </w:r>
    </w:p>
    <w:p w:rsidR="00782C22" w:rsidRPr="00ED463F" w:rsidRDefault="00782C22" w:rsidP="00782C22">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проверить на объекте исправность средств связи, технических средств охраны, кнопки экстренного вызова полиции, наличие телефонных номеров экстренных служб района (края, города), размещение средств пожаротушения с составлением Акта передачи технических средств охраны в пользование;</w:t>
      </w:r>
    </w:p>
    <w:p w:rsidR="00782C22" w:rsidRPr="00ED463F" w:rsidRDefault="00782C22" w:rsidP="00782C22">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уточнить порядок действий при угрозе возникновения и возникновении чрезвычайных ситуаций и согласовать порядок взаимодействия с Заказчиком. </w:t>
      </w:r>
    </w:p>
    <w:p w:rsidR="00782C22" w:rsidRPr="00ED463F" w:rsidRDefault="00782C22" w:rsidP="00782C22">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3.1.3. Приступить к оказанию услуг по охране объектов и подписать Акты приема объектов под охрану и Акты выставления постов охраны. </w:t>
      </w:r>
    </w:p>
    <w:p w:rsidR="00782C22" w:rsidRPr="00ED463F" w:rsidRDefault="00782C22" w:rsidP="00782C22">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3.1.4. Ежемесячно, не позднее пяти рабочих дней следующего месяца за отчетным Исполнитель представляет Заказчику комплект отчетной документации - Акт сдачи-приемки услуг, по объектам охраны, подписанный Исполнителем в 2 (двух) экземплярах. </w:t>
      </w:r>
    </w:p>
    <w:p w:rsidR="00782C22" w:rsidRPr="00ED463F" w:rsidRDefault="00782C22" w:rsidP="00782C22">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3.2. Порядок охраны:</w:t>
      </w:r>
    </w:p>
    <w:p w:rsidR="00782C22" w:rsidRPr="00C05372"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3.2.1. Охрана осуществляется согласно утвержденным и согласованным с Заказчиком Инструкции, схемы охраны объекта, Положения о внутриобъектовом режиме охраны на объекте</w:t>
      </w:r>
      <w:r w:rsidRPr="00C05372">
        <w:rPr>
          <w:rFonts w:eastAsia="Arial"/>
          <w:color w:val="000000" w:themeColor="text1"/>
          <w:sz w:val="24"/>
          <w:szCs w:val="24"/>
          <w:lang w:eastAsia="ar-SA"/>
        </w:rPr>
        <w:t>, а так же плана - графика несения службы на объекте.</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3.2.2. Сотрудники охраны обеспечивают соблюдение внутриобъектового и пропускного режимов на объекте, установленного порядка посещения. Обеспечивают защиту и сохранность имущества. Ведут документацию поста. Осуществляют проверку исправности технических средств охраны. Размещают информацию об условиях осуществления внутриобъектового и пропускного режимов, а также использования видеонаблюдения в местах, обеспечивающих гарантированную видимость в дневное и ночное время, до входа на охраняемую территорию.</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3.2.3. В случае обнаружения возгораний, аварий техногенного характера, нарушения общественного порядка на территории объекта охраны, незаконного проникновения на объект и </w:t>
      </w:r>
      <w:r w:rsidRPr="00ED463F">
        <w:rPr>
          <w:rFonts w:eastAsia="Arial"/>
          <w:color w:val="000000" w:themeColor="text1"/>
          <w:sz w:val="24"/>
          <w:szCs w:val="24"/>
          <w:lang w:eastAsia="ar-SA"/>
        </w:rPr>
        <w:lastRenderedPageBreak/>
        <w:t xml:space="preserve">других противоправных действий, сотрудники охраны немедленно докладывают в территориальное подразделение соответствующей государственной службы, руководителю образовательного учреждения и принимают меры к предотвращению возгораний, аварий и противоправных действий, а при невозможности принимают меры к локализации доступа в зону нештатной (чрезвычайной) ситуации и организовать эвакуацию учащихся и работников. </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3.2.4. При поступлении на пост охраны сигнала о вскрытии охраняемого помещения, в кратчайшее время прибыть к помещению, установить причину тревожного сигнала, при обнаружении нарушителя нажать тревожную кнопку вызова полиции и принять меры к его задержанию. О случившемся проинформировать руководителя охраняемого объекта. Принять меры по сохранению следов преступления. По прибытию сотрудников полиции оказывать им содействие в расследовании обстоятельств случившегося.</w:t>
      </w:r>
    </w:p>
    <w:p w:rsidR="00782C22" w:rsidRPr="00ED463F" w:rsidRDefault="00782C22" w:rsidP="00782C22">
      <w:pPr>
        <w:widowControl w:val="0"/>
        <w:suppressAutoHyphens/>
        <w:ind w:firstLine="567"/>
        <w:jc w:val="both"/>
        <w:rPr>
          <w:rFonts w:eastAsia="Arial"/>
          <w:color w:val="000000" w:themeColor="text1"/>
          <w:sz w:val="24"/>
          <w:szCs w:val="24"/>
          <w:lang w:eastAsia="zh-CN"/>
        </w:rPr>
      </w:pPr>
      <w:r w:rsidRPr="00ED463F">
        <w:rPr>
          <w:rFonts w:eastAsia="Arial"/>
          <w:color w:val="000000" w:themeColor="text1"/>
          <w:sz w:val="24"/>
          <w:szCs w:val="24"/>
          <w:lang w:eastAsia="ar-SA"/>
        </w:rPr>
        <w:t xml:space="preserve">3.3. Заказчик и (или) организация - учредитель Заказчика осуществляет контроль за своевременностью, полнотой и качеством оказанных услуг путем проведения плановых, внеплановых, внезапных и скрытых проверок. При проведении этих проверок Заказчик и (или) организация - учредитель Заказчика может привлекать экспертов заинтересованных территориальных органов федеральных органов исполнительной власти и (или) органов исполнительной власти </w:t>
      </w:r>
      <w:r w:rsidR="00042B19">
        <w:rPr>
          <w:rFonts w:eastAsia="Arial"/>
          <w:color w:val="000000" w:themeColor="text1"/>
          <w:sz w:val="24"/>
          <w:szCs w:val="24"/>
          <w:lang w:eastAsia="ar-SA"/>
        </w:rPr>
        <w:t>Брянской о</w:t>
      </w:r>
      <w:r w:rsidR="00475F64">
        <w:rPr>
          <w:rFonts w:eastAsia="Arial"/>
          <w:color w:val="000000" w:themeColor="text1"/>
          <w:sz w:val="24"/>
          <w:szCs w:val="24"/>
          <w:lang w:eastAsia="ar-SA"/>
        </w:rPr>
        <w:t>б</w:t>
      </w:r>
      <w:r w:rsidR="00042B19">
        <w:rPr>
          <w:rFonts w:eastAsia="Arial"/>
          <w:color w:val="000000" w:themeColor="text1"/>
          <w:sz w:val="24"/>
          <w:szCs w:val="24"/>
          <w:lang w:eastAsia="ar-SA"/>
        </w:rPr>
        <w:t>ласти</w:t>
      </w:r>
      <w:r w:rsidRPr="00ED463F">
        <w:rPr>
          <w:rFonts w:eastAsia="Arial"/>
          <w:color w:val="000000" w:themeColor="text1"/>
          <w:sz w:val="24"/>
          <w:szCs w:val="24"/>
          <w:lang w:eastAsia="ar-SA"/>
        </w:rPr>
        <w:t>.</w:t>
      </w:r>
    </w:p>
    <w:p w:rsidR="00782C22" w:rsidRPr="00ED463F" w:rsidRDefault="00782C22" w:rsidP="00782C22">
      <w:pPr>
        <w:widowControl w:val="0"/>
        <w:suppressAutoHyphens/>
        <w:jc w:val="both"/>
        <w:rPr>
          <w:rFonts w:eastAsia="Arial"/>
          <w:color w:val="000000" w:themeColor="text1"/>
          <w:sz w:val="24"/>
          <w:szCs w:val="24"/>
          <w:lang w:eastAsia="zh-CN"/>
        </w:rPr>
      </w:pPr>
    </w:p>
    <w:p w:rsidR="00782C22" w:rsidRPr="00ED463F" w:rsidRDefault="00782C22" w:rsidP="00782C22">
      <w:pPr>
        <w:pStyle w:val="afff5"/>
        <w:widowControl w:val="0"/>
        <w:numPr>
          <w:ilvl w:val="0"/>
          <w:numId w:val="24"/>
        </w:numPr>
        <w:suppressAutoHyphens/>
        <w:jc w:val="center"/>
        <w:rPr>
          <w:rFonts w:eastAsia="Arial"/>
          <w:b/>
          <w:color w:val="000000" w:themeColor="text1"/>
          <w:lang w:eastAsia="zh-CN"/>
        </w:rPr>
      </w:pPr>
      <w:r w:rsidRPr="00ED463F">
        <w:rPr>
          <w:rFonts w:eastAsia="Arial"/>
          <w:b/>
          <w:color w:val="000000" w:themeColor="text1"/>
          <w:lang w:eastAsia="zh-CN"/>
        </w:rPr>
        <w:t>Требования, предъявляемые к качеству услуг.</w:t>
      </w:r>
    </w:p>
    <w:p w:rsidR="00782C22" w:rsidRPr="00ED463F" w:rsidRDefault="00782C22" w:rsidP="00782C22">
      <w:pPr>
        <w:widowControl w:val="0"/>
        <w:suppressAutoHyphens/>
        <w:jc w:val="both"/>
        <w:rPr>
          <w:rFonts w:eastAsia="Arial"/>
          <w:color w:val="000000" w:themeColor="text1"/>
          <w:sz w:val="24"/>
          <w:szCs w:val="24"/>
          <w:lang w:eastAsia="zh-CN"/>
        </w:rPr>
      </w:pPr>
    </w:p>
    <w:p w:rsidR="00782C22" w:rsidRPr="00ED463F" w:rsidRDefault="00782C22" w:rsidP="00782C22">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 xml:space="preserve">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w:t>
      </w:r>
      <w:r w:rsidR="00042B19">
        <w:rPr>
          <w:kern w:val="1"/>
          <w:sz w:val="24"/>
          <w:szCs w:val="24"/>
          <w:lang w:eastAsia="hi-IN" w:bidi="hi-IN"/>
        </w:rPr>
        <w:t>Договор</w:t>
      </w:r>
      <w:r w:rsidRPr="00ED463F">
        <w:rPr>
          <w:rFonts w:eastAsia="Arial"/>
          <w:color w:val="000000" w:themeColor="text1"/>
          <w:sz w:val="24"/>
          <w:szCs w:val="24"/>
          <w:lang w:eastAsia="zh-CN"/>
        </w:rPr>
        <w:t>а.</w:t>
      </w:r>
    </w:p>
    <w:p w:rsidR="00782C22" w:rsidRPr="00ED463F" w:rsidRDefault="00782C22" w:rsidP="00782C22">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Качество оказываемых исполнителем услуг достигается:</w:t>
      </w:r>
    </w:p>
    <w:p w:rsidR="00782C22" w:rsidRPr="00ED463F" w:rsidRDefault="00782C22" w:rsidP="00782C22">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4.1. Материально-технической оснащённостью и кадровой обеспеченностью Исполнителя.</w:t>
      </w:r>
    </w:p>
    <w:p w:rsidR="00782C22" w:rsidRPr="00ED463F" w:rsidRDefault="00782C22" w:rsidP="00782C22">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4.2. Организационно-технологической схемой оказания услуг.</w:t>
      </w:r>
    </w:p>
    <w:p w:rsidR="00782C22" w:rsidRPr="00ED463F" w:rsidRDefault="00782C22" w:rsidP="00782C22">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4.3. Обеспечением профессиональной подготовки персонала и регулярного контроля знаний и навыков по специальности.</w:t>
      </w:r>
    </w:p>
    <w:p w:rsidR="00782C22" w:rsidRPr="00ED463F" w:rsidRDefault="00782C22" w:rsidP="00782C22">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4.4. Организацией внутреннего контроля качества оказываемых услуг, системы менеджмента качества.</w:t>
      </w:r>
    </w:p>
    <w:p w:rsidR="00782C22" w:rsidRPr="00ED463F" w:rsidRDefault="00782C22" w:rsidP="00782C22">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4.5. Организацией круглосуточного оперативного подразделения и мобильной группы быстрого реагирования.</w:t>
      </w:r>
    </w:p>
    <w:p w:rsidR="00782C22" w:rsidRPr="00ED463F" w:rsidRDefault="00782C22" w:rsidP="00782C22">
      <w:pPr>
        <w:widowControl w:val="0"/>
        <w:suppressAutoHyphens/>
        <w:jc w:val="both"/>
        <w:rPr>
          <w:rFonts w:eastAsia="Arial"/>
          <w:color w:val="000000" w:themeColor="text1"/>
          <w:sz w:val="24"/>
          <w:szCs w:val="24"/>
          <w:lang w:eastAsia="zh-CN"/>
        </w:rPr>
      </w:pPr>
    </w:p>
    <w:p w:rsidR="00782C22" w:rsidRPr="00ED463F" w:rsidRDefault="00782C22" w:rsidP="00782C22">
      <w:pPr>
        <w:widowControl w:val="0"/>
        <w:suppressAutoHyphens/>
        <w:jc w:val="center"/>
        <w:rPr>
          <w:rFonts w:eastAsia="Arial"/>
          <w:b/>
          <w:bCs/>
          <w:color w:val="000000" w:themeColor="text1"/>
          <w:sz w:val="24"/>
          <w:szCs w:val="24"/>
          <w:lang w:eastAsia="ar-SA"/>
        </w:rPr>
      </w:pPr>
      <w:r w:rsidRPr="00ED463F">
        <w:rPr>
          <w:rFonts w:eastAsia="Arial"/>
          <w:b/>
          <w:color w:val="000000" w:themeColor="text1"/>
          <w:sz w:val="24"/>
          <w:szCs w:val="24"/>
          <w:lang w:eastAsia="ar-SA"/>
        </w:rPr>
        <w:t>5. Перечень документации на объекте охраны</w:t>
      </w:r>
    </w:p>
    <w:p w:rsidR="00782C22" w:rsidRPr="00ED463F" w:rsidRDefault="00782C22" w:rsidP="00782C22">
      <w:pPr>
        <w:widowControl w:val="0"/>
        <w:suppressAutoHyphens/>
        <w:ind w:firstLine="567"/>
        <w:jc w:val="both"/>
        <w:rPr>
          <w:rFonts w:eastAsia="Arial"/>
          <w:b/>
          <w:color w:val="000000" w:themeColor="text1"/>
          <w:sz w:val="24"/>
          <w:szCs w:val="24"/>
          <w:lang w:eastAsia="ar-SA"/>
        </w:rPr>
      </w:pPr>
      <w:r w:rsidRPr="00ED463F">
        <w:rPr>
          <w:rFonts w:eastAsia="Arial"/>
          <w:bCs/>
          <w:color w:val="000000" w:themeColor="text1"/>
          <w:sz w:val="24"/>
          <w:szCs w:val="24"/>
          <w:lang w:eastAsia="ar-SA"/>
        </w:rPr>
        <w:t>5.1. Наблюдательное дело</w:t>
      </w:r>
      <w:r w:rsidRPr="00ED463F">
        <w:rPr>
          <w:rFonts w:eastAsia="Arial"/>
          <w:b/>
          <w:bCs/>
          <w:color w:val="000000" w:themeColor="text1"/>
          <w:sz w:val="24"/>
          <w:szCs w:val="24"/>
          <w:lang w:eastAsia="ar-SA"/>
        </w:rPr>
        <w:t>:</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5.1.1. 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1) защита жизни и здоровья граждан;</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Закона Российской Федерации «О частной детективной и охранной деятельности в Российской Федерации»;</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4) консультирование и подготовка рекомендаций клиентам по вопросам правомерной защиты от противоправных посягательств;</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 обеспечение порядка в местах проведения массовых мероприятий;</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6)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охранной деятельности в Российской Федерации».</w:t>
      </w:r>
    </w:p>
    <w:p w:rsidR="00782C22" w:rsidRPr="00C05372" w:rsidRDefault="00782C22" w:rsidP="00782C22">
      <w:pPr>
        <w:widowControl w:val="0"/>
        <w:suppressAutoHyphens/>
        <w:ind w:firstLine="567"/>
        <w:jc w:val="both"/>
        <w:rPr>
          <w:rFonts w:eastAsia="Arial"/>
          <w:color w:val="000000" w:themeColor="text1"/>
          <w:sz w:val="24"/>
          <w:szCs w:val="24"/>
          <w:lang w:eastAsia="ar-SA"/>
        </w:rPr>
      </w:pPr>
      <w:r w:rsidRPr="00C05372">
        <w:rPr>
          <w:rFonts w:eastAsia="Arial"/>
          <w:color w:val="000000" w:themeColor="text1"/>
          <w:sz w:val="24"/>
          <w:szCs w:val="24"/>
          <w:lang w:eastAsia="ar-SA"/>
        </w:rPr>
        <w:lastRenderedPageBreak/>
        <w:t>5.1.2.  Акт обследования объекта</w:t>
      </w:r>
      <w:r w:rsidR="00C05372" w:rsidRPr="00C05372">
        <w:rPr>
          <w:rFonts w:eastAsia="Arial"/>
          <w:color w:val="000000" w:themeColor="text1"/>
          <w:sz w:val="24"/>
          <w:szCs w:val="24"/>
          <w:lang w:eastAsia="ar-SA"/>
        </w:rPr>
        <w:t xml:space="preserve"> </w:t>
      </w:r>
      <w:r w:rsidRPr="00C05372">
        <w:rPr>
          <w:rFonts w:eastAsia="Arial"/>
          <w:color w:val="000000" w:themeColor="text1"/>
          <w:sz w:val="24"/>
          <w:szCs w:val="24"/>
          <w:lang w:eastAsia="ar-SA"/>
        </w:rPr>
        <w:t>– копия.</w:t>
      </w:r>
    </w:p>
    <w:p w:rsidR="00782C22" w:rsidRPr="00C05372" w:rsidRDefault="00782C22" w:rsidP="00782C22">
      <w:pPr>
        <w:widowControl w:val="0"/>
        <w:suppressAutoHyphens/>
        <w:ind w:firstLine="567"/>
        <w:jc w:val="both"/>
        <w:rPr>
          <w:rFonts w:eastAsia="Arial"/>
          <w:color w:val="000000" w:themeColor="text1"/>
          <w:sz w:val="24"/>
          <w:szCs w:val="24"/>
          <w:lang w:eastAsia="ar-SA"/>
        </w:rPr>
      </w:pPr>
      <w:r w:rsidRPr="00C05372">
        <w:rPr>
          <w:rFonts w:eastAsia="Arial"/>
          <w:color w:val="000000" w:themeColor="text1"/>
          <w:sz w:val="24"/>
          <w:szCs w:val="24"/>
          <w:lang w:eastAsia="ar-SA"/>
        </w:rPr>
        <w:t>5.1.</w:t>
      </w:r>
      <w:r w:rsidR="009E7094" w:rsidRPr="00C05372">
        <w:rPr>
          <w:rFonts w:eastAsia="Arial"/>
          <w:color w:val="000000" w:themeColor="text1"/>
          <w:sz w:val="24"/>
          <w:szCs w:val="24"/>
          <w:lang w:eastAsia="ar-SA"/>
        </w:rPr>
        <w:t>3</w:t>
      </w:r>
      <w:r w:rsidRPr="00C05372">
        <w:rPr>
          <w:rFonts w:eastAsia="Arial"/>
          <w:color w:val="000000" w:themeColor="text1"/>
          <w:sz w:val="24"/>
          <w:szCs w:val="24"/>
          <w:lang w:eastAsia="ar-SA"/>
        </w:rPr>
        <w:t xml:space="preserve">. Инструкция по охране объекта </w:t>
      </w:r>
      <w:r w:rsidR="00C05372" w:rsidRPr="00C05372">
        <w:rPr>
          <w:rFonts w:eastAsia="Arial"/>
          <w:color w:val="000000" w:themeColor="text1"/>
          <w:sz w:val="24"/>
          <w:szCs w:val="24"/>
          <w:lang w:eastAsia="ar-SA"/>
        </w:rPr>
        <w:t xml:space="preserve"> </w:t>
      </w:r>
      <w:r w:rsidRPr="00C05372">
        <w:rPr>
          <w:rFonts w:eastAsia="Arial"/>
          <w:color w:val="000000" w:themeColor="text1"/>
          <w:sz w:val="24"/>
          <w:szCs w:val="24"/>
          <w:lang w:eastAsia="ar-SA"/>
        </w:rPr>
        <w:t xml:space="preserve"> – копия.</w:t>
      </w:r>
    </w:p>
    <w:p w:rsidR="00782C22" w:rsidRPr="00C05372" w:rsidRDefault="00782C22" w:rsidP="00782C22">
      <w:pPr>
        <w:widowControl w:val="0"/>
        <w:suppressAutoHyphens/>
        <w:ind w:firstLine="567"/>
        <w:jc w:val="both"/>
        <w:rPr>
          <w:rFonts w:eastAsia="Arial"/>
          <w:color w:val="000000" w:themeColor="text1"/>
          <w:sz w:val="24"/>
          <w:szCs w:val="24"/>
          <w:lang w:eastAsia="ar-SA"/>
        </w:rPr>
      </w:pPr>
      <w:r w:rsidRPr="00C05372">
        <w:rPr>
          <w:rFonts w:eastAsia="Arial"/>
          <w:color w:val="000000" w:themeColor="text1"/>
          <w:sz w:val="24"/>
          <w:szCs w:val="24"/>
          <w:lang w:eastAsia="ar-SA"/>
        </w:rPr>
        <w:t>5.1.</w:t>
      </w:r>
      <w:r w:rsidR="009E7094" w:rsidRPr="00C05372">
        <w:rPr>
          <w:rFonts w:eastAsia="Arial"/>
          <w:color w:val="000000" w:themeColor="text1"/>
          <w:sz w:val="24"/>
          <w:szCs w:val="24"/>
          <w:lang w:eastAsia="ar-SA"/>
        </w:rPr>
        <w:t>4</w:t>
      </w:r>
      <w:r w:rsidRPr="00C05372">
        <w:rPr>
          <w:rFonts w:eastAsia="Arial"/>
          <w:color w:val="000000" w:themeColor="text1"/>
          <w:sz w:val="24"/>
          <w:szCs w:val="24"/>
          <w:lang w:eastAsia="ar-SA"/>
        </w:rPr>
        <w:t>. Список номеров телефонов территориальных органов МВД России, специальных и аварийных служб, ответственных лиц Исполнителя и Заказчика.</w:t>
      </w:r>
    </w:p>
    <w:p w:rsidR="00782C22" w:rsidRPr="00C05372" w:rsidRDefault="00782C22" w:rsidP="00782C22">
      <w:pPr>
        <w:widowControl w:val="0"/>
        <w:suppressAutoHyphens/>
        <w:ind w:firstLine="567"/>
        <w:jc w:val="both"/>
        <w:rPr>
          <w:rFonts w:eastAsia="Arial"/>
          <w:color w:val="000000" w:themeColor="text1"/>
          <w:sz w:val="24"/>
          <w:szCs w:val="24"/>
          <w:lang w:eastAsia="ar-SA"/>
        </w:rPr>
      </w:pPr>
      <w:r w:rsidRPr="00C05372">
        <w:rPr>
          <w:rFonts w:eastAsia="Arial"/>
          <w:color w:val="000000" w:themeColor="text1"/>
          <w:sz w:val="24"/>
          <w:szCs w:val="24"/>
          <w:lang w:eastAsia="ar-SA"/>
        </w:rPr>
        <w:t>5.1.</w:t>
      </w:r>
      <w:r w:rsidR="009E7094" w:rsidRPr="00C05372">
        <w:rPr>
          <w:rFonts w:eastAsia="Arial"/>
          <w:color w:val="000000" w:themeColor="text1"/>
          <w:sz w:val="24"/>
          <w:szCs w:val="24"/>
          <w:lang w:eastAsia="ar-SA"/>
        </w:rPr>
        <w:t>5</w:t>
      </w:r>
      <w:r w:rsidRPr="00C05372">
        <w:rPr>
          <w:rFonts w:eastAsia="Arial"/>
          <w:color w:val="000000" w:themeColor="text1"/>
          <w:sz w:val="24"/>
          <w:szCs w:val="24"/>
          <w:lang w:eastAsia="ar-SA"/>
        </w:rPr>
        <w:t xml:space="preserve">. </w:t>
      </w:r>
      <w:r w:rsidRPr="00C05372">
        <w:rPr>
          <w:rFonts w:eastAsia="Arial"/>
          <w:bCs/>
          <w:color w:val="000000" w:themeColor="text1"/>
          <w:sz w:val="24"/>
          <w:szCs w:val="24"/>
          <w:lang w:eastAsia="ar-SA"/>
        </w:rPr>
        <w:t>План - схема охраны объекта,</w:t>
      </w:r>
      <w:r w:rsidRPr="00C05372">
        <w:rPr>
          <w:rFonts w:eastAsia="Arial"/>
          <w:color w:val="000000" w:themeColor="text1"/>
          <w:sz w:val="24"/>
          <w:szCs w:val="24"/>
          <w:lang w:eastAsia="ar-SA"/>
        </w:rPr>
        <w:t xml:space="preserve"> утверждается руководителем </w:t>
      </w:r>
      <w:r w:rsidRPr="00C05372">
        <w:rPr>
          <w:rFonts w:eastAsia="Arial"/>
          <w:bCs/>
          <w:color w:val="000000" w:themeColor="text1"/>
          <w:sz w:val="24"/>
          <w:szCs w:val="24"/>
          <w:lang w:eastAsia="ar-SA"/>
        </w:rPr>
        <w:t xml:space="preserve">охранной </w:t>
      </w:r>
      <w:r w:rsidRPr="00C05372">
        <w:rPr>
          <w:rFonts w:eastAsia="Arial"/>
          <w:color w:val="000000" w:themeColor="text1"/>
          <w:sz w:val="24"/>
          <w:szCs w:val="24"/>
          <w:lang w:eastAsia="ar-SA"/>
        </w:rPr>
        <w:t>организации (начальником охраны объекта).</w:t>
      </w:r>
    </w:p>
    <w:p w:rsidR="00782C22" w:rsidRPr="00C05372" w:rsidRDefault="00782C22" w:rsidP="00782C22">
      <w:pPr>
        <w:widowControl w:val="0"/>
        <w:suppressAutoHyphens/>
        <w:ind w:firstLine="567"/>
        <w:jc w:val="both"/>
        <w:rPr>
          <w:rFonts w:eastAsia="Arial"/>
          <w:color w:val="000000" w:themeColor="text1"/>
          <w:sz w:val="24"/>
          <w:szCs w:val="24"/>
          <w:lang w:eastAsia="ar-SA"/>
        </w:rPr>
      </w:pPr>
      <w:r w:rsidRPr="00C05372">
        <w:rPr>
          <w:rFonts w:eastAsia="Arial"/>
          <w:color w:val="000000" w:themeColor="text1"/>
          <w:sz w:val="24"/>
          <w:szCs w:val="24"/>
          <w:lang w:eastAsia="ar-SA"/>
        </w:rPr>
        <w:t>5.1.</w:t>
      </w:r>
      <w:r w:rsidR="009E7094" w:rsidRPr="00C05372">
        <w:rPr>
          <w:rFonts w:eastAsia="Arial"/>
          <w:color w:val="000000" w:themeColor="text1"/>
          <w:sz w:val="24"/>
          <w:szCs w:val="24"/>
          <w:lang w:eastAsia="ar-SA"/>
        </w:rPr>
        <w:t>6</w:t>
      </w:r>
      <w:r w:rsidRPr="00C05372">
        <w:rPr>
          <w:rFonts w:eastAsia="Arial"/>
          <w:color w:val="000000" w:themeColor="text1"/>
          <w:sz w:val="24"/>
          <w:szCs w:val="24"/>
          <w:lang w:eastAsia="ar-SA"/>
        </w:rPr>
        <w:t xml:space="preserve">. Положение о внутриобъектовом и пропускном режимах </w:t>
      </w:r>
      <w:r w:rsidR="00C05372" w:rsidRPr="00C05372">
        <w:rPr>
          <w:rFonts w:eastAsia="Arial"/>
          <w:color w:val="000000" w:themeColor="text1"/>
          <w:sz w:val="24"/>
          <w:szCs w:val="24"/>
          <w:lang w:eastAsia="ar-SA"/>
        </w:rPr>
        <w:t xml:space="preserve"> </w:t>
      </w:r>
      <w:r w:rsidRPr="00C05372">
        <w:rPr>
          <w:rFonts w:eastAsia="Arial"/>
          <w:color w:val="000000" w:themeColor="text1"/>
          <w:sz w:val="24"/>
          <w:szCs w:val="24"/>
          <w:lang w:eastAsia="ar-SA"/>
        </w:rPr>
        <w:t>- копия.</w:t>
      </w:r>
    </w:p>
    <w:p w:rsidR="00782C22" w:rsidRPr="00ED463F" w:rsidRDefault="00782C22" w:rsidP="00782C22">
      <w:pPr>
        <w:widowControl w:val="0"/>
        <w:suppressAutoHyphens/>
        <w:ind w:firstLine="567"/>
        <w:rPr>
          <w:rFonts w:eastAsia="Arial"/>
          <w:b/>
          <w:color w:val="000000" w:themeColor="text1"/>
          <w:sz w:val="24"/>
          <w:szCs w:val="24"/>
          <w:lang w:eastAsia="ar-SA"/>
        </w:rPr>
      </w:pPr>
      <w:r w:rsidRPr="00ED463F">
        <w:rPr>
          <w:rFonts w:eastAsia="Arial"/>
          <w:b/>
          <w:bCs/>
          <w:color w:val="000000" w:themeColor="text1"/>
          <w:sz w:val="24"/>
          <w:szCs w:val="24"/>
          <w:lang w:eastAsia="ar-SA"/>
        </w:rPr>
        <w:t>5.2. Служебная документация объекта охраны (находящаяся на посту охраны):</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5.2.1. Опись имущества и документов подлежащих п</w:t>
      </w:r>
      <w:r w:rsidR="009E7094" w:rsidRPr="00ED463F">
        <w:rPr>
          <w:rFonts w:eastAsia="Arial"/>
          <w:color w:val="000000" w:themeColor="text1"/>
          <w:sz w:val="24"/>
          <w:szCs w:val="24"/>
          <w:lang w:eastAsia="ar-SA"/>
        </w:rPr>
        <w:t>роверке при приеме-сдаче поста.</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5.2.2. Опись имущества Заказчика, переданного частной охранной организации во временное пользование.</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5.2.3. Положение частной охранной организации о порядке проверки качества несения службы на объекте охраны.</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5.2.4. Должностная инструкция охранника частной охранной организации.</w:t>
      </w:r>
    </w:p>
    <w:p w:rsidR="00782C22" w:rsidRPr="00ED463F" w:rsidRDefault="00782C22" w:rsidP="00782C22">
      <w:pPr>
        <w:widowControl w:val="0"/>
        <w:suppressAutoHyphens/>
        <w:ind w:firstLine="567"/>
        <w:jc w:val="both"/>
        <w:rPr>
          <w:rFonts w:eastAsia="Arial"/>
          <w:bCs/>
          <w:color w:val="000000" w:themeColor="text1"/>
          <w:sz w:val="24"/>
          <w:szCs w:val="24"/>
          <w:lang w:eastAsia="ar-SA"/>
        </w:rPr>
      </w:pPr>
      <w:r w:rsidRPr="00ED463F">
        <w:rPr>
          <w:rFonts w:eastAsia="Arial"/>
          <w:color w:val="000000" w:themeColor="text1"/>
          <w:sz w:val="24"/>
          <w:szCs w:val="24"/>
          <w:lang w:eastAsia="ar-SA"/>
        </w:rPr>
        <w:t>5.2.5. Инструкция о мерах безопасности при несении службы по охране объекта.</w:t>
      </w:r>
    </w:p>
    <w:p w:rsidR="00782C22" w:rsidRPr="00ED463F" w:rsidRDefault="00782C22" w:rsidP="00782C22">
      <w:pPr>
        <w:widowControl w:val="0"/>
        <w:suppressAutoHyphens/>
        <w:ind w:firstLine="567"/>
        <w:jc w:val="both"/>
        <w:rPr>
          <w:rFonts w:eastAsia="Arial"/>
          <w:bCs/>
          <w:color w:val="000000" w:themeColor="text1"/>
          <w:sz w:val="24"/>
          <w:szCs w:val="24"/>
          <w:lang w:eastAsia="ar-SA"/>
        </w:rPr>
      </w:pPr>
      <w:r w:rsidRPr="00ED463F">
        <w:rPr>
          <w:rFonts w:eastAsia="Arial"/>
          <w:bCs/>
          <w:color w:val="000000" w:themeColor="text1"/>
          <w:sz w:val="24"/>
          <w:szCs w:val="24"/>
          <w:lang w:eastAsia="ar-SA"/>
        </w:rPr>
        <w:t xml:space="preserve">5.2.6. </w:t>
      </w:r>
      <w:r w:rsidRPr="00ED463F">
        <w:rPr>
          <w:rFonts w:eastAsia="Arial"/>
          <w:color w:val="000000" w:themeColor="text1"/>
          <w:sz w:val="24"/>
          <w:szCs w:val="24"/>
          <w:lang w:eastAsia="ar-SA"/>
        </w:rPr>
        <w:t>Инструкция по правилам пользования комплексом технических средств охраны и мониторинга.</w:t>
      </w:r>
    </w:p>
    <w:p w:rsidR="00782C22" w:rsidRPr="00ED463F" w:rsidRDefault="00782C22" w:rsidP="00782C22">
      <w:pPr>
        <w:widowControl w:val="0"/>
        <w:suppressAutoHyphens/>
        <w:ind w:firstLine="567"/>
        <w:jc w:val="both"/>
        <w:rPr>
          <w:rFonts w:eastAsia="Arial"/>
          <w:bCs/>
          <w:color w:val="000000" w:themeColor="text1"/>
          <w:sz w:val="24"/>
          <w:szCs w:val="24"/>
          <w:lang w:eastAsia="ar-SA"/>
        </w:rPr>
      </w:pPr>
      <w:r w:rsidRPr="00ED463F">
        <w:rPr>
          <w:rFonts w:eastAsia="Arial"/>
          <w:bCs/>
          <w:color w:val="000000" w:themeColor="text1"/>
          <w:sz w:val="24"/>
          <w:szCs w:val="24"/>
          <w:lang w:eastAsia="ar-SA"/>
        </w:rPr>
        <w:t>5.2.7. План - график несения службы на объекте охраны.</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bCs/>
          <w:color w:val="000000" w:themeColor="text1"/>
          <w:sz w:val="24"/>
          <w:szCs w:val="24"/>
          <w:lang w:eastAsia="ar-SA"/>
        </w:rPr>
        <w:t>5.3. Книги и журналы:</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5.3.1. Журнал приема и сдачи дежурства охранниками поста.</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5.3.2. </w:t>
      </w:r>
      <w:r w:rsidRPr="00ED463F">
        <w:rPr>
          <w:rFonts w:eastAsia="Arial"/>
          <w:bCs/>
          <w:color w:val="000000" w:themeColor="text1"/>
          <w:sz w:val="24"/>
          <w:szCs w:val="24"/>
          <w:lang w:eastAsia="ar-SA"/>
        </w:rPr>
        <w:t>Журнал учета допуска посетителей на объект охраны.</w:t>
      </w:r>
    </w:p>
    <w:p w:rsidR="00782C22" w:rsidRPr="00ED463F" w:rsidRDefault="00782C22" w:rsidP="00782C22">
      <w:pPr>
        <w:widowControl w:val="0"/>
        <w:suppressAutoHyphens/>
        <w:ind w:firstLine="567"/>
        <w:jc w:val="both"/>
        <w:rPr>
          <w:rFonts w:eastAsia="Arial"/>
          <w:bCs/>
          <w:color w:val="000000" w:themeColor="text1"/>
          <w:sz w:val="24"/>
          <w:szCs w:val="24"/>
          <w:lang w:eastAsia="ar-SA"/>
        </w:rPr>
      </w:pPr>
      <w:r w:rsidRPr="00ED463F">
        <w:rPr>
          <w:rFonts w:eastAsia="Arial"/>
          <w:color w:val="000000" w:themeColor="text1"/>
          <w:sz w:val="24"/>
          <w:szCs w:val="24"/>
          <w:lang w:eastAsia="ar-SA"/>
        </w:rPr>
        <w:t xml:space="preserve">5.3.3. </w:t>
      </w:r>
      <w:r w:rsidRPr="00ED463F">
        <w:rPr>
          <w:rFonts w:eastAsia="Arial"/>
          <w:bCs/>
          <w:color w:val="000000" w:themeColor="text1"/>
          <w:sz w:val="24"/>
          <w:szCs w:val="24"/>
          <w:lang w:eastAsia="ar-SA"/>
        </w:rPr>
        <w:t xml:space="preserve">Книга учета проверок качества несения службы. </w:t>
      </w:r>
    </w:p>
    <w:p w:rsidR="00782C22" w:rsidRPr="00ED463F" w:rsidRDefault="00782C22" w:rsidP="00782C22">
      <w:pPr>
        <w:widowControl w:val="0"/>
        <w:suppressAutoHyphens/>
        <w:ind w:firstLine="567"/>
        <w:jc w:val="both"/>
        <w:rPr>
          <w:rFonts w:eastAsia="Arial"/>
          <w:bCs/>
          <w:color w:val="000000" w:themeColor="text1"/>
          <w:sz w:val="24"/>
          <w:szCs w:val="24"/>
          <w:lang w:eastAsia="ar-SA"/>
        </w:rPr>
      </w:pPr>
      <w:r w:rsidRPr="00ED463F">
        <w:rPr>
          <w:rFonts w:eastAsia="Arial"/>
          <w:bCs/>
          <w:color w:val="000000" w:themeColor="text1"/>
          <w:sz w:val="24"/>
          <w:szCs w:val="24"/>
          <w:lang w:eastAsia="ar-SA"/>
        </w:rPr>
        <w:t>5.3.4. Книга учета оперативной обстановки.</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bCs/>
          <w:color w:val="000000" w:themeColor="text1"/>
          <w:sz w:val="24"/>
          <w:szCs w:val="24"/>
          <w:lang w:eastAsia="ar-SA"/>
        </w:rPr>
        <w:t>5.4. Документы, предоставляемые Заказчиком:</w:t>
      </w:r>
    </w:p>
    <w:p w:rsidR="00782C22" w:rsidRPr="00ED463F" w:rsidRDefault="00782C22" w:rsidP="00782C22">
      <w:pPr>
        <w:widowControl w:val="0"/>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5.4.1. Требования трудового внутреннего распорядка для сотрудников охраняемого объекта и посетителей, в т.ч.:</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список лиц, имеющих право разрешения пропуска посетителей и автотранспорта на территорию учреждения;</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списки лиц, которым разрешен вход на объект охраны;</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списки государственных регистрационных номеров автомобилей, которым разрешен въезд на объект охраны;</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поэтажные планы </w:t>
      </w:r>
      <w:r w:rsidRPr="00ED463F">
        <w:rPr>
          <w:rFonts w:eastAsia="Arial"/>
          <w:bCs/>
          <w:color w:val="000000" w:themeColor="text1"/>
          <w:sz w:val="24"/>
          <w:szCs w:val="24"/>
          <w:lang w:eastAsia="ar-SA"/>
        </w:rPr>
        <w:t>объекта охраны;</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списки телефонов аварийных и дежурных служб на территории района размещения.</w:t>
      </w:r>
    </w:p>
    <w:p w:rsidR="00782C22" w:rsidRPr="00ED463F" w:rsidRDefault="00782C22" w:rsidP="00782C22">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5.4.2. Копия схемы эвакуации обучающихся, сотрудников и имущества учреждения при пожаре или других чрезвычайных ситуациях с перечнем звуковых сигналов ГО.</w:t>
      </w:r>
    </w:p>
    <w:p w:rsidR="00782C22" w:rsidRPr="00ED463F" w:rsidRDefault="00782C22" w:rsidP="00782C22">
      <w:pPr>
        <w:widowControl w:val="0"/>
        <w:suppressAutoHyphens/>
        <w:ind w:firstLine="567"/>
        <w:jc w:val="both"/>
        <w:rPr>
          <w:rFonts w:eastAsia="Arial"/>
          <w:bCs/>
          <w:color w:val="000000" w:themeColor="text1"/>
          <w:sz w:val="24"/>
          <w:szCs w:val="24"/>
          <w:lang w:eastAsia="ar-SA"/>
        </w:rPr>
      </w:pPr>
      <w:r w:rsidRPr="00ED463F">
        <w:rPr>
          <w:rFonts w:eastAsia="Arial"/>
          <w:color w:val="000000" w:themeColor="text1"/>
          <w:sz w:val="24"/>
          <w:szCs w:val="24"/>
          <w:lang w:eastAsia="ar-SA"/>
        </w:rPr>
        <w:t xml:space="preserve">5.5. Документы наблюдательного дела являются обязательными. Служебная </w:t>
      </w:r>
      <w:r w:rsidR="009E7094" w:rsidRPr="00ED463F">
        <w:rPr>
          <w:rFonts w:eastAsia="Arial"/>
          <w:color w:val="000000" w:themeColor="text1"/>
          <w:sz w:val="24"/>
          <w:szCs w:val="24"/>
          <w:lang w:eastAsia="ar-SA"/>
        </w:rPr>
        <w:t>д</w:t>
      </w:r>
      <w:r w:rsidRPr="00ED463F">
        <w:rPr>
          <w:rFonts w:eastAsia="Arial"/>
          <w:color w:val="000000" w:themeColor="text1"/>
          <w:sz w:val="24"/>
          <w:szCs w:val="24"/>
          <w:lang w:eastAsia="ar-SA"/>
        </w:rPr>
        <w:t>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охранной организации.</w:t>
      </w:r>
    </w:p>
    <w:p w:rsidR="00782C22" w:rsidRDefault="00782C22" w:rsidP="00782C22">
      <w:pPr>
        <w:widowControl w:val="0"/>
        <w:tabs>
          <w:tab w:val="left" w:pos="851"/>
        </w:tabs>
        <w:suppressAutoHyphens/>
        <w:ind w:firstLine="567"/>
        <w:jc w:val="both"/>
        <w:rPr>
          <w:rFonts w:eastAsia="Arial"/>
          <w:bCs/>
          <w:color w:val="000000" w:themeColor="text1"/>
          <w:sz w:val="24"/>
          <w:szCs w:val="24"/>
          <w:lang w:eastAsia="ar-SA"/>
        </w:rPr>
      </w:pPr>
      <w:r w:rsidRPr="00ED463F">
        <w:rPr>
          <w:rFonts w:eastAsia="Arial"/>
          <w:bCs/>
          <w:color w:val="000000" w:themeColor="text1"/>
          <w:sz w:val="24"/>
          <w:szCs w:val="24"/>
          <w:lang w:eastAsia="ar-SA"/>
        </w:rPr>
        <w:t>5.6. 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rsidR="00C05372" w:rsidRDefault="00C05372" w:rsidP="00782C22">
      <w:pPr>
        <w:widowControl w:val="0"/>
        <w:tabs>
          <w:tab w:val="left" w:pos="851"/>
        </w:tabs>
        <w:suppressAutoHyphens/>
        <w:ind w:firstLine="567"/>
        <w:jc w:val="both"/>
        <w:rPr>
          <w:rFonts w:eastAsia="Arial"/>
          <w:bCs/>
          <w:color w:val="000000" w:themeColor="text1"/>
          <w:sz w:val="24"/>
          <w:szCs w:val="24"/>
          <w:lang w:eastAsia="ar-SA"/>
        </w:rPr>
      </w:pPr>
    </w:p>
    <w:p w:rsidR="00C05372" w:rsidRPr="00C05372" w:rsidRDefault="00C05372" w:rsidP="00C05372">
      <w:pPr>
        <w:pStyle w:val="msonormalmailrucssattributepostfix"/>
        <w:tabs>
          <w:tab w:val="left" w:pos="0"/>
          <w:tab w:val="left" w:pos="851"/>
        </w:tabs>
        <w:spacing w:before="0" w:beforeAutospacing="0" w:after="0" w:afterAutospacing="0"/>
        <w:jc w:val="center"/>
        <w:rPr>
          <w:b/>
        </w:rPr>
      </w:pPr>
      <w:r w:rsidRPr="00C05372">
        <w:rPr>
          <w:rFonts w:eastAsia="Arial"/>
          <w:b/>
          <w:bCs/>
          <w:color w:val="000000" w:themeColor="text1"/>
          <w:lang w:eastAsia="ar-SA"/>
        </w:rPr>
        <w:t xml:space="preserve">6. Перечень </w:t>
      </w:r>
      <w:r w:rsidRPr="00C05372">
        <w:rPr>
          <w:b/>
          <w:bCs/>
        </w:rPr>
        <w:t>материально-технически</w:t>
      </w:r>
      <w:r>
        <w:rPr>
          <w:b/>
          <w:bCs/>
        </w:rPr>
        <w:t>х</w:t>
      </w:r>
      <w:r w:rsidRPr="00C05372">
        <w:rPr>
          <w:b/>
          <w:bCs/>
        </w:rPr>
        <w:t xml:space="preserve"> ресурс</w:t>
      </w:r>
      <w:r>
        <w:rPr>
          <w:b/>
          <w:bCs/>
        </w:rPr>
        <w:t>ов</w:t>
      </w:r>
    </w:p>
    <w:p w:rsidR="00C05372" w:rsidRDefault="00C05372" w:rsidP="00C05372">
      <w:pPr>
        <w:pStyle w:val="msonormalmailrucssattributepostfix"/>
        <w:tabs>
          <w:tab w:val="left" w:pos="0"/>
        </w:tabs>
        <w:spacing w:before="0" w:beforeAutospacing="0" w:after="0" w:afterAutospacing="0"/>
        <w:jc w:val="both"/>
        <w:rPr>
          <w:bCs/>
        </w:rPr>
      </w:pPr>
      <w:r>
        <w:rPr>
          <w:bCs/>
        </w:rPr>
        <w:t>Все посты укомплектовываются материально-техническими ресурсами из расчета:</w:t>
      </w:r>
    </w:p>
    <w:p w:rsidR="00C05372" w:rsidRPr="004863D0" w:rsidRDefault="00C05372" w:rsidP="00C05372">
      <w:pPr>
        <w:pStyle w:val="msonormalmailrucssattributepostfix"/>
        <w:tabs>
          <w:tab w:val="left" w:pos="0"/>
        </w:tabs>
        <w:spacing w:before="0" w:beforeAutospacing="0" w:after="0" w:afterAutospacing="0"/>
        <w:jc w:val="both"/>
      </w:pPr>
      <w:r w:rsidRPr="004863D0">
        <w:rPr>
          <w:bCs/>
        </w:rPr>
        <w:t xml:space="preserve"> не менее </w:t>
      </w:r>
      <w:r>
        <w:rPr>
          <w:bCs/>
        </w:rPr>
        <w:t>10</w:t>
      </w:r>
      <w:r w:rsidRPr="004863D0">
        <w:rPr>
          <w:bCs/>
        </w:rPr>
        <w:t xml:space="preserve"> (</w:t>
      </w:r>
      <w:r>
        <w:rPr>
          <w:bCs/>
        </w:rPr>
        <w:t>десяти</w:t>
      </w:r>
      <w:r w:rsidRPr="004863D0">
        <w:rPr>
          <w:bCs/>
        </w:rPr>
        <w:t xml:space="preserve">) специальных средств - наручников (из расчета не менее 1 на </w:t>
      </w:r>
      <w:r>
        <w:rPr>
          <w:bCs/>
        </w:rPr>
        <w:t>каждого сотрудника</w:t>
      </w:r>
      <w:r w:rsidRPr="004863D0">
        <w:rPr>
          <w:bCs/>
        </w:rPr>
        <w:t>);</w:t>
      </w:r>
    </w:p>
    <w:p w:rsidR="00C05372" w:rsidRPr="004863D0" w:rsidRDefault="00C05372" w:rsidP="00C05372">
      <w:pPr>
        <w:pStyle w:val="msonormalmailrucssattributepostfix"/>
        <w:tabs>
          <w:tab w:val="left" w:pos="0"/>
        </w:tabs>
        <w:spacing w:before="0" w:beforeAutospacing="0" w:after="0" w:afterAutospacing="0"/>
        <w:jc w:val="both"/>
      </w:pPr>
      <w:r w:rsidRPr="004863D0">
        <w:rPr>
          <w:bCs/>
        </w:rPr>
        <w:t xml:space="preserve">не менее </w:t>
      </w:r>
      <w:r>
        <w:rPr>
          <w:bCs/>
        </w:rPr>
        <w:t>10</w:t>
      </w:r>
      <w:r w:rsidRPr="004863D0">
        <w:rPr>
          <w:bCs/>
        </w:rPr>
        <w:t xml:space="preserve"> (</w:t>
      </w:r>
      <w:r>
        <w:rPr>
          <w:bCs/>
        </w:rPr>
        <w:t>десяти</w:t>
      </w:r>
      <w:r w:rsidRPr="004863D0">
        <w:rPr>
          <w:bCs/>
        </w:rPr>
        <w:t xml:space="preserve">) специальных средств - палок резиновых (из расчета не менее 1 на </w:t>
      </w:r>
      <w:r>
        <w:rPr>
          <w:bCs/>
        </w:rPr>
        <w:t>каждого сотрудника</w:t>
      </w:r>
      <w:r w:rsidRPr="004863D0">
        <w:rPr>
          <w:bCs/>
        </w:rPr>
        <w:t>);</w:t>
      </w:r>
    </w:p>
    <w:p w:rsidR="00C05372" w:rsidRPr="004863D0" w:rsidRDefault="00C05372" w:rsidP="00C05372">
      <w:pPr>
        <w:pStyle w:val="msonormalmailrucssattributepostfix"/>
        <w:tabs>
          <w:tab w:val="left" w:pos="0"/>
        </w:tabs>
        <w:spacing w:before="0" w:beforeAutospacing="0" w:after="0" w:afterAutospacing="0"/>
        <w:jc w:val="both"/>
      </w:pPr>
      <w:r w:rsidRPr="004863D0">
        <w:rPr>
          <w:bCs/>
        </w:rPr>
        <w:t xml:space="preserve">не менее </w:t>
      </w:r>
      <w:r>
        <w:rPr>
          <w:bCs/>
        </w:rPr>
        <w:t>10</w:t>
      </w:r>
      <w:r w:rsidRPr="004863D0">
        <w:rPr>
          <w:bCs/>
        </w:rPr>
        <w:t xml:space="preserve"> (</w:t>
      </w:r>
      <w:r>
        <w:rPr>
          <w:bCs/>
        </w:rPr>
        <w:t>десяти</w:t>
      </w:r>
      <w:r w:rsidRPr="004863D0">
        <w:rPr>
          <w:bCs/>
        </w:rPr>
        <w:t xml:space="preserve">) средств мобильной телефонной связи (из расчета не менее 1 на </w:t>
      </w:r>
      <w:r>
        <w:rPr>
          <w:bCs/>
        </w:rPr>
        <w:t>каждого сотрудника</w:t>
      </w:r>
      <w:r w:rsidRPr="004863D0">
        <w:rPr>
          <w:bCs/>
        </w:rPr>
        <w:t>);</w:t>
      </w:r>
    </w:p>
    <w:p w:rsidR="00C05372" w:rsidRPr="004863D0" w:rsidRDefault="00C05372" w:rsidP="00C05372">
      <w:pPr>
        <w:pStyle w:val="msonormalmailrucssattributepostfix"/>
        <w:tabs>
          <w:tab w:val="left" w:pos="0"/>
        </w:tabs>
        <w:spacing w:before="0" w:beforeAutospacing="0" w:after="0" w:afterAutospacing="0"/>
        <w:jc w:val="both"/>
      </w:pPr>
      <w:r w:rsidRPr="004863D0">
        <w:rPr>
          <w:bCs/>
        </w:rPr>
        <w:t xml:space="preserve">не менее </w:t>
      </w:r>
      <w:r>
        <w:rPr>
          <w:bCs/>
        </w:rPr>
        <w:t>10</w:t>
      </w:r>
      <w:r w:rsidRPr="004863D0">
        <w:rPr>
          <w:bCs/>
        </w:rPr>
        <w:t xml:space="preserve"> (</w:t>
      </w:r>
      <w:r>
        <w:rPr>
          <w:bCs/>
        </w:rPr>
        <w:t>десяти</w:t>
      </w:r>
      <w:r w:rsidRPr="004863D0">
        <w:rPr>
          <w:bCs/>
        </w:rPr>
        <w:t xml:space="preserve">) средств радиосвязи – носимых радиостанций, с мощностью от 3 до 5 Вт (из расчета не менее 1 на </w:t>
      </w:r>
      <w:r>
        <w:rPr>
          <w:bCs/>
        </w:rPr>
        <w:t>каждого сотрудника</w:t>
      </w:r>
      <w:r w:rsidRPr="004863D0">
        <w:rPr>
          <w:bCs/>
        </w:rPr>
        <w:t>);</w:t>
      </w:r>
    </w:p>
    <w:p w:rsidR="00C05372" w:rsidRPr="004863D0" w:rsidRDefault="00C05372" w:rsidP="00C05372">
      <w:pPr>
        <w:pStyle w:val="msonormalmailrucssattributepostfix"/>
        <w:tabs>
          <w:tab w:val="left" w:pos="0"/>
        </w:tabs>
        <w:spacing w:before="0" w:beforeAutospacing="0" w:after="0" w:afterAutospacing="0"/>
        <w:jc w:val="both"/>
      </w:pPr>
      <w:r w:rsidRPr="004863D0">
        <w:rPr>
          <w:bCs/>
        </w:rPr>
        <w:lastRenderedPageBreak/>
        <w:t xml:space="preserve">не менее </w:t>
      </w:r>
      <w:r>
        <w:rPr>
          <w:bCs/>
        </w:rPr>
        <w:t>10</w:t>
      </w:r>
      <w:r w:rsidRPr="004863D0">
        <w:rPr>
          <w:bCs/>
        </w:rPr>
        <w:t xml:space="preserve"> (</w:t>
      </w:r>
      <w:r>
        <w:rPr>
          <w:bCs/>
        </w:rPr>
        <w:t>десяти</w:t>
      </w:r>
      <w:r w:rsidRPr="004863D0">
        <w:rPr>
          <w:bCs/>
        </w:rPr>
        <w:t xml:space="preserve">) средств индивидуальной защиты – бронежилета 2 класса (из расчета не менее 1 на </w:t>
      </w:r>
      <w:r>
        <w:rPr>
          <w:bCs/>
        </w:rPr>
        <w:t>каждого сотрудника</w:t>
      </w:r>
      <w:r w:rsidRPr="004863D0">
        <w:rPr>
          <w:bCs/>
        </w:rPr>
        <w:t>);</w:t>
      </w:r>
    </w:p>
    <w:p w:rsidR="00C05372" w:rsidRPr="004863D0" w:rsidRDefault="00C05372" w:rsidP="00C05372">
      <w:pPr>
        <w:pStyle w:val="msonormalmailrucssattributepostfix"/>
        <w:tabs>
          <w:tab w:val="left" w:pos="0"/>
        </w:tabs>
        <w:spacing w:before="0" w:beforeAutospacing="0" w:after="0" w:afterAutospacing="0"/>
        <w:jc w:val="both"/>
      </w:pPr>
      <w:r w:rsidRPr="004863D0">
        <w:rPr>
          <w:bCs/>
        </w:rPr>
        <w:t xml:space="preserve">не менее </w:t>
      </w:r>
      <w:r>
        <w:rPr>
          <w:bCs/>
        </w:rPr>
        <w:t>10</w:t>
      </w:r>
      <w:r w:rsidRPr="004863D0">
        <w:rPr>
          <w:bCs/>
        </w:rPr>
        <w:t xml:space="preserve"> (</w:t>
      </w:r>
      <w:r>
        <w:rPr>
          <w:bCs/>
        </w:rPr>
        <w:t>десяти</w:t>
      </w:r>
      <w:r w:rsidRPr="004863D0">
        <w:rPr>
          <w:bCs/>
        </w:rPr>
        <w:t>) специальных средств обнаружения проноса оружия и взрывчатых веществ – металлодетекторов</w:t>
      </w:r>
      <w:r>
        <w:rPr>
          <w:bCs/>
        </w:rPr>
        <w:t xml:space="preserve"> </w:t>
      </w:r>
      <w:r w:rsidRPr="004863D0">
        <w:rPr>
          <w:bCs/>
        </w:rPr>
        <w:t xml:space="preserve">(из расчета не менее 1 на </w:t>
      </w:r>
      <w:r>
        <w:rPr>
          <w:bCs/>
        </w:rPr>
        <w:t>каждый пост</w:t>
      </w:r>
      <w:r w:rsidRPr="004863D0">
        <w:rPr>
          <w:bCs/>
        </w:rPr>
        <w:t>);</w:t>
      </w:r>
    </w:p>
    <w:p w:rsidR="00C05372" w:rsidRDefault="00C05372" w:rsidP="00C05372"/>
    <w:p w:rsidR="00C05372" w:rsidRPr="00ED463F" w:rsidRDefault="00C05372" w:rsidP="00C05372">
      <w:pPr>
        <w:widowControl w:val="0"/>
        <w:tabs>
          <w:tab w:val="left" w:pos="851"/>
        </w:tabs>
        <w:suppressAutoHyphens/>
        <w:ind w:firstLine="567"/>
        <w:jc w:val="center"/>
        <w:rPr>
          <w:rFonts w:eastAsiaTheme="minorHAnsi"/>
          <w:color w:val="000000" w:themeColor="text1"/>
          <w:sz w:val="24"/>
          <w:szCs w:val="24"/>
          <w:lang w:eastAsia="en-US"/>
        </w:rPr>
      </w:pPr>
    </w:p>
    <w:p w:rsidR="00782C22" w:rsidRPr="00ED463F" w:rsidRDefault="00782C22" w:rsidP="00782C22">
      <w:pPr>
        <w:tabs>
          <w:tab w:val="left" w:pos="10206"/>
          <w:tab w:val="right" w:pos="14317"/>
        </w:tabs>
        <w:jc w:val="center"/>
        <w:rPr>
          <w:rFonts w:eastAsiaTheme="minorHAnsi"/>
          <w:b/>
          <w:sz w:val="24"/>
          <w:szCs w:val="24"/>
          <w:lang w:eastAsia="en-US"/>
        </w:rPr>
      </w:pPr>
    </w:p>
    <w:p w:rsidR="00782C22" w:rsidRPr="00782C22" w:rsidRDefault="00782C22" w:rsidP="00782C22">
      <w:pPr>
        <w:rPr>
          <w:rFonts w:eastAsiaTheme="minorHAnsi"/>
          <w:highlight w:val="yellow"/>
          <w:lang w:eastAsia="en-US"/>
        </w:rPr>
        <w:sectPr w:rsidR="00782C22" w:rsidRPr="00782C22" w:rsidSect="00782C22">
          <w:pgSz w:w="11906" w:h="16838"/>
          <w:pgMar w:top="720" w:right="566" w:bottom="720" w:left="1418" w:header="709" w:footer="709" w:gutter="0"/>
          <w:cols w:space="708"/>
          <w:docGrid w:linePitch="360"/>
        </w:sectPr>
      </w:pPr>
    </w:p>
    <w:p w:rsidR="0038467F" w:rsidRPr="0038467F" w:rsidRDefault="009E7094" w:rsidP="0038467F">
      <w:pPr>
        <w:tabs>
          <w:tab w:val="left" w:pos="9465"/>
        </w:tabs>
        <w:ind w:left="6804"/>
        <w:jc w:val="center"/>
        <w:rPr>
          <w:rFonts w:eastAsiaTheme="minorHAnsi"/>
          <w:sz w:val="22"/>
          <w:szCs w:val="22"/>
          <w:lang w:eastAsia="en-US"/>
        </w:rPr>
      </w:pPr>
      <w:r w:rsidRPr="0038467F">
        <w:rPr>
          <w:rFonts w:eastAsiaTheme="minorHAnsi"/>
          <w:sz w:val="22"/>
          <w:szCs w:val="22"/>
          <w:lang w:eastAsia="en-US"/>
        </w:rPr>
        <w:lastRenderedPageBreak/>
        <w:t xml:space="preserve">      Приложение 2</w:t>
      </w:r>
    </w:p>
    <w:p w:rsidR="0038467F" w:rsidRDefault="0038467F" w:rsidP="00782C22">
      <w:pPr>
        <w:jc w:val="right"/>
        <w:rPr>
          <w:rFonts w:eastAsiaTheme="minorHAnsi"/>
          <w:b/>
          <w:highlight w:val="yellow"/>
          <w:lang w:eastAsia="en-US"/>
        </w:rPr>
      </w:pPr>
    </w:p>
    <w:p w:rsidR="0038467F" w:rsidRPr="00920A9C" w:rsidRDefault="0038467F" w:rsidP="00782C22">
      <w:pPr>
        <w:jc w:val="right"/>
        <w:rPr>
          <w:rFonts w:eastAsiaTheme="minorHAnsi"/>
          <w:b/>
          <w:lang w:eastAsia="en-US"/>
        </w:rPr>
      </w:pPr>
    </w:p>
    <w:p w:rsidR="00782C22" w:rsidRPr="00920A9C" w:rsidRDefault="00ED463F" w:rsidP="00782C22">
      <w:pPr>
        <w:widowControl w:val="0"/>
        <w:suppressAutoHyphens/>
        <w:jc w:val="center"/>
        <w:rPr>
          <w:rFonts w:eastAsia="SimSun"/>
          <w:b/>
          <w:bCs/>
          <w:sz w:val="24"/>
          <w:szCs w:val="24"/>
          <w:lang w:eastAsia="hi-IN" w:bidi="hi-IN"/>
        </w:rPr>
      </w:pPr>
      <w:r w:rsidRPr="00920A9C">
        <w:rPr>
          <w:rFonts w:eastAsia="SimSun"/>
          <w:b/>
          <w:bCs/>
          <w:sz w:val="24"/>
          <w:szCs w:val="24"/>
          <w:lang w:eastAsia="hi-IN" w:bidi="hi-IN"/>
        </w:rPr>
        <w:t>Хар</w:t>
      </w:r>
      <w:r w:rsidR="00920A9C">
        <w:rPr>
          <w:rFonts w:eastAsia="SimSun"/>
          <w:b/>
          <w:bCs/>
          <w:sz w:val="24"/>
          <w:szCs w:val="24"/>
          <w:lang w:eastAsia="hi-IN" w:bidi="hi-IN"/>
        </w:rPr>
        <w:t>а</w:t>
      </w:r>
      <w:r w:rsidRPr="00920A9C">
        <w:rPr>
          <w:rFonts w:eastAsia="SimSun"/>
          <w:b/>
          <w:bCs/>
          <w:sz w:val="24"/>
          <w:szCs w:val="24"/>
          <w:lang w:eastAsia="hi-IN" w:bidi="hi-IN"/>
        </w:rPr>
        <w:t>ктеристика</w:t>
      </w:r>
    </w:p>
    <w:p w:rsidR="00782C22" w:rsidRPr="00920A9C" w:rsidRDefault="00782C22" w:rsidP="00782C22">
      <w:pPr>
        <w:widowControl w:val="0"/>
        <w:suppressAutoHyphens/>
        <w:jc w:val="center"/>
        <w:rPr>
          <w:rFonts w:eastAsia="SimSun"/>
          <w:b/>
          <w:bCs/>
          <w:sz w:val="24"/>
          <w:szCs w:val="24"/>
          <w:lang w:eastAsia="hi-IN" w:bidi="hi-IN"/>
        </w:rPr>
      </w:pPr>
      <w:r w:rsidRPr="00920A9C">
        <w:rPr>
          <w:rFonts w:eastAsia="SimSun"/>
          <w:b/>
          <w:bCs/>
          <w:sz w:val="24"/>
          <w:szCs w:val="24"/>
          <w:lang w:eastAsia="hi-IN" w:bidi="hi-IN"/>
        </w:rPr>
        <w:t>зданий объект</w:t>
      </w:r>
      <w:r w:rsidR="00FC6245" w:rsidRPr="00920A9C">
        <w:rPr>
          <w:rFonts w:eastAsia="SimSun"/>
          <w:b/>
          <w:bCs/>
          <w:sz w:val="24"/>
          <w:szCs w:val="24"/>
          <w:lang w:eastAsia="hi-IN" w:bidi="hi-IN"/>
        </w:rPr>
        <w:t>ов</w:t>
      </w:r>
      <w:r w:rsidRPr="00920A9C">
        <w:rPr>
          <w:rFonts w:eastAsia="SimSun"/>
          <w:b/>
          <w:bCs/>
          <w:sz w:val="24"/>
          <w:szCs w:val="24"/>
          <w:lang w:eastAsia="hi-IN" w:bidi="hi-IN"/>
        </w:rPr>
        <w:t xml:space="preserve"> охраны</w:t>
      </w:r>
    </w:p>
    <w:p w:rsidR="00ED463F" w:rsidRPr="00920A9C" w:rsidRDefault="00ED463F" w:rsidP="00782C22">
      <w:pPr>
        <w:widowControl w:val="0"/>
        <w:suppressAutoHyphens/>
        <w:jc w:val="center"/>
        <w:rPr>
          <w:rFonts w:eastAsiaTheme="minorHAnsi"/>
          <w:b/>
          <w:sz w:val="24"/>
          <w:szCs w:val="24"/>
          <w:lang w:eastAsia="en-US"/>
        </w:rPr>
      </w:pPr>
      <w:r w:rsidRPr="00920A9C">
        <w:rPr>
          <w:rFonts w:eastAsiaTheme="minorHAnsi"/>
          <w:b/>
          <w:sz w:val="24"/>
          <w:szCs w:val="24"/>
          <w:lang w:eastAsia="en-US"/>
        </w:rPr>
        <w:t>ГАПОУ БТЭиР имени Героя Советского Союза М.А.Афанасьева</w:t>
      </w:r>
    </w:p>
    <w:p w:rsidR="00782C22" w:rsidRPr="00920A9C" w:rsidRDefault="00782C22" w:rsidP="00782C22">
      <w:pPr>
        <w:widowControl w:val="0"/>
        <w:suppressAutoHyphens/>
        <w:jc w:val="center"/>
        <w:rPr>
          <w:rFonts w:eastAsia="Arial"/>
          <w:sz w:val="24"/>
          <w:szCs w:val="24"/>
          <w:lang w:eastAsia="zh-CN"/>
        </w:rPr>
      </w:pPr>
    </w:p>
    <w:p w:rsidR="00FC6245" w:rsidRPr="00920A9C" w:rsidRDefault="00FC6245" w:rsidP="00782C22">
      <w:pPr>
        <w:widowControl w:val="0"/>
        <w:suppressAutoHyphens/>
        <w:jc w:val="center"/>
        <w:rPr>
          <w:rFonts w:eastAsia="Arial"/>
          <w:sz w:val="24"/>
          <w:szCs w:val="24"/>
          <w:lang w:eastAsia="zh-CN"/>
        </w:rPr>
      </w:pPr>
    </w:p>
    <w:tbl>
      <w:tblPr>
        <w:tblpPr w:leftFromText="180" w:rightFromText="180" w:vertAnchor="text" w:tblpX="89" w:tblpY="1"/>
        <w:tblOverlap w:val="never"/>
        <w:tblW w:w="9870" w:type="dxa"/>
        <w:tblLayout w:type="fixed"/>
        <w:tblCellMar>
          <w:left w:w="89" w:type="dxa"/>
        </w:tblCellMar>
        <w:tblLook w:val="04A0"/>
      </w:tblPr>
      <w:tblGrid>
        <w:gridCol w:w="540"/>
        <w:gridCol w:w="2725"/>
        <w:gridCol w:w="4904"/>
        <w:gridCol w:w="1701"/>
      </w:tblGrid>
      <w:tr w:rsidR="00FC6245" w:rsidRPr="00920A9C" w:rsidTr="004733BA">
        <w:trPr>
          <w:cantSplit/>
        </w:trPr>
        <w:tc>
          <w:tcPr>
            <w:tcW w:w="540" w:type="dxa"/>
            <w:tcBorders>
              <w:top w:val="single" w:sz="2" w:space="0" w:color="000080"/>
              <w:left w:val="single" w:sz="2" w:space="0" w:color="000080"/>
              <w:bottom w:val="single" w:sz="2" w:space="0" w:color="000080"/>
              <w:right w:val="nil"/>
            </w:tcBorders>
            <w:shd w:val="clear" w:color="auto" w:fill="FFFFFF"/>
            <w:hideMark/>
          </w:tcPr>
          <w:p w:rsidR="00FC6245" w:rsidRPr="00920A9C" w:rsidRDefault="00FC6245" w:rsidP="004733BA">
            <w:pPr>
              <w:widowControl w:val="0"/>
              <w:tabs>
                <w:tab w:val="left" w:pos="199"/>
              </w:tabs>
              <w:suppressAutoHyphens/>
              <w:jc w:val="center"/>
              <w:rPr>
                <w:rFonts w:eastAsia="Arial"/>
                <w:bCs/>
                <w:iCs/>
                <w:sz w:val="24"/>
                <w:szCs w:val="24"/>
                <w:lang w:eastAsia="hi-IN" w:bidi="hi-IN"/>
              </w:rPr>
            </w:pPr>
            <w:r w:rsidRPr="00920A9C">
              <w:rPr>
                <w:bCs/>
                <w:sz w:val="24"/>
                <w:szCs w:val="24"/>
                <w:lang w:eastAsia="hi-IN" w:bidi="hi-IN"/>
              </w:rPr>
              <w:t xml:space="preserve">№ </w:t>
            </w:r>
            <w:r w:rsidRPr="00920A9C">
              <w:rPr>
                <w:rFonts w:eastAsia="Arial"/>
                <w:bCs/>
                <w:sz w:val="24"/>
                <w:szCs w:val="24"/>
                <w:lang w:eastAsia="hi-IN" w:bidi="hi-IN"/>
              </w:rPr>
              <w:t>п/п</w:t>
            </w:r>
          </w:p>
        </w:tc>
        <w:tc>
          <w:tcPr>
            <w:tcW w:w="2725" w:type="dxa"/>
            <w:tcBorders>
              <w:top w:val="single" w:sz="2" w:space="0" w:color="000080"/>
              <w:left w:val="single" w:sz="2" w:space="0" w:color="000080"/>
              <w:bottom w:val="single" w:sz="2" w:space="0" w:color="000080"/>
              <w:right w:val="nil"/>
            </w:tcBorders>
            <w:shd w:val="clear" w:color="auto" w:fill="FFFFFF"/>
            <w:hideMark/>
          </w:tcPr>
          <w:p w:rsidR="00FC6245" w:rsidRPr="00920A9C" w:rsidRDefault="00FC6245" w:rsidP="004733BA">
            <w:pPr>
              <w:widowControl w:val="0"/>
              <w:tabs>
                <w:tab w:val="left" w:pos="0"/>
              </w:tabs>
              <w:suppressAutoHyphens/>
              <w:jc w:val="center"/>
              <w:rPr>
                <w:rFonts w:eastAsia="Arial"/>
                <w:bCs/>
                <w:iCs/>
                <w:sz w:val="24"/>
                <w:szCs w:val="24"/>
                <w:lang w:eastAsia="hi-IN" w:bidi="hi-IN"/>
              </w:rPr>
            </w:pPr>
            <w:r w:rsidRPr="00920A9C">
              <w:rPr>
                <w:rFonts w:eastAsia="Arial"/>
                <w:bCs/>
                <w:iCs/>
                <w:sz w:val="24"/>
                <w:szCs w:val="24"/>
                <w:lang w:eastAsia="hi-IN" w:bidi="hi-IN"/>
              </w:rPr>
              <w:t>Виды охраняемых помещений и территорий</w:t>
            </w:r>
          </w:p>
        </w:tc>
        <w:tc>
          <w:tcPr>
            <w:tcW w:w="4904" w:type="dxa"/>
            <w:tcBorders>
              <w:top w:val="single" w:sz="2" w:space="0" w:color="000080"/>
              <w:left w:val="single" w:sz="2" w:space="0" w:color="000080"/>
              <w:bottom w:val="single" w:sz="2" w:space="0" w:color="000080"/>
              <w:right w:val="nil"/>
            </w:tcBorders>
            <w:shd w:val="clear" w:color="auto" w:fill="FFFFFF"/>
            <w:hideMark/>
          </w:tcPr>
          <w:p w:rsidR="00FC6245" w:rsidRPr="00920A9C" w:rsidRDefault="00FC6245" w:rsidP="004733BA">
            <w:pPr>
              <w:widowControl w:val="0"/>
              <w:tabs>
                <w:tab w:val="left" w:pos="-142"/>
              </w:tabs>
              <w:suppressAutoHyphens/>
              <w:jc w:val="center"/>
              <w:rPr>
                <w:rFonts w:eastAsia="Arial"/>
                <w:bCs/>
                <w:iCs/>
                <w:sz w:val="24"/>
                <w:szCs w:val="24"/>
                <w:lang w:eastAsia="hi-IN" w:bidi="hi-IN"/>
              </w:rPr>
            </w:pPr>
            <w:r w:rsidRPr="00920A9C">
              <w:rPr>
                <w:rFonts w:eastAsia="Arial"/>
                <w:bCs/>
                <w:iCs/>
                <w:sz w:val="24"/>
                <w:szCs w:val="24"/>
                <w:lang w:eastAsia="hi-IN" w:bidi="hi-IN"/>
              </w:rPr>
              <w:t>Наименование выполняемых услуг</w:t>
            </w:r>
          </w:p>
        </w:tc>
        <w:tc>
          <w:tcPr>
            <w:tcW w:w="1701" w:type="dxa"/>
            <w:tcBorders>
              <w:top w:val="single" w:sz="2" w:space="0" w:color="000080"/>
              <w:left w:val="single" w:sz="2" w:space="0" w:color="000080"/>
              <w:bottom w:val="single" w:sz="2" w:space="0" w:color="000080"/>
              <w:right w:val="single" w:sz="2" w:space="0" w:color="000080"/>
            </w:tcBorders>
            <w:shd w:val="clear" w:color="auto" w:fill="FFFFFF"/>
            <w:hideMark/>
          </w:tcPr>
          <w:p w:rsidR="00FC6245" w:rsidRPr="00920A9C" w:rsidRDefault="00FC6245" w:rsidP="004733BA">
            <w:pPr>
              <w:widowControl w:val="0"/>
              <w:tabs>
                <w:tab w:val="left" w:pos="-142"/>
              </w:tabs>
              <w:suppressAutoHyphens/>
              <w:jc w:val="center"/>
              <w:rPr>
                <w:rFonts w:eastAsia="Arial"/>
                <w:sz w:val="24"/>
                <w:szCs w:val="24"/>
                <w:lang w:eastAsia="zh-CN"/>
              </w:rPr>
            </w:pPr>
            <w:r w:rsidRPr="00920A9C">
              <w:rPr>
                <w:rFonts w:eastAsia="Arial"/>
                <w:bCs/>
                <w:iCs/>
                <w:sz w:val="24"/>
                <w:szCs w:val="24"/>
                <w:lang w:eastAsia="hi-IN" w:bidi="hi-IN"/>
              </w:rPr>
              <w:t>Режим охраны</w:t>
            </w:r>
          </w:p>
        </w:tc>
      </w:tr>
      <w:tr w:rsidR="00FC6245" w:rsidRPr="00920A9C" w:rsidTr="004733BA">
        <w:trPr>
          <w:cantSplit/>
          <w:trHeight w:val="252"/>
        </w:trPr>
        <w:tc>
          <w:tcPr>
            <w:tcW w:w="9870" w:type="dxa"/>
            <w:gridSpan w:val="4"/>
            <w:tcBorders>
              <w:top w:val="single" w:sz="2" w:space="0" w:color="000080"/>
              <w:left w:val="single" w:sz="2" w:space="0" w:color="000080"/>
              <w:bottom w:val="single" w:sz="2" w:space="0" w:color="000080"/>
              <w:right w:val="single" w:sz="2" w:space="0" w:color="000080"/>
            </w:tcBorders>
            <w:shd w:val="clear" w:color="auto" w:fill="FFFFFF"/>
            <w:hideMark/>
          </w:tcPr>
          <w:p w:rsidR="00FC6245" w:rsidRPr="00920A9C" w:rsidRDefault="00FC6245" w:rsidP="004733BA">
            <w:pPr>
              <w:widowControl w:val="0"/>
              <w:suppressAutoHyphens/>
              <w:jc w:val="center"/>
              <w:rPr>
                <w:rFonts w:eastAsia="SimSun"/>
                <w:b/>
                <w:bCs/>
                <w:sz w:val="24"/>
                <w:szCs w:val="24"/>
                <w:lang w:eastAsia="hi-IN" w:bidi="hi-IN"/>
              </w:rPr>
            </w:pPr>
            <w:r w:rsidRPr="00920A9C">
              <w:rPr>
                <w:rFonts w:eastAsiaTheme="minorHAnsi"/>
                <w:b/>
                <w:sz w:val="24"/>
                <w:szCs w:val="24"/>
                <w:lang w:eastAsia="en-US"/>
              </w:rPr>
              <w:t>г. Брянск, ул. Академика Королева, д.7</w:t>
            </w:r>
          </w:p>
          <w:p w:rsidR="00FC6245" w:rsidRPr="00920A9C" w:rsidRDefault="00FC6245" w:rsidP="004733BA">
            <w:pPr>
              <w:widowControl w:val="0"/>
              <w:tabs>
                <w:tab w:val="left" w:pos="-142"/>
              </w:tabs>
              <w:suppressAutoHyphens/>
              <w:rPr>
                <w:rFonts w:eastAsia="Arial"/>
                <w:bCs/>
                <w:iCs/>
                <w:sz w:val="24"/>
                <w:szCs w:val="24"/>
                <w:lang w:eastAsia="hi-IN" w:bidi="hi-IN"/>
              </w:rPr>
            </w:pPr>
            <w:r w:rsidRPr="00920A9C">
              <w:rPr>
                <w:rFonts w:eastAsiaTheme="minorHAnsi"/>
                <w:b/>
                <w:sz w:val="24"/>
                <w:szCs w:val="24"/>
                <w:lang w:eastAsia="en-US"/>
              </w:rPr>
              <w:t xml:space="preserve">                                                       ул. Димитрова д.112</w:t>
            </w:r>
          </w:p>
        </w:tc>
      </w:tr>
      <w:tr w:rsidR="00FC6245" w:rsidRPr="00920A9C" w:rsidTr="004733BA">
        <w:trPr>
          <w:cantSplit/>
          <w:trHeight w:val="331"/>
        </w:trPr>
        <w:tc>
          <w:tcPr>
            <w:tcW w:w="540" w:type="dxa"/>
            <w:tcBorders>
              <w:top w:val="single" w:sz="2" w:space="0" w:color="000080"/>
              <w:left w:val="single" w:sz="2" w:space="0" w:color="000080"/>
              <w:bottom w:val="single" w:sz="4" w:space="0" w:color="auto"/>
              <w:right w:val="nil"/>
            </w:tcBorders>
            <w:shd w:val="clear" w:color="auto" w:fill="FFFFFF"/>
            <w:hideMark/>
          </w:tcPr>
          <w:p w:rsidR="00FC6245" w:rsidRPr="00920A9C" w:rsidRDefault="00FC6245" w:rsidP="004733BA">
            <w:pPr>
              <w:widowControl w:val="0"/>
              <w:tabs>
                <w:tab w:val="left" w:pos="-142"/>
              </w:tabs>
              <w:suppressAutoHyphens/>
              <w:jc w:val="center"/>
              <w:rPr>
                <w:rFonts w:eastAsia="Arial"/>
                <w:b/>
                <w:bCs/>
                <w:sz w:val="24"/>
                <w:szCs w:val="24"/>
                <w:lang w:eastAsia="hi-IN" w:bidi="hi-IN"/>
              </w:rPr>
            </w:pPr>
            <w:r w:rsidRPr="00920A9C">
              <w:rPr>
                <w:rFonts w:eastAsia="Arial"/>
                <w:b/>
                <w:bCs/>
                <w:sz w:val="24"/>
                <w:szCs w:val="24"/>
                <w:lang w:eastAsia="hi-IN" w:bidi="hi-IN"/>
              </w:rPr>
              <w:t>1.</w:t>
            </w:r>
          </w:p>
        </w:tc>
        <w:tc>
          <w:tcPr>
            <w:tcW w:w="2725" w:type="dxa"/>
            <w:tcBorders>
              <w:top w:val="single" w:sz="2" w:space="0" w:color="000080"/>
              <w:left w:val="single" w:sz="2" w:space="0" w:color="000080"/>
              <w:bottom w:val="single" w:sz="4" w:space="0" w:color="auto"/>
              <w:right w:val="nil"/>
            </w:tcBorders>
            <w:shd w:val="clear" w:color="auto" w:fill="FFFFFF"/>
          </w:tcPr>
          <w:p w:rsidR="00FC6245" w:rsidRPr="00920A9C" w:rsidRDefault="00FC6245" w:rsidP="004733BA">
            <w:pPr>
              <w:widowControl w:val="0"/>
              <w:tabs>
                <w:tab w:val="left" w:pos="-142"/>
              </w:tabs>
              <w:suppressAutoHyphens/>
              <w:jc w:val="both"/>
              <w:rPr>
                <w:rFonts w:eastAsia="Arial"/>
                <w:b/>
                <w:bCs/>
                <w:sz w:val="24"/>
                <w:szCs w:val="24"/>
                <w:lang w:eastAsia="hi-IN" w:bidi="hi-IN"/>
              </w:rPr>
            </w:pPr>
            <w:r w:rsidRPr="00920A9C">
              <w:rPr>
                <w:rFonts w:eastAsia="Arial"/>
                <w:b/>
                <w:bCs/>
                <w:sz w:val="24"/>
                <w:szCs w:val="24"/>
                <w:lang w:eastAsia="hi-IN" w:bidi="hi-IN"/>
              </w:rPr>
              <w:t xml:space="preserve">Учебный корпус №1 </w:t>
            </w:r>
          </w:p>
          <w:p w:rsidR="00FC6245" w:rsidRPr="00920A9C" w:rsidRDefault="00FC6245" w:rsidP="004733BA">
            <w:pPr>
              <w:widowControl w:val="0"/>
              <w:tabs>
                <w:tab w:val="left" w:pos="-142"/>
              </w:tabs>
              <w:suppressAutoHyphens/>
              <w:jc w:val="both"/>
              <w:rPr>
                <w:rFonts w:eastAsia="Arial"/>
                <w:b/>
                <w:bCs/>
                <w:sz w:val="24"/>
                <w:szCs w:val="24"/>
                <w:lang w:eastAsia="hi-IN" w:bidi="hi-IN"/>
              </w:rPr>
            </w:pPr>
            <w:r w:rsidRPr="00920A9C">
              <w:rPr>
                <w:rFonts w:eastAsia="Arial"/>
                <w:b/>
                <w:bCs/>
                <w:sz w:val="24"/>
                <w:szCs w:val="24"/>
                <w:lang w:eastAsia="hi-IN" w:bidi="hi-IN"/>
              </w:rPr>
              <w:t>(4 этажа)</w:t>
            </w:r>
          </w:p>
        </w:tc>
        <w:tc>
          <w:tcPr>
            <w:tcW w:w="4904" w:type="dxa"/>
            <w:vMerge w:val="restart"/>
            <w:tcBorders>
              <w:top w:val="single" w:sz="2" w:space="0" w:color="000080"/>
              <w:left w:val="single" w:sz="2" w:space="0" w:color="000080"/>
              <w:right w:val="single" w:sz="4" w:space="0" w:color="auto"/>
            </w:tcBorders>
            <w:shd w:val="clear" w:color="auto" w:fill="FFFFFF"/>
            <w:vAlign w:val="center"/>
          </w:tcPr>
          <w:p w:rsidR="00FC6245" w:rsidRPr="00920A9C" w:rsidRDefault="00FC6245" w:rsidP="004733BA">
            <w:pPr>
              <w:jc w:val="center"/>
              <w:rPr>
                <w:rFonts w:eastAsiaTheme="minorHAnsi"/>
                <w:bCs/>
                <w:sz w:val="22"/>
                <w:szCs w:val="24"/>
                <w:lang w:eastAsia="hi-IN" w:bidi="hi-IN"/>
              </w:rPr>
            </w:pPr>
            <w:r w:rsidRPr="00920A9C">
              <w:rPr>
                <w:rFonts w:eastAsiaTheme="minorHAnsi"/>
                <w:bCs/>
                <w:sz w:val="24"/>
                <w:szCs w:val="24"/>
                <w:lang w:eastAsia="hi-IN" w:bidi="hi-IN"/>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Borders>
              <w:top w:val="single" w:sz="2" w:space="0" w:color="000080"/>
              <w:left w:val="single" w:sz="4" w:space="0" w:color="auto"/>
              <w:right w:val="single" w:sz="2" w:space="0" w:color="000080"/>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 xml:space="preserve">2 поста – круглосуточный </w:t>
            </w:r>
          </w:p>
          <w:p w:rsidR="00FC6245" w:rsidRPr="00920A9C" w:rsidRDefault="00FC6245" w:rsidP="004733BA">
            <w:pPr>
              <w:jc w:val="center"/>
              <w:rPr>
                <w:rFonts w:eastAsiaTheme="minorHAnsi"/>
                <w:sz w:val="22"/>
                <w:szCs w:val="24"/>
                <w:lang w:eastAsia="en-US"/>
              </w:rPr>
            </w:pPr>
            <w:r w:rsidRPr="00920A9C">
              <w:rPr>
                <w:rFonts w:eastAsiaTheme="minorHAnsi"/>
                <w:bCs/>
                <w:sz w:val="24"/>
                <w:szCs w:val="24"/>
                <w:lang w:eastAsia="hi-IN" w:bidi="hi-IN"/>
              </w:rPr>
              <w:t>24 часа</w:t>
            </w:r>
          </w:p>
        </w:tc>
      </w:tr>
      <w:tr w:rsidR="00FC6245" w:rsidRPr="00920A9C" w:rsidTr="004733BA">
        <w:trPr>
          <w:cantSplit/>
          <w:trHeight w:val="260"/>
        </w:trPr>
        <w:tc>
          <w:tcPr>
            <w:tcW w:w="540" w:type="dxa"/>
            <w:tcBorders>
              <w:top w:val="single" w:sz="4" w:space="0" w:color="auto"/>
              <w:left w:val="single" w:sz="2" w:space="0" w:color="000080"/>
              <w:bottom w:val="single" w:sz="4" w:space="0" w:color="auto"/>
              <w:right w:val="nil"/>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1.1</w:t>
            </w:r>
          </w:p>
        </w:tc>
        <w:tc>
          <w:tcPr>
            <w:tcW w:w="2725" w:type="dxa"/>
            <w:tcBorders>
              <w:top w:val="single" w:sz="4" w:space="0" w:color="auto"/>
              <w:left w:val="single" w:sz="2" w:space="0" w:color="000080"/>
              <w:bottom w:val="single" w:sz="4" w:space="0" w:color="auto"/>
              <w:right w:val="nil"/>
            </w:tcBorders>
            <w:shd w:val="clear" w:color="auto" w:fill="FFFFFF"/>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Учебные аудитории</w:t>
            </w:r>
          </w:p>
        </w:tc>
        <w:tc>
          <w:tcPr>
            <w:tcW w:w="4904" w:type="dxa"/>
            <w:vMerge/>
            <w:tcBorders>
              <w:left w:val="single" w:sz="2" w:space="0" w:color="000080"/>
              <w:right w:val="single" w:sz="4" w:space="0" w:color="auto"/>
            </w:tcBorders>
            <w:shd w:val="clear" w:color="auto" w:fill="FFFFFF"/>
            <w:vAlign w:val="center"/>
          </w:tcPr>
          <w:p w:rsidR="00FC6245" w:rsidRPr="00920A9C" w:rsidRDefault="00FC6245" w:rsidP="004733BA">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p>
        </w:tc>
      </w:tr>
      <w:tr w:rsidR="00FC6245" w:rsidRPr="00920A9C" w:rsidTr="004733BA">
        <w:trPr>
          <w:cantSplit/>
          <w:trHeight w:val="240"/>
        </w:trPr>
        <w:tc>
          <w:tcPr>
            <w:tcW w:w="540" w:type="dxa"/>
            <w:tcBorders>
              <w:top w:val="single" w:sz="4" w:space="0" w:color="auto"/>
              <w:left w:val="single" w:sz="2" w:space="0" w:color="000080"/>
              <w:bottom w:val="single" w:sz="4" w:space="0" w:color="auto"/>
              <w:right w:val="nil"/>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1.2</w:t>
            </w:r>
          </w:p>
        </w:tc>
        <w:tc>
          <w:tcPr>
            <w:tcW w:w="2725" w:type="dxa"/>
            <w:tcBorders>
              <w:top w:val="single" w:sz="4" w:space="0" w:color="auto"/>
              <w:left w:val="single" w:sz="2" w:space="0" w:color="000080"/>
              <w:bottom w:val="single" w:sz="4" w:space="0" w:color="auto"/>
              <w:right w:val="nil"/>
            </w:tcBorders>
            <w:shd w:val="clear" w:color="auto" w:fill="FFFFFF"/>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Библиотека</w:t>
            </w:r>
          </w:p>
        </w:tc>
        <w:tc>
          <w:tcPr>
            <w:tcW w:w="4904" w:type="dxa"/>
            <w:vMerge/>
            <w:tcBorders>
              <w:left w:val="single" w:sz="2" w:space="0" w:color="000080"/>
              <w:right w:val="single" w:sz="4" w:space="0" w:color="auto"/>
            </w:tcBorders>
            <w:shd w:val="clear" w:color="auto" w:fill="FFFFFF"/>
            <w:vAlign w:val="center"/>
          </w:tcPr>
          <w:p w:rsidR="00FC6245" w:rsidRPr="00920A9C" w:rsidRDefault="00FC6245" w:rsidP="004733BA">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p>
        </w:tc>
      </w:tr>
      <w:tr w:rsidR="00FC6245" w:rsidRPr="00920A9C" w:rsidTr="004733BA">
        <w:trPr>
          <w:cantSplit/>
          <w:trHeight w:val="260"/>
        </w:trPr>
        <w:tc>
          <w:tcPr>
            <w:tcW w:w="540" w:type="dxa"/>
            <w:tcBorders>
              <w:top w:val="single" w:sz="4" w:space="0" w:color="auto"/>
              <w:left w:val="single" w:sz="2" w:space="0" w:color="000080"/>
              <w:bottom w:val="single" w:sz="4" w:space="0" w:color="auto"/>
              <w:right w:val="nil"/>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1.3</w:t>
            </w:r>
          </w:p>
        </w:tc>
        <w:tc>
          <w:tcPr>
            <w:tcW w:w="2725" w:type="dxa"/>
            <w:tcBorders>
              <w:top w:val="single" w:sz="4" w:space="0" w:color="auto"/>
              <w:left w:val="single" w:sz="2" w:space="0" w:color="000080"/>
              <w:bottom w:val="single" w:sz="4" w:space="0" w:color="auto"/>
              <w:right w:val="nil"/>
            </w:tcBorders>
            <w:shd w:val="clear" w:color="auto" w:fill="FFFFFF"/>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Раздевалка</w:t>
            </w:r>
          </w:p>
        </w:tc>
        <w:tc>
          <w:tcPr>
            <w:tcW w:w="4904" w:type="dxa"/>
            <w:vMerge/>
            <w:tcBorders>
              <w:left w:val="single" w:sz="2" w:space="0" w:color="000080"/>
              <w:right w:val="single" w:sz="4" w:space="0" w:color="auto"/>
            </w:tcBorders>
            <w:shd w:val="clear" w:color="auto" w:fill="FFFFFF"/>
            <w:vAlign w:val="center"/>
          </w:tcPr>
          <w:p w:rsidR="00FC6245" w:rsidRPr="00920A9C" w:rsidRDefault="00FC6245" w:rsidP="004733BA">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p>
        </w:tc>
      </w:tr>
      <w:tr w:rsidR="00FC6245" w:rsidRPr="00920A9C" w:rsidTr="004733BA">
        <w:trPr>
          <w:cantSplit/>
          <w:trHeight w:val="230"/>
        </w:trPr>
        <w:tc>
          <w:tcPr>
            <w:tcW w:w="540" w:type="dxa"/>
            <w:tcBorders>
              <w:top w:val="single" w:sz="4" w:space="0" w:color="auto"/>
              <w:left w:val="single" w:sz="2" w:space="0" w:color="000080"/>
              <w:bottom w:val="single" w:sz="4" w:space="0" w:color="auto"/>
              <w:right w:val="nil"/>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1.4</w:t>
            </w:r>
          </w:p>
        </w:tc>
        <w:tc>
          <w:tcPr>
            <w:tcW w:w="2725" w:type="dxa"/>
            <w:tcBorders>
              <w:top w:val="single" w:sz="4" w:space="0" w:color="auto"/>
              <w:left w:val="single" w:sz="2" w:space="0" w:color="000080"/>
              <w:bottom w:val="single" w:sz="4" w:space="0" w:color="auto"/>
              <w:right w:val="nil"/>
            </w:tcBorders>
            <w:shd w:val="clear" w:color="auto" w:fill="FFFFFF"/>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Служебные помещения</w:t>
            </w:r>
          </w:p>
        </w:tc>
        <w:tc>
          <w:tcPr>
            <w:tcW w:w="4904" w:type="dxa"/>
            <w:vMerge/>
            <w:tcBorders>
              <w:left w:val="single" w:sz="2" w:space="0" w:color="000080"/>
              <w:right w:val="single" w:sz="4" w:space="0" w:color="auto"/>
            </w:tcBorders>
            <w:shd w:val="clear" w:color="auto" w:fill="FFFFFF"/>
            <w:vAlign w:val="center"/>
          </w:tcPr>
          <w:p w:rsidR="00FC6245" w:rsidRPr="00920A9C" w:rsidRDefault="00FC6245" w:rsidP="004733BA">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p>
        </w:tc>
      </w:tr>
      <w:tr w:rsidR="00FC6245" w:rsidRPr="00920A9C" w:rsidTr="004733BA">
        <w:trPr>
          <w:cantSplit/>
          <w:trHeight w:val="280"/>
        </w:trPr>
        <w:tc>
          <w:tcPr>
            <w:tcW w:w="540" w:type="dxa"/>
            <w:tcBorders>
              <w:top w:val="single" w:sz="4" w:space="0" w:color="auto"/>
              <w:left w:val="single" w:sz="2" w:space="0" w:color="000080"/>
              <w:right w:val="nil"/>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1.5</w:t>
            </w:r>
          </w:p>
        </w:tc>
        <w:tc>
          <w:tcPr>
            <w:tcW w:w="2725" w:type="dxa"/>
            <w:tcBorders>
              <w:top w:val="single" w:sz="4" w:space="0" w:color="auto"/>
              <w:left w:val="single" w:sz="2" w:space="0" w:color="000080"/>
              <w:right w:val="nil"/>
            </w:tcBorders>
            <w:shd w:val="clear" w:color="auto" w:fill="FFFFFF"/>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Столовая</w:t>
            </w:r>
          </w:p>
        </w:tc>
        <w:tc>
          <w:tcPr>
            <w:tcW w:w="4904" w:type="dxa"/>
            <w:vMerge/>
            <w:tcBorders>
              <w:left w:val="single" w:sz="2" w:space="0" w:color="000080"/>
              <w:right w:val="single" w:sz="4" w:space="0" w:color="auto"/>
            </w:tcBorders>
            <w:shd w:val="clear" w:color="auto" w:fill="FFFFFF"/>
            <w:vAlign w:val="center"/>
          </w:tcPr>
          <w:p w:rsidR="00FC6245" w:rsidRPr="00920A9C" w:rsidRDefault="00FC6245" w:rsidP="004733BA">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p>
        </w:tc>
      </w:tr>
      <w:tr w:rsidR="00FC6245" w:rsidRPr="00920A9C" w:rsidTr="004733BA">
        <w:trPr>
          <w:cantSplit/>
          <w:trHeight w:val="280"/>
        </w:trPr>
        <w:tc>
          <w:tcPr>
            <w:tcW w:w="540" w:type="dxa"/>
            <w:tcBorders>
              <w:top w:val="single" w:sz="4" w:space="0" w:color="auto"/>
              <w:left w:val="single" w:sz="2" w:space="0" w:color="000080"/>
              <w:right w:val="nil"/>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1.6</w:t>
            </w:r>
          </w:p>
        </w:tc>
        <w:tc>
          <w:tcPr>
            <w:tcW w:w="2725" w:type="dxa"/>
            <w:tcBorders>
              <w:top w:val="single" w:sz="4" w:space="0" w:color="auto"/>
              <w:left w:val="single" w:sz="2" w:space="0" w:color="000080"/>
              <w:right w:val="nil"/>
            </w:tcBorders>
            <w:shd w:val="clear" w:color="auto" w:fill="FFFFFF"/>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Спортзал</w:t>
            </w:r>
          </w:p>
        </w:tc>
        <w:tc>
          <w:tcPr>
            <w:tcW w:w="4904" w:type="dxa"/>
            <w:vMerge/>
            <w:tcBorders>
              <w:left w:val="single" w:sz="2" w:space="0" w:color="000080"/>
              <w:right w:val="single" w:sz="4" w:space="0" w:color="auto"/>
            </w:tcBorders>
            <w:shd w:val="clear" w:color="auto" w:fill="FFFFFF"/>
            <w:vAlign w:val="center"/>
          </w:tcPr>
          <w:p w:rsidR="00FC6245" w:rsidRPr="00920A9C" w:rsidRDefault="00FC6245" w:rsidP="004733BA">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p>
        </w:tc>
      </w:tr>
      <w:tr w:rsidR="00FC6245" w:rsidRPr="00920A9C" w:rsidTr="004733BA">
        <w:trPr>
          <w:cantSplit/>
          <w:trHeight w:val="280"/>
        </w:trPr>
        <w:tc>
          <w:tcPr>
            <w:tcW w:w="3265" w:type="dxa"/>
            <w:gridSpan w:val="2"/>
            <w:tcBorders>
              <w:top w:val="single" w:sz="4" w:space="0" w:color="auto"/>
              <w:left w:val="single" w:sz="2" w:space="0" w:color="000080"/>
              <w:right w:val="nil"/>
            </w:tcBorders>
            <w:shd w:val="clear" w:color="auto" w:fill="FFFFFF"/>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Закрытая внутренняя территория</w:t>
            </w:r>
          </w:p>
        </w:tc>
        <w:tc>
          <w:tcPr>
            <w:tcW w:w="4904" w:type="dxa"/>
            <w:vMerge/>
            <w:tcBorders>
              <w:left w:val="single" w:sz="2" w:space="0" w:color="000080"/>
              <w:right w:val="single" w:sz="4" w:space="0" w:color="auto"/>
            </w:tcBorders>
            <w:shd w:val="clear" w:color="auto" w:fill="FFFFFF"/>
            <w:vAlign w:val="center"/>
          </w:tcPr>
          <w:p w:rsidR="00FC6245" w:rsidRPr="00920A9C" w:rsidRDefault="00FC6245" w:rsidP="004733BA">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FC6245" w:rsidRPr="00920A9C" w:rsidRDefault="00FC6245" w:rsidP="004733BA">
            <w:pPr>
              <w:widowControl w:val="0"/>
              <w:tabs>
                <w:tab w:val="left" w:pos="-142"/>
              </w:tabs>
              <w:suppressAutoHyphens/>
              <w:jc w:val="center"/>
              <w:rPr>
                <w:rFonts w:eastAsia="Arial"/>
                <w:bCs/>
                <w:sz w:val="24"/>
                <w:szCs w:val="24"/>
                <w:lang w:eastAsia="hi-IN" w:bidi="hi-IN"/>
              </w:rPr>
            </w:pPr>
          </w:p>
        </w:tc>
      </w:tr>
      <w:tr w:rsidR="00FC6245" w:rsidRPr="00920A9C" w:rsidTr="004733BA">
        <w:trPr>
          <w:cantSplit/>
        </w:trPr>
        <w:tc>
          <w:tcPr>
            <w:tcW w:w="540" w:type="dxa"/>
            <w:tcBorders>
              <w:top w:val="single" w:sz="2" w:space="0" w:color="000080"/>
              <w:left w:val="single" w:sz="2" w:space="0" w:color="000080"/>
              <w:bottom w:val="single" w:sz="2" w:space="0" w:color="000080"/>
              <w:right w:val="nil"/>
            </w:tcBorders>
            <w:shd w:val="clear" w:color="auto" w:fill="FFFFFF"/>
          </w:tcPr>
          <w:p w:rsidR="00FC6245" w:rsidRPr="00920A9C" w:rsidRDefault="00FC6245" w:rsidP="004733BA">
            <w:pPr>
              <w:widowControl w:val="0"/>
              <w:tabs>
                <w:tab w:val="left" w:pos="-142"/>
              </w:tabs>
              <w:suppressAutoHyphens/>
              <w:jc w:val="center"/>
              <w:rPr>
                <w:rFonts w:eastAsia="Arial"/>
                <w:b/>
                <w:sz w:val="24"/>
                <w:szCs w:val="24"/>
                <w:lang w:eastAsia="zh-CN"/>
              </w:rPr>
            </w:pPr>
            <w:r w:rsidRPr="00920A9C">
              <w:rPr>
                <w:rFonts w:eastAsia="Arial"/>
                <w:b/>
                <w:sz w:val="24"/>
                <w:szCs w:val="24"/>
                <w:lang w:eastAsia="zh-CN"/>
              </w:rPr>
              <w:t>2.</w:t>
            </w:r>
          </w:p>
        </w:tc>
        <w:tc>
          <w:tcPr>
            <w:tcW w:w="2725" w:type="dxa"/>
            <w:tcBorders>
              <w:top w:val="single" w:sz="2" w:space="0" w:color="000080"/>
              <w:left w:val="single" w:sz="2" w:space="0" w:color="000080"/>
              <w:bottom w:val="single" w:sz="2" w:space="0" w:color="000080"/>
              <w:right w:val="nil"/>
            </w:tcBorders>
            <w:shd w:val="clear" w:color="auto" w:fill="FFFFFF"/>
          </w:tcPr>
          <w:p w:rsidR="00FC6245" w:rsidRPr="00920A9C" w:rsidRDefault="00FC6245" w:rsidP="008F60D7">
            <w:pPr>
              <w:widowControl w:val="0"/>
              <w:tabs>
                <w:tab w:val="left" w:pos="-142"/>
              </w:tabs>
              <w:suppressAutoHyphens/>
              <w:jc w:val="center"/>
              <w:rPr>
                <w:rFonts w:eastAsia="Arial"/>
                <w:b/>
                <w:sz w:val="24"/>
                <w:szCs w:val="24"/>
                <w:lang w:eastAsia="zh-CN"/>
              </w:rPr>
            </w:pPr>
            <w:r w:rsidRPr="00920A9C">
              <w:rPr>
                <w:rFonts w:eastAsia="Arial"/>
                <w:b/>
                <w:sz w:val="24"/>
                <w:szCs w:val="24"/>
                <w:lang w:eastAsia="zh-CN"/>
              </w:rPr>
              <w:t>Общежитие (</w:t>
            </w:r>
            <w:r w:rsidR="008F60D7">
              <w:rPr>
                <w:rFonts w:eastAsia="Arial"/>
                <w:b/>
                <w:sz w:val="24"/>
                <w:szCs w:val="24"/>
                <w:lang w:eastAsia="zh-CN"/>
              </w:rPr>
              <w:t>2</w:t>
            </w:r>
            <w:r w:rsidRPr="00920A9C">
              <w:rPr>
                <w:rFonts w:eastAsia="Arial"/>
                <w:b/>
                <w:sz w:val="24"/>
                <w:szCs w:val="24"/>
                <w:lang w:eastAsia="zh-CN"/>
              </w:rPr>
              <w:t xml:space="preserve"> этаж</w:t>
            </w:r>
            <w:r w:rsidR="008F60D7">
              <w:rPr>
                <w:rFonts w:eastAsia="Arial"/>
                <w:b/>
                <w:sz w:val="24"/>
                <w:szCs w:val="24"/>
                <w:lang w:eastAsia="zh-CN"/>
              </w:rPr>
              <w:t>а</w:t>
            </w:r>
            <w:r w:rsidRPr="00920A9C">
              <w:rPr>
                <w:rFonts w:eastAsia="Arial"/>
                <w:b/>
                <w:sz w:val="24"/>
                <w:szCs w:val="24"/>
                <w:lang w:eastAsia="zh-CN"/>
              </w:rPr>
              <w:t>)</w:t>
            </w:r>
          </w:p>
        </w:tc>
        <w:tc>
          <w:tcPr>
            <w:tcW w:w="4904" w:type="dxa"/>
            <w:vMerge/>
            <w:tcBorders>
              <w:left w:val="single" w:sz="2" w:space="0" w:color="000080"/>
              <w:right w:val="single" w:sz="4" w:space="0" w:color="auto"/>
            </w:tcBorders>
            <w:shd w:val="clear" w:color="auto" w:fill="FFFFFF"/>
            <w:hideMark/>
          </w:tcPr>
          <w:p w:rsidR="00FC6245" w:rsidRPr="00920A9C" w:rsidRDefault="00FC6245" w:rsidP="004733BA">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hideMark/>
          </w:tcPr>
          <w:p w:rsidR="00FC6245" w:rsidRPr="00920A9C" w:rsidRDefault="00FC6245" w:rsidP="004733BA">
            <w:pPr>
              <w:jc w:val="center"/>
              <w:rPr>
                <w:rFonts w:eastAsiaTheme="minorHAnsi"/>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3.</w:t>
            </w:r>
          </w:p>
        </w:tc>
        <w:tc>
          <w:tcPr>
            <w:tcW w:w="2725" w:type="dxa"/>
            <w:tcBorders>
              <w:top w:val="single" w:sz="4" w:space="0" w:color="auto"/>
              <w:bottom w:val="single" w:sz="4" w:space="0" w:color="auto"/>
            </w:tcBorders>
          </w:tcPr>
          <w:p w:rsidR="00FC6245" w:rsidRPr="00920A9C" w:rsidRDefault="00FC6245"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Прилегающая</w:t>
            </w:r>
          </w:p>
          <w:p w:rsidR="00FC6245" w:rsidRPr="00920A9C" w:rsidRDefault="00FC6245"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территория</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549"/>
        </w:trPr>
        <w:tc>
          <w:tcPr>
            <w:tcW w:w="9870" w:type="dxa"/>
            <w:gridSpan w:val="4"/>
            <w:tcBorders>
              <w:top w:val="single" w:sz="4" w:space="0" w:color="auto"/>
              <w:bottom w:val="single" w:sz="4" w:space="0" w:color="auto"/>
            </w:tcBorders>
          </w:tcPr>
          <w:p w:rsidR="00FC6245" w:rsidRPr="00920A9C" w:rsidRDefault="00FC6245" w:rsidP="004733BA">
            <w:pPr>
              <w:jc w:val="center"/>
              <w:rPr>
                <w:rFonts w:eastAsiaTheme="minorHAnsi"/>
                <w:color w:val="000000" w:themeColor="text1"/>
                <w:sz w:val="24"/>
                <w:szCs w:val="24"/>
                <w:lang w:eastAsia="en-US"/>
              </w:rPr>
            </w:pPr>
            <w:r w:rsidRPr="00920A9C">
              <w:rPr>
                <w:rFonts w:eastAsiaTheme="minorHAnsi"/>
                <w:color w:val="000000" w:themeColor="text1"/>
                <w:sz w:val="24"/>
                <w:szCs w:val="24"/>
                <w:lang w:eastAsia="en-US"/>
              </w:rPr>
              <w:t>г. Дятьково, ул. Карла Маркса д.7А</w:t>
            </w:r>
          </w:p>
          <w:p w:rsidR="00FC6245" w:rsidRPr="00920A9C" w:rsidRDefault="00FC6245" w:rsidP="004733BA">
            <w:pPr>
              <w:rPr>
                <w:rFonts w:eastAsiaTheme="minorHAnsi"/>
                <w:color w:val="000000" w:themeColor="text1"/>
                <w:sz w:val="24"/>
                <w:szCs w:val="24"/>
                <w:lang w:eastAsia="en-US"/>
              </w:rPr>
            </w:pPr>
            <w:r w:rsidRPr="00920A9C">
              <w:rPr>
                <w:rFonts w:eastAsiaTheme="minorHAnsi"/>
                <w:color w:val="000000" w:themeColor="text1"/>
                <w:sz w:val="24"/>
                <w:szCs w:val="24"/>
                <w:lang w:eastAsia="en-US"/>
              </w:rPr>
              <w:t xml:space="preserve">                                                               ул. Советская д.1</w:t>
            </w: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
                <w:bCs/>
                <w:sz w:val="24"/>
                <w:szCs w:val="24"/>
                <w:lang w:eastAsia="hi-IN" w:bidi="hi-IN"/>
              </w:rPr>
            </w:pPr>
            <w:r w:rsidRPr="00920A9C">
              <w:rPr>
                <w:rFonts w:eastAsia="Arial"/>
                <w:b/>
                <w:bCs/>
                <w:sz w:val="24"/>
                <w:szCs w:val="24"/>
                <w:lang w:eastAsia="hi-IN" w:bidi="hi-IN"/>
              </w:rPr>
              <w:t>1.</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
                <w:bCs/>
                <w:sz w:val="24"/>
                <w:szCs w:val="24"/>
                <w:lang w:eastAsia="hi-IN" w:bidi="hi-IN"/>
              </w:rPr>
            </w:pPr>
            <w:r w:rsidRPr="00920A9C">
              <w:rPr>
                <w:rFonts w:eastAsia="Arial"/>
                <w:b/>
                <w:bCs/>
                <w:sz w:val="24"/>
                <w:szCs w:val="24"/>
                <w:lang w:eastAsia="hi-IN" w:bidi="hi-IN"/>
              </w:rPr>
              <w:t xml:space="preserve">Учебный корпус №1 </w:t>
            </w:r>
          </w:p>
          <w:p w:rsidR="00FC6245" w:rsidRPr="00920A9C" w:rsidRDefault="00FC6245" w:rsidP="004733BA">
            <w:pPr>
              <w:widowControl w:val="0"/>
              <w:tabs>
                <w:tab w:val="left" w:pos="-142"/>
              </w:tabs>
              <w:suppressAutoHyphens/>
              <w:jc w:val="both"/>
              <w:rPr>
                <w:rFonts w:eastAsia="Arial"/>
                <w:b/>
                <w:bCs/>
                <w:sz w:val="24"/>
                <w:szCs w:val="24"/>
                <w:lang w:eastAsia="hi-IN" w:bidi="hi-IN"/>
              </w:rPr>
            </w:pPr>
            <w:r w:rsidRPr="00920A9C">
              <w:rPr>
                <w:rFonts w:eastAsia="Arial"/>
                <w:b/>
                <w:bCs/>
                <w:sz w:val="24"/>
                <w:szCs w:val="24"/>
                <w:lang w:eastAsia="hi-IN" w:bidi="hi-IN"/>
              </w:rPr>
              <w:t>(4 этажа)</w:t>
            </w:r>
          </w:p>
        </w:tc>
        <w:tc>
          <w:tcPr>
            <w:tcW w:w="4904" w:type="dxa"/>
            <w:vMerge w:val="restart"/>
            <w:vAlign w:val="center"/>
          </w:tcPr>
          <w:p w:rsidR="00FC6245" w:rsidRPr="00920A9C" w:rsidRDefault="00FC6245" w:rsidP="004733BA">
            <w:pPr>
              <w:jc w:val="center"/>
              <w:rPr>
                <w:rFonts w:eastAsiaTheme="minorHAnsi"/>
                <w:bCs/>
                <w:sz w:val="22"/>
                <w:szCs w:val="24"/>
                <w:lang w:eastAsia="hi-IN" w:bidi="hi-IN"/>
              </w:rPr>
            </w:pPr>
            <w:r w:rsidRPr="00920A9C">
              <w:rPr>
                <w:rFonts w:eastAsiaTheme="minorHAnsi"/>
                <w:bCs/>
                <w:sz w:val="24"/>
                <w:szCs w:val="24"/>
                <w:lang w:eastAsia="hi-IN" w:bidi="hi-IN"/>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 xml:space="preserve">2 поста – круглосуточный </w:t>
            </w:r>
          </w:p>
          <w:p w:rsidR="00FC6245" w:rsidRPr="00920A9C" w:rsidRDefault="00FC6245" w:rsidP="004733BA">
            <w:pPr>
              <w:jc w:val="center"/>
              <w:rPr>
                <w:rFonts w:eastAsiaTheme="minorHAnsi"/>
                <w:sz w:val="22"/>
                <w:szCs w:val="24"/>
                <w:lang w:eastAsia="en-US"/>
              </w:rPr>
            </w:pPr>
            <w:r w:rsidRPr="00920A9C">
              <w:rPr>
                <w:rFonts w:eastAsiaTheme="minorHAnsi"/>
                <w:bCs/>
                <w:sz w:val="24"/>
                <w:szCs w:val="24"/>
                <w:lang w:eastAsia="hi-IN" w:bidi="hi-IN"/>
              </w:rPr>
              <w:t>24 часа</w:t>
            </w: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1.1</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Учебные аудитории</w:t>
            </w:r>
          </w:p>
        </w:tc>
        <w:tc>
          <w:tcPr>
            <w:tcW w:w="4904" w:type="dxa"/>
            <w:vMerge/>
            <w:vAlign w:val="center"/>
          </w:tcPr>
          <w:p w:rsidR="00FC6245" w:rsidRPr="00920A9C" w:rsidRDefault="00FC6245" w:rsidP="004733BA">
            <w:pPr>
              <w:jc w:val="center"/>
              <w:rPr>
                <w:rFonts w:eastAsiaTheme="minorHAnsi"/>
                <w:bCs/>
                <w:sz w:val="24"/>
                <w:szCs w:val="24"/>
                <w:lang w:eastAsia="hi-IN" w:bidi="hi-IN"/>
              </w:rPr>
            </w:pPr>
          </w:p>
        </w:tc>
        <w:tc>
          <w:tcPr>
            <w:tcW w:w="1701" w:type="dxa"/>
            <w:vMerge/>
          </w:tcPr>
          <w:p w:rsidR="00FC6245" w:rsidRPr="00920A9C" w:rsidRDefault="00FC6245" w:rsidP="004733BA">
            <w:pPr>
              <w:widowControl w:val="0"/>
              <w:tabs>
                <w:tab w:val="left" w:pos="-142"/>
              </w:tabs>
              <w:suppressAutoHyphens/>
              <w:jc w:val="center"/>
              <w:rPr>
                <w:rFonts w:eastAsia="Arial"/>
                <w:bCs/>
                <w:sz w:val="24"/>
                <w:szCs w:val="24"/>
                <w:lang w:eastAsia="hi-IN" w:bidi="hi-IN"/>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1.2</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Библиотека</w:t>
            </w:r>
          </w:p>
        </w:tc>
        <w:tc>
          <w:tcPr>
            <w:tcW w:w="4904" w:type="dxa"/>
            <w:vMerge/>
            <w:vAlign w:val="center"/>
          </w:tcPr>
          <w:p w:rsidR="00FC6245" w:rsidRPr="00920A9C" w:rsidRDefault="00FC6245" w:rsidP="004733BA">
            <w:pPr>
              <w:jc w:val="center"/>
              <w:rPr>
                <w:rFonts w:eastAsiaTheme="minorHAnsi"/>
                <w:bCs/>
                <w:sz w:val="24"/>
                <w:szCs w:val="24"/>
                <w:lang w:eastAsia="hi-IN" w:bidi="hi-IN"/>
              </w:rPr>
            </w:pPr>
          </w:p>
        </w:tc>
        <w:tc>
          <w:tcPr>
            <w:tcW w:w="1701" w:type="dxa"/>
            <w:vMerge/>
          </w:tcPr>
          <w:p w:rsidR="00FC6245" w:rsidRPr="00920A9C" w:rsidRDefault="00FC6245" w:rsidP="004733BA">
            <w:pPr>
              <w:widowControl w:val="0"/>
              <w:tabs>
                <w:tab w:val="left" w:pos="-142"/>
              </w:tabs>
              <w:suppressAutoHyphens/>
              <w:jc w:val="center"/>
              <w:rPr>
                <w:rFonts w:eastAsia="Arial"/>
                <w:bCs/>
                <w:sz w:val="24"/>
                <w:szCs w:val="24"/>
                <w:lang w:eastAsia="hi-IN" w:bidi="hi-IN"/>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1.3</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Раздевалка</w:t>
            </w:r>
          </w:p>
        </w:tc>
        <w:tc>
          <w:tcPr>
            <w:tcW w:w="4904" w:type="dxa"/>
            <w:vMerge/>
            <w:vAlign w:val="center"/>
          </w:tcPr>
          <w:p w:rsidR="00FC6245" w:rsidRPr="00920A9C" w:rsidRDefault="00FC6245" w:rsidP="004733BA">
            <w:pPr>
              <w:jc w:val="center"/>
              <w:rPr>
                <w:rFonts w:eastAsiaTheme="minorHAnsi"/>
                <w:bCs/>
                <w:sz w:val="24"/>
                <w:szCs w:val="24"/>
                <w:lang w:eastAsia="hi-IN" w:bidi="hi-IN"/>
              </w:rPr>
            </w:pPr>
          </w:p>
        </w:tc>
        <w:tc>
          <w:tcPr>
            <w:tcW w:w="1701" w:type="dxa"/>
            <w:vMerge/>
          </w:tcPr>
          <w:p w:rsidR="00FC6245" w:rsidRPr="00920A9C" w:rsidRDefault="00FC6245" w:rsidP="004733BA">
            <w:pPr>
              <w:widowControl w:val="0"/>
              <w:tabs>
                <w:tab w:val="left" w:pos="-142"/>
              </w:tabs>
              <w:suppressAutoHyphens/>
              <w:jc w:val="center"/>
              <w:rPr>
                <w:rFonts w:eastAsia="Arial"/>
                <w:bCs/>
                <w:sz w:val="24"/>
                <w:szCs w:val="24"/>
                <w:lang w:eastAsia="hi-IN" w:bidi="hi-IN"/>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1.4</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Служебные помещения</w:t>
            </w:r>
          </w:p>
        </w:tc>
        <w:tc>
          <w:tcPr>
            <w:tcW w:w="4904" w:type="dxa"/>
            <w:vMerge/>
            <w:vAlign w:val="center"/>
          </w:tcPr>
          <w:p w:rsidR="00FC6245" w:rsidRPr="00920A9C" w:rsidRDefault="00FC6245" w:rsidP="004733BA">
            <w:pPr>
              <w:jc w:val="center"/>
              <w:rPr>
                <w:rFonts w:eastAsiaTheme="minorHAnsi"/>
                <w:bCs/>
                <w:sz w:val="24"/>
                <w:szCs w:val="24"/>
                <w:lang w:eastAsia="hi-IN" w:bidi="hi-IN"/>
              </w:rPr>
            </w:pPr>
          </w:p>
        </w:tc>
        <w:tc>
          <w:tcPr>
            <w:tcW w:w="1701" w:type="dxa"/>
            <w:vMerge/>
          </w:tcPr>
          <w:p w:rsidR="00FC6245" w:rsidRPr="00920A9C" w:rsidRDefault="00FC6245" w:rsidP="004733BA">
            <w:pPr>
              <w:widowControl w:val="0"/>
              <w:tabs>
                <w:tab w:val="left" w:pos="-142"/>
              </w:tabs>
              <w:suppressAutoHyphens/>
              <w:jc w:val="center"/>
              <w:rPr>
                <w:rFonts w:eastAsia="Arial"/>
                <w:bCs/>
                <w:sz w:val="24"/>
                <w:szCs w:val="24"/>
                <w:lang w:eastAsia="hi-IN" w:bidi="hi-IN"/>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1.5</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Столовая</w:t>
            </w:r>
          </w:p>
        </w:tc>
        <w:tc>
          <w:tcPr>
            <w:tcW w:w="4904" w:type="dxa"/>
            <w:vMerge/>
            <w:vAlign w:val="center"/>
          </w:tcPr>
          <w:p w:rsidR="00FC6245" w:rsidRPr="00920A9C" w:rsidRDefault="00FC6245" w:rsidP="004733BA">
            <w:pPr>
              <w:jc w:val="center"/>
              <w:rPr>
                <w:rFonts w:eastAsiaTheme="minorHAnsi"/>
                <w:bCs/>
                <w:sz w:val="24"/>
                <w:szCs w:val="24"/>
                <w:lang w:eastAsia="hi-IN" w:bidi="hi-IN"/>
              </w:rPr>
            </w:pPr>
          </w:p>
        </w:tc>
        <w:tc>
          <w:tcPr>
            <w:tcW w:w="1701" w:type="dxa"/>
            <w:vMerge/>
          </w:tcPr>
          <w:p w:rsidR="00FC6245" w:rsidRPr="00920A9C" w:rsidRDefault="00FC6245" w:rsidP="004733BA">
            <w:pPr>
              <w:widowControl w:val="0"/>
              <w:tabs>
                <w:tab w:val="left" w:pos="-142"/>
              </w:tabs>
              <w:suppressAutoHyphens/>
              <w:jc w:val="center"/>
              <w:rPr>
                <w:rFonts w:eastAsia="Arial"/>
                <w:bCs/>
                <w:sz w:val="24"/>
                <w:szCs w:val="24"/>
                <w:lang w:eastAsia="hi-IN" w:bidi="hi-IN"/>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1.6</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Спортзал</w:t>
            </w:r>
          </w:p>
        </w:tc>
        <w:tc>
          <w:tcPr>
            <w:tcW w:w="4904" w:type="dxa"/>
            <w:vMerge/>
            <w:vAlign w:val="center"/>
          </w:tcPr>
          <w:p w:rsidR="00FC6245" w:rsidRPr="00920A9C" w:rsidRDefault="00FC6245" w:rsidP="004733BA">
            <w:pPr>
              <w:jc w:val="center"/>
              <w:rPr>
                <w:rFonts w:eastAsiaTheme="minorHAnsi"/>
                <w:bCs/>
                <w:sz w:val="24"/>
                <w:szCs w:val="24"/>
                <w:lang w:eastAsia="hi-IN" w:bidi="hi-IN"/>
              </w:rPr>
            </w:pPr>
          </w:p>
        </w:tc>
        <w:tc>
          <w:tcPr>
            <w:tcW w:w="1701" w:type="dxa"/>
            <w:vMerge/>
          </w:tcPr>
          <w:p w:rsidR="00FC6245" w:rsidRPr="00920A9C" w:rsidRDefault="00FC6245" w:rsidP="004733BA">
            <w:pPr>
              <w:widowControl w:val="0"/>
              <w:tabs>
                <w:tab w:val="left" w:pos="-142"/>
              </w:tabs>
              <w:suppressAutoHyphens/>
              <w:jc w:val="center"/>
              <w:rPr>
                <w:rFonts w:eastAsia="Arial"/>
                <w:bCs/>
                <w:sz w:val="24"/>
                <w:szCs w:val="24"/>
                <w:lang w:eastAsia="hi-IN" w:bidi="hi-IN"/>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3265" w:type="dxa"/>
            <w:gridSpan w:val="2"/>
            <w:tcBorders>
              <w:top w:val="single" w:sz="4" w:space="0" w:color="auto"/>
              <w:bottom w:val="single" w:sz="4" w:space="0" w:color="auto"/>
            </w:tcBorders>
          </w:tcPr>
          <w:p w:rsidR="00FC6245" w:rsidRPr="00920A9C" w:rsidRDefault="00FC6245" w:rsidP="004733BA">
            <w:pPr>
              <w:jc w:val="center"/>
              <w:rPr>
                <w:rFonts w:eastAsiaTheme="minorHAnsi"/>
                <w:b/>
                <w:color w:val="000000" w:themeColor="text1"/>
                <w:sz w:val="24"/>
                <w:szCs w:val="24"/>
                <w:lang w:eastAsia="en-US"/>
              </w:rPr>
            </w:pPr>
            <w:r w:rsidRPr="00920A9C">
              <w:rPr>
                <w:rFonts w:eastAsia="Arial"/>
                <w:bCs/>
                <w:sz w:val="24"/>
                <w:szCs w:val="24"/>
                <w:lang w:eastAsia="hi-IN" w:bidi="hi-IN"/>
              </w:rPr>
              <w:t>Закрытая внутренняя территория</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vAlign w:val="center"/>
          </w:tcPr>
          <w:p w:rsidR="00FC6245" w:rsidRPr="00920A9C" w:rsidRDefault="00FC6245" w:rsidP="004733BA">
            <w:pPr>
              <w:jc w:val="center"/>
              <w:rPr>
                <w:rFonts w:eastAsiaTheme="minorHAnsi"/>
                <w:bCs/>
                <w:sz w:val="24"/>
                <w:szCs w:val="24"/>
                <w:lang w:eastAsia="hi-IN" w:bidi="hi-IN"/>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
                <w:sz w:val="24"/>
                <w:szCs w:val="24"/>
                <w:lang w:eastAsia="zh-CN"/>
              </w:rPr>
            </w:pPr>
            <w:r w:rsidRPr="00920A9C">
              <w:rPr>
                <w:rFonts w:eastAsia="Arial"/>
                <w:b/>
                <w:sz w:val="24"/>
                <w:szCs w:val="24"/>
                <w:lang w:eastAsia="zh-CN"/>
              </w:rPr>
              <w:t>2.</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
                <w:sz w:val="24"/>
                <w:szCs w:val="24"/>
                <w:lang w:eastAsia="zh-CN"/>
              </w:rPr>
            </w:pPr>
            <w:r w:rsidRPr="00920A9C">
              <w:rPr>
                <w:rFonts w:eastAsia="Arial"/>
                <w:b/>
                <w:sz w:val="24"/>
                <w:szCs w:val="24"/>
                <w:lang w:eastAsia="zh-CN"/>
              </w:rPr>
              <w:t>Общежитие (4 этажа)</w:t>
            </w:r>
          </w:p>
        </w:tc>
        <w:tc>
          <w:tcPr>
            <w:tcW w:w="4904" w:type="dxa"/>
            <w:vMerge/>
          </w:tcPr>
          <w:p w:rsidR="00FC6245" w:rsidRPr="00920A9C" w:rsidRDefault="00FC6245" w:rsidP="004733BA">
            <w:pPr>
              <w:jc w:val="center"/>
              <w:rPr>
                <w:rFonts w:eastAsiaTheme="minorHAnsi"/>
                <w:bCs/>
                <w:sz w:val="24"/>
                <w:szCs w:val="24"/>
                <w:lang w:eastAsia="hi-IN" w:bidi="hi-IN"/>
              </w:rPr>
            </w:pPr>
          </w:p>
        </w:tc>
        <w:tc>
          <w:tcPr>
            <w:tcW w:w="1701" w:type="dxa"/>
            <w:vMerge/>
          </w:tcPr>
          <w:p w:rsidR="00FC6245" w:rsidRPr="00920A9C" w:rsidRDefault="00FC6245" w:rsidP="004733BA">
            <w:pPr>
              <w:jc w:val="center"/>
              <w:rPr>
                <w:rFonts w:eastAsiaTheme="minorHAnsi"/>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3.</w:t>
            </w:r>
          </w:p>
        </w:tc>
        <w:tc>
          <w:tcPr>
            <w:tcW w:w="2725" w:type="dxa"/>
            <w:tcBorders>
              <w:top w:val="single" w:sz="4" w:space="0" w:color="auto"/>
              <w:bottom w:val="single" w:sz="4" w:space="0" w:color="auto"/>
            </w:tcBorders>
          </w:tcPr>
          <w:p w:rsidR="00FC6245" w:rsidRPr="00920A9C" w:rsidRDefault="00FC6245"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Прилегающая</w:t>
            </w:r>
          </w:p>
          <w:p w:rsidR="00FC6245" w:rsidRPr="00920A9C" w:rsidRDefault="00FC6245"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территория</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9870" w:type="dxa"/>
            <w:gridSpan w:val="4"/>
            <w:tcBorders>
              <w:top w:val="single" w:sz="4" w:space="0" w:color="auto"/>
              <w:bottom w:val="single" w:sz="4" w:space="0" w:color="auto"/>
            </w:tcBorders>
          </w:tcPr>
          <w:p w:rsidR="00FC6245" w:rsidRPr="00920A9C" w:rsidRDefault="00FC6245" w:rsidP="004733BA">
            <w:pPr>
              <w:jc w:val="center"/>
              <w:rPr>
                <w:rFonts w:eastAsiaTheme="minorHAnsi"/>
                <w:color w:val="000000" w:themeColor="text1"/>
                <w:sz w:val="24"/>
                <w:szCs w:val="24"/>
                <w:lang w:eastAsia="en-US"/>
              </w:rPr>
            </w:pPr>
            <w:r w:rsidRPr="00920A9C">
              <w:rPr>
                <w:rFonts w:eastAsiaTheme="minorHAnsi"/>
                <w:color w:val="000000" w:themeColor="text1"/>
                <w:sz w:val="24"/>
                <w:szCs w:val="24"/>
                <w:lang w:eastAsia="en-US"/>
              </w:rPr>
              <w:t>г. Клинцы, проспект Ленина д.29</w:t>
            </w:r>
          </w:p>
          <w:p w:rsidR="00FC6245" w:rsidRPr="00920A9C" w:rsidRDefault="00FC6245" w:rsidP="004733BA">
            <w:pPr>
              <w:jc w:val="center"/>
              <w:rPr>
                <w:rFonts w:eastAsiaTheme="minorHAnsi"/>
                <w:color w:val="000000" w:themeColor="text1"/>
                <w:sz w:val="24"/>
                <w:szCs w:val="24"/>
                <w:lang w:eastAsia="en-US"/>
              </w:rPr>
            </w:pPr>
            <w:r w:rsidRPr="00920A9C">
              <w:rPr>
                <w:rFonts w:eastAsiaTheme="minorHAnsi"/>
                <w:color w:val="000000" w:themeColor="text1"/>
                <w:sz w:val="24"/>
                <w:szCs w:val="24"/>
                <w:lang w:eastAsia="en-US"/>
              </w:rPr>
              <w:t xml:space="preserve">                      проспект Ленина д.29А</w:t>
            </w: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
                <w:bCs/>
                <w:sz w:val="24"/>
                <w:szCs w:val="24"/>
                <w:lang w:eastAsia="hi-IN" w:bidi="hi-IN"/>
              </w:rPr>
            </w:pPr>
            <w:r w:rsidRPr="00920A9C">
              <w:rPr>
                <w:rFonts w:eastAsia="Arial"/>
                <w:b/>
                <w:bCs/>
                <w:sz w:val="24"/>
                <w:szCs w:val="24"/>
                <w:lang w:eastAsia="hi-IN" w:bidi="hi-IN"/>
              </w:rPr>
              <w:t>1.</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
                <w:bCs/>
                <w:sz w:val="24"/>
                <w:szCs w:val="24"/>
                <w:lang w:eastAsia="hi-IN" w:bidi="hi-IN"/>
              </w:rPr>
            </w:pPr>
            <w:r w:rsidRPr="00920A9C">
              <w:rPr>
                <w:rFonts w:eastAsia="Arial"/>
                <w:b/>
                <w:bCs/>
                <w:sz w:val="24"/>
                <w:szCs w:val="24"/>
                <w:lang w:eastAsia="hi-IN" w:bidi="hi-IN"/>
              </w:rPr>
              <w:t xml:space="preserve">Учебный корпус №1 </w:t>
            </w:r>
          </w:p>
          <w:p w:rsidR="00FC6245" w:rsidRPr="00920A9C" w:rsidRDefault="00FC6245" w:rsidP="008F60D7">
            <w:pPr>
              <w:widowControl w:val="0"/>
              <w:tabs>
                <w:tab w:val="left" w:pos="-142"/>
              </w:tabs>
              <w:suppressAutoHyphens/>
              <w:jc w:val="both"/>
              <w:rPr>
                <w:rFonts w:eastAsia="Arial"/>
                <w:b/>
                <w:bCs/>
                <w:sz w:val="24"/>
                <w:szCs w:val="24"/>
                <w:lang w:eastAsia="hi-IN" w:bidi="hi-IN"/>
              </w:rPr>
            </w:pPr>
            <w:r w:rsidRPr="00920A9C">
              <w:rPr>
                <w:rFonts w:eastAsia="Arial"/>
                <w:b/>
                <w:bCs/>
                <w:sz w:val="24"/>
                <w:szCs w:val="24"/>
                <w:lang w:eastAsia="hi-IN" w:bidi="hi-IN"/>
              </w:rPr>
              <w:t>(</w:t>
            </w:r>
            <w:r w:rsidR="008F60D7">
              <w:rPr>
                <w:rFonts w:eastAsia="Arial"/>
                <w:b/>
                <w:bCs/>
                <w:sz w:val="24"/>
                <w:szCs w:val="24"/>
                <w:lang w:eastAsia="hi-IN" w:bidi="hi-IN"/>
              </w:rPr>
              <w:t>3</w:t>
            </w:r>
            <w:r w:rsidRPr="00920A9C">
              <w:rPr>
                <w:rFonts w:eastAsia="Arial"/>
                <w:b/>
                <w:bCs/>
                <w:sz w:val="24"/>
                <w:szCs w:val="24"/>
                <w:lang w:eastAsia="hi-IN" w:bidi="hi-IN"/>
              </w:rPr>
              <w:t xml:space="preserve"> этажа)</w:t>
            </w:r>
          </w:p>
        </w:tc>
        <w:tc>
          <w:tcPr>
            <w:tcW w:w="4904" w:type="dxa"/>
            <w:vMerge w:val="restart"/>
            <w:vAlign w:val="center"/>
          </w:tcPr>
          <w:p w:rsidR="00FC6245" w:rsidRPr="00920A9C" w:rsidRDefault="00FC6245" w:rsidP="004733BA">
            <w:pPr>
              <w:jc w:val="center"/>
              <w:rPr>
                <w:rFonts w:eastAsiaTheme="minorHAnsi"/>
                <w:bCs/>
                <w:sz w:val="22"/>
                <w:szCs w:val="24"/>
                <w:lang w:eastAsia="hi-IN" w:bidi="hi-IN"/>
              </w:rPr>
            </w:pPr>
            <w:r w:rsidRPr="00920A9C">
              <w:rPr>
                <w:rFonts w:eastAsiaTheme="minorHAnsi"/>
                <w:bCs/>
                <w:sz w:val="24"/>
                <w:szCs w:val="24"/>
                <w:lang w:eastAsia="hi-IN" w:bidi="hi-IN"/>
              </w:rPr>
              <w:t xml:space="preserve">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w:t>
            </w:r>
            <w:r w:rsidRPr="00920A9C">
              <w:rPr>
                <w:rFonts w:eastAsiaTheme="minorHAnsi"/>
                <w:bCs/>
                <w:sz w:val="24"/>
                <w:szCs w:val="24"/>
                <w:lang w:eastAsia="hi-IN" w:bidi="hi-IN"/>
              </w:rPr>
              <w:lastRenderedPageBreak/>
              <w:t>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lastRenderedPageBreak/>
              <w:t xml:space="preserve">2 поста – круглосуточный </w:t>
            </w:r>
          </w:p>
          <w:p w:rsidR="00FC6245" w:rsidRPr="00920A9C" w:rsidRDefault="00FC6245" w:rsidP="004733BA">
            <w:pPr>
              <w:jc w:val="center"/>
              <w:rPr>
                <w:rFonts w:eastAsiaTheme="minorHAnsi"/>
                <w:sz w:val="22"/>
                <w:szCs w:val="24"/>
                <w:lang w:eastAsia="en-US"/>
              </w:rPr>
            </w:pPr>
            <w:r w:rsidRPr="00920A9C">
              <w:rPr>
                <w:rFonts w:eastAsiaTheme="minorHAnsi"/>
                <w:bCs/>
                <w:sz w:val="24"/>
                <w:szCs w:val="24"/>
                <w:lang w:eastAsia="hi-IN" w:bidi="hi-IN"/>
              </w:rPr>
              <w:t>24 часа</w:t>
            </w: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1.1</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Учебные аудитории</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1.2</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Библиотека</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1.3</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Раздевалка</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lastRenderedPageBreak/>
              <w:t>1.4</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Служебные помещения</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lastRenderedPageBreak/>
              <w:t>1.5</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Столовая</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1.6</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Спортзал</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3265" w:type="dxa"/>
            <w:gridSpan w:val="2"/>
            <w:tcBorders>
              <w:top w:val="single" w:sz="4" w:space="0" w:color="auto"/>
              <w:bottom w:val="single" w:sz="4" w:space="0" w:color="auto"/>
            </w:tcBorders>
          </w:tcPr>
          <w:p w:rsidR="00FC6245" w:rsidRPr="00920A9C" w:rsidRDefault="00FC6245" w:rsidP="004733BA">
            <w:pPr>
              <w:jc w:val="center"/>
              <w:rPr>
                <w:rFonts w:eastAsiaTheme="minorHAnsi"/>
                <w:b/>
                <w:color w:val="000000" w:themeColor="text1"/>
                <w:sz w:val="24"/>
                <w:szCs w:val="24"/>
                <w:lang w:eastAsia="en-US"/>
              </w:rPr>
            </w:pPr>
            <w:r w:rsidRPr="00920A9C">
              <w:rPr>
                <w:rFonts w:eastAsia="Arial"/>
                <w:bCs/>
                <w:sz w:val="24"/>
                <w:szCs w:val="24"/>
                <w:lang w:eastAsia="hi-IN" w:bidi="hi-IN"/>
              </w:rPr>
              <w:t>Закрытая внутренняя территория</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
                <w:sz w:val="24"/>
                <w:szCs w:val="24"/>
                <w:lang w:eastAsia="zh-CN"/>
              </w:rPr>
            </w:pPr>
            <w:r w:rsidRPr="00920A9C">
              <w:rPr>
                <w:rFonts w:eastAsia="Arial"/>
                <w:b/>
                <w:sz w:val="24"/>
                <w:szCs w:val="24"/>
                <w:lang w:eastAsia="zh-CN"/>
              </w:rPr>
              <w:t>2.</w:t>
            </w:r>
          </w:p>
        </w:tc>
        <w:tc>
          <w:tcPr>
            <w:tcW w:w="2725" w:type="dxa"/>
            <w:tcBorders>
              <w:top w:val="single" w:sz="4" w:space="0" w:color="auto"/>
              <w:bottom w:val="single" w:sz="4" w:space="0" w:color="auto"/>
            </w:tcBorders>
          </w:tcPr>
          <w:p w:rsidR="00FC6245" w:rsidRPr="00920A9C" w:rsidRDefault="00FC6245" w:rsidP="008F60D7">
            <w:pPr>
              <w:widowControl w:val="0"/>
              <w:tabs>
                <w:tab w:val="left" w:pos="-142"/>
              </w:tabs>
              <w:suppressAutoHyphens/>
              <w:jc w:val="center"/>
              <w:rPr>
                <w:rFonts w:eastAsia="Arial"/>
                <w:b/>
                <w:sz w:val="24"/>
                <w:szCs w:val="24"/>
                <w:lang w:eastAsia="zh-CN"/>
              </w:rPr>
            </w:pPr>
            <w:r w:rsidRPr="00920A9C">
              <w:rPr>
                <w:rFonts w:eastAsia="Arial"/>
                <w:b/>
                <w:sz w:val="24"/>
                <w:szCs w:val="24"/>
                <w:lang w:eastAsia="zh-CN"/>
              </w:rPr>
              <w:t>Общежитие (</w:t>
            </w:r>
            <w:r w:rsidR="008F60D7">
              <w:rPr>
                <w:rFonts w:eastAsia="Arial"/>
                <w:b/>
                <w:sz w:val="24"/>
                <w:szCs w:val="24"/>
                <w:lang w:eastAsia="zh-CN"/>
              </w:rPr>
              <w:t>4</w:t>
            </w:r>
            <w:r w:rsidRPr="00920A9C">
              <w:rPr>
                <w:rFonts w:eastAsia="Arial"/>
                <w:b/>
                <w:sz w:val="24"/>
                <w:szCs w:val="24"/>
                <w:lang w:eastAsia="zh-CN"/>
              </w:rPr>
              <w:t xml:space="preserve"> этажа)</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3.</w:t>
            </w:r>
          </w:p>
        </w:tc>
        <w:tc>
          <w:tcPr>
            <w:tcW w:w="2725" w:type="dxa"/>
            <w:tcBorders>
              <w:top w:val="single" w:sz="4" w:space="0" w:color="auto"/>
              <w:bottom w:val="single" w:sz="4" w:space="0" w:color="auto"/>
            </w:tcBorders>
          </w:tcPr>
          <w:p w:rsidR="00FC6245" w:rsidRPr="00920A9C" w:rsidRDefault="00FC6245"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Прилегающая</w:t>
            </w:r>
          </w:p>
          <w:p w:rsidR="00FC6245" w:rsidRPr="00920A9C" w:rsidRDefault="00FC6245"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территория</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9870" w:type="dxa"/>
            <w:gridSpan w:val="4"/>
            <w:tcBorders>
              <w:top w:val="single" w:sz="4" w:space="0" w:color="auto"/>
              <w:bottom w:val="single" w:sz="4" w:space="0" w:color="auto"/>
            </w:tcBorders>
          </w:tcPr>
          <w:p w:rsidR="00FC6245" w:rsidRPr="00920A9C" w:rsidRDefault="00FC6245" w:rsidP="004733BA">
            <w:pPr>
              <w:jc w:val="center"/>
              <w:rPr>
                <w:rFonts w:eastAsiaTheme="minorHAnsi"/>
                <w:color w:val="000000" w:themeColor="text1"/>
                <w:sz w:val="24"/>
                <w:szCs w:val="24"/>
                <w:lang w:eastAsia="en-US"/>
              </w:rPr>
            </w:pPr>
            <w:r w:rsidRPr="00920A9C">
              <w:rPr>
                <w:rFonts w:eastAsiaTheme="minorHAnsi"/>
                <w:color w:val="000000" w:themeColor="text1"/>
                <w:sz w:val="24"/>
                <w:szCs w:val="24"/>
                <w:lang w:eastAsia="en-US"/>
              </w:rPr>
              <w:t>г. Новозыбков ул. Рошаля д.25</w:t>
            </w:r>
          </w:p>
          <w:p w:rsidR="00FC6245" w:rsidRPr="00920A9C" w:rsidRDefault="00FC6245" w:rsidP="004733BA">
            <w:pPr>
              <w:jc w:val="center"/>
              <w:rPr>
                <w:rFonts w:eastAsiaTheme="minorHAnsi"/>
                <w:color w:val="000000" w:themeColor="text1"/>
                <w:sz w:val="24"/>
                <w:szCs w:val="24"/>
                <w:lang w:eastAsia="en-US"/>
              </w:rPr>
            </w:pPr>
            <w:r w:rsidRPr="00920A9C">
              <w:rPr>
                <w:rFonts w:eastAsiaTheme="minorHAnsi"/>
                <w:color w:val="000000" w:themeColor="text1"/>
                <w:sz w:val="24"/>
                <w:szCs w:val="24"/>
                <w:lang w:eastAsia="en-US"/>
              </w:rPr>
              <w:t xml:space="preserve">                        ул. Рошаля д.27</w:t>
            </w: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
                <w:bCs/>
                <w:sz w:val="24"/>
                <w:szCs w:val="24"/>
                <w:lang w:eastAsia="hi-IN" w:bidi="hi-IN"/>
              </w:rPr>
            </w:pPr>
            <w:r w:rsidRPr="00920A9C">
              <w:rPr>
                <w:rFonts w:eastAsia="Arial"/>
                <w:b/>
                <w:bCs/>
                <w:sz w:val="24"/>
                <w:szCs w:val="24"/>
                <w:lang w:eastAsia="hi-IN" w:bidi="hi-IN"/>
              </w:rPr>
              <w:t>1.</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
                <w:bCs/>
                <w:sz w:val="24"/>
                <w:szCs w:val="24"/>
                <w:lang w:eastAsia="hi-IN" w:bidi="hi-IN"/>
              </w:rPr>
            </w:pPr>
            <w:r w:rsidRPr="00920A9C">
              <w:rPr>
                <w:rFonts w:eastAsia="Arial"/>
                <w:b/>
                <w:bCs/>
                <w:sz w:val="24"/>
                <w:szCs w:val="24"/>
                <w:lang w:eastAsia="hi-IN" w:bidi="hi-IN"/>
              </w:rPr>
              <w:t xml:space="preserve">Учебный корпус №1 </w:t>
            </w:r>
          </w:p>
          <w:p w:rsidR="00FC6245" w:rsidRPr="00920A9C" w:rsidRDefault="00FC6245" w:rsidP="004733BA">
            <w:pPr>
              <w:widowControl w:val="0"/>
              <w:tabs>
                <w:tab w:val="left" w:pos="-142"/>
              </w:tabs>
              <w:suppressAutoHyphens/>
              <w:jc w:val="both"/>
              <w:rPr>
                <w:rFonts w:eastAsia="Arial"/>
                <w:b/>
                <w:bCs/>
                <w:sz w:val="24"/>
                <w:szCs w:val="24"/>
                <w:lang w:eastAsia="hi-IN" w:bidi="hi-IN"/>
              </w:rPr>
            </w:pPr>
            <w:r w:rsidRPr="00920A9C">
              <w:rPr>
                <w:rFonts w:eastAsia="Arial"/>
                <w:b/>
                <w:bCs/>
                <w:sz w:val="24"/>
                <w:szCs w:val="24"/>
                <w:lang w:eastAsia="hi-IN" w:bidi="hi-IN"/>
              </w:rPr>
              <w:t>(4 этажа)</w:t>
            </w:r>
          </w:p>
        </w:tc>
        <w:tc>
          <w:tcPr>
            <w:tcW w:w="4904" w:type="dxa"/>
            <w:vMerge w:val="restart"/>
            <w:vAlign w:val="center"/>
          </w:tcPr>
          <w:p w:rsidR="00FC6245" w:rsidRPr="00920A9C" w:rsidRDefault="00FC6245" w:rsidP="004733BA">
            <w:pPr>
              <w:jc w:val="center"/>
              <w:rPr>
                <w:rFonts w:eastAsiaTheme="minorHAnsi"/>
                <w:bCs/>
                <w:sz w:val="22"/>
                <w:szCs w:val="24"/>
                <w:lang w:eastAsia="hi-IN" w:bidi="hi-IN"/>
              </w:rPr>
            </w:pPr>
            <w:r w:rsidRPr="00920A9C">
              <w:rPr>
                <w:rFonts w:eastAsiaTheme="minorHAnsi"/>
                <w:bCs/>
                <w:sz w:val="24"/>
                <w:szCs w:val="24"/>
                <w:lang w:eastAsia="hi-IN" w:bidi="hi-IN"/>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p>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 xml:space="preserve">2 поста – круглосуточный </w:t>
            </w:r>
          </w:p>
          <w:p w:rsidR="00FC6245" w:rsidRPr="00920A9C" w:rsidRDefault="00FC6245" w:rsidP="004733BA">
            <w:pPr>
              <w:jc w:val="center"/>
              <w:rPr>
                <w:rFonts w:eastAsiaTheme="minorHAnsi"/>
                <w:sz w:val="22"/>
                <w:szCs w:val="24"/>
                <w:lang w:eastAsia="en-US"/>
              </w:rPr>
            </w:pPr>
            <w:r w:rsidRPr="00920A9C">
              <w:rPr>
                <w:rFonts w:eastAsiaTheme="minorHAnsi"/>
                <w:bCs/>
                <w:sz w:val="24"/>
                <w:szCs w:val="24"/>
                <w:lang w:eastAsia="hi-IN" w:bidi="hi-IN"/>
              </w:rPr>
              <w:t>24 часа</w:t>
            </w: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1.1</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Учебные аудитории</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1.2</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Библиотека</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1.3</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Раздевалка</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1.4</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Служебные помещения</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1.5</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Столовая</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1.6</w:t>
            </w:r>
          </w:p>
        </w:tc>
        <w:tc>
          <w:tcPr>
            <w:tcW w:w="2725"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Спортзал</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3265" w:type="dxa"/>
            <w:gridSpan w:val="2"/>
            <w:tcBorders>
              <w:top w:val="single" w:sz="4" w:space="0" w:color="auto"/>
              <w:bottom w:val="single" w:sz="4" w:space="0" w:color="auto"/>
            </w:tcBorders>
          </w:tcPr>
          <w:p w:rsidR="00FC6245" w:rsidRPr="00920A9C" w:rsidRDefault="00FC6245" w:rsidP="004733BA">
            <w:pPr>
              <w:jc w:val="center"/>
              <w:rPr>
                <w:rFonts w:eastAsiaTheme="minorHAnsi"/>
                <w:b/>
                <w:color w:val="000000" w:themeColor="text1"/>
                <w:sz w:val="24"/>
                <w:szCs w:val="24"/>
                <w:lang w:eastAsia="en-US"/>
              </w:rPr>
            </w:pPr>
            <w:r w:rsidRPr="00920A9C">
              <w:rPr>
                <w:rFonts w:eastAsia="Arial"/>
                <w:bCs/>
                <w:sz w:val="24"/>
                <w:szCs w:val="24"/>
                <w:lang w:eastAsia="hi-IN" w:bidi="hi-IN"/>
              </w:rPr>
              <w:t>Закрытая внутренняя территория</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widowControl w:val="0"/>
              <w:tabs>
                <w:tab w:val="left" w:pos="-142"/>
              </w:tabs>
              <w:suppressAutoHyphens/>
              <w:jc w:val="center"/>
              <w:rPr>
                <w:rFonts w:eastAsia="Arial"/>
                <w:b/>
                <w:sz w:val="24"/>
                <w:szCs w:val="24"/>
                <w:lang w:eastAsia="zh-CN"/>
              </w:rPr>
            </w:pPr>
            <w:r w:rsidRPr="00920A9C">
              <w:rPr>
                <w:rFonts w:eastAsia="Arial"/>
                <w:b/>
                <w:sz w:val="24"/>
                <w:szCs w:val="24"/>
                <w:lang w:eastAsia="zh-CN"/>
              </w:rPr>
              <w:t>2.</w:t>
            </w:r>
          </w:p>
        </w:tc>
        <w:tc>
          <w:tcPr>
            <w:tcW w:w="2725" w:type="dxa"/>
            <w:tcBorders>
              <w:top w:val="single" w:sz="4" w:space="0" w:color="auto"/>
              <w:bottom w:val="single" w:sz="4" w:space="0" w:color="auto"/>
            </w:tcBorders>
          </w:tcPr>
          <w:p w:rsidR="00FC6245" w:rsidRPr="00920A9C" w:rsidRDefault="00FC6245" w:rsidP="008F60D7">
            <w:pPr>
              <w:widowControl w:val="0"/>
              <w:tabs>
                <w:tab w:val="left" w:pos="-142"/>
              </w:tabs>
              <w:suppressAutoHyphens/>
              <w:jc w:val="center"/>
              <w:rPr>
                <w:rFonts w:eastAsia="Arial"/>
                <w:b/>
                <w:sz w:val="24"/>
                <w:szCs w:val="24"/>
                <w:lang w:eastAsia="zh-CN"/>
              </w:rPr>
            </w:pPr>
            <w:r w:rsidRPr="00920A9C">
              <w:rPr>
                <w:rFonts w:eastAsia="Arial"/>
                <w:b/>
                <w:sz w:val="24"/>
                <w:szCs w:val="24"/>
                <w:lang w:eastAsia="zh-CN"/>
              </w:rPr>
              <w:t>Общежитие (</w:t>
            </w:r>
            <w:r w:rsidR="008F60D7">
              <w:rPr>
                <w:rFonts w:eastAsia="Arial"/>
                <w:b/>
                <w:sz w:val="24"/>
                <w:szCs w:val="24"/>
                <w:lang w:eastAsia="zh-CN"/>
              </w:rPr>
              <w:t>5</w:t>
            </w:r>
            <w:r w:rsidRPr="00920A9C">
              <w:rPr>
                <w:rFonts w:eastAsia="Arial"/>
                <w:b/>
                <w:sz w:val="24"/>
                <w:szCs w:val="24"/>
                <w:lang w:eastAsia="zh-CN"/>
              </w:rPr>
              <w:t xml:space="preserve"> этажа)</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FC6245" w:rsidRPr="00920A9C" w:rsidRDefault="00FC6245"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3.</w:t>
            </w:r>
          </w:p>
        </w:tc>
        <w:tc>
          <w:tcPr>
            <w:tcW w:w="2725" w:type="dxa"/>
            <w:tcBorders>
              <w:top w:val="single" w:sz="4" w:space="0" w:color="auto"/>
              <w:bottom w:val="single" w:sz="4" w:space="0" w:color="auto"/>
            </w:tcBorders>
          </w:tcPr>
          <w:p w:rsidR="00FC6245" w:rsidRPr="00920A9C" w:rsidRDefault="00FC6245"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Прилегающая</w:t>
            </w:r>
          </w:p>
          <w:p w:rsidR="00FC6245" w:rsidRPr="00920A9C" w:rsidRDefault="00FC6245"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территория</w:t>
            </w:r>
          </w:p>
        </w:tc>
        <w:tc>
          <w:tcPr>
            <w:tcW w:w="4904" w:type="dxa"/>
            <w:vMerge/>
          </w:tcPr>
          <w:p w:rsidR="00FC6245" w:rsidRPr="00920A9C" w:rsidRDefault="00FC6245" w:rsidP="004733BA">
            <w:pPr>
              <w:rPr>
                <w:rFonts w:eastAsiaTheme="minorHAnsi"/>
                <w:color w:val="000000" w:themeColor="text1"/>
                <w:sz w:val="24"/>
                <w:szCs w:val="24"/>
                <w:lang w:eastAsia="en-US"/>
              </w:rPr>
            </w:pPr>
          </w:p>
        </w:tc>
        <w:tc>
          <w:tcPr>
            <w:tcW w:w="1701" w:type="dxa"/>
            <w:vMerge/>
          </w:tcPr>
          <w:p w:rsidR="00FC6245" w:rsidRPr="00920A9C" w:rsidRDefault="00FC6245" w:rsidP="004733BA">
            <w:pPr>
              <w:rPr>
                <w:rFonts w:eastAsiaTheme="minorHAnsi"/>
                <w:color w:val="000000" w:themeColor="text1"/>
                <w:sz w:val="24"/>
                <w:szCs w:val="24"/>
                <w:lang w:eastAsia="en-US"/>
              </w:rPr>
            </w:pPr>
          </w:p>
        </w:tc>
      </w:tr>
      <w:tr w:rsidR="00FC6245"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9870" w:type="dxa"/>
            <w:gridSpan w:val="4"/>
            <w:tcBorders>
              <w:top w:val="single" w:sz="4" w:space="0" w:color="auto"/>
              <w:bottom w:val="single" w:sz="4" w:space="0" w:color="auto"/>
            </w:tcBorders>
          </w:tcPr>
          <w:p w:rsidR="00FC6245" w:rsidRPr="00920A9C" w:rsidRDefault="00FC6245" w:rsidP="004733BA">
            <w:pPr>
              <w:jc w:val="center"/>
              <w:rPr>
                <w:rFonts w:eastAsiaTheme="minorHAnsi"/>
                <w:color w:val="000000" w:themeColor="text1"/>
                <w:sz w:val="24"/>
                <w:szCs w:val="24"/>
                <w:lang w:eastAsia="en-US"/>
              </w:rPr>
            </w:pPr>
            <w:r w:rsidRPr="00920A9C">
              <w:rPr>
                <w:rFonts w:eastAsiaTheme="minorHAnsi"/>
                <w:color w:val="000000" w:themeColor="text1"/>
                <w:sz w:val="24"/>
                <w:szCs w:val="24"/>
                <w:lang w:eastAsia="en-US"/>
              </w:rPr>
              <w:t>г. Фокино, ул. Карла Маркса д.13</w:t>
            </w:r>
          </w:p>
          <w:p w:rsidR="00FC6245" w:rsidRPr="00920A9C" w:rsidRDefault="00FC6245" w:rsidP="004733BA">
            <w:pPr>
              <w:rPr>
                <w:rFonts w:eastAsiaTheme="minorHAnsi"/>
                <w:color w:val="000000" w:themeColor="text1"/>
                <w:sz w:val="24"/>
                <w:szCs w:val="24"/>
                <w:lang w:eastAsia="en-US"/>
              </w:rPr>
            </w:pPr>
            <w:r w:rsidRPr="00920A9C">
              <w:rPr>
                <w:rFonts w:eastAsiaTheme="minorHAnsi"/>
                <w:color w:val="000000" w:themeColor="text1"/>
                <w:sz w:val="24"/>
                <w:szCs w:val="24"/>
                <w:lang w:eastAsia="en-US"/>
              </w:rPr>
              <w:t xml:space="preserve">                                                              ул. Карла Маркса </w:t>
            </w:r>
            <w:r w:rsidR="00475F64">
              <w:rPr>
                <w:rFonts w:eastAsiaTheme="minorHAnsi"/>
                <w:color w:val="000000" w:themeColor="text1"/>
                <w:sz w:val="24"/>
                <w:szCs w:val="24"/>
                <w:lang w:eastAsia="en-US"/>
              </w:rPr>
              <w:t>д.13А</w:t>
            </w:r>
          </w:p>
        </w:tc>
      </w:tr>
      <w:tr w:rsidR="00920A9C" w:rsidRPr="00920A9C"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center"/>
              <w:rPr>
                <w:rFonts w:eastAsia="Arial"/>
                <w:b/>
                <w:bCs/>
                <w:sz w:val="24"/>
                <w:szCs w:val="24"/>
                <w:lang w:eastAsia="hi-IN" w:bidi="hi-IN"/>
              </w:rPr>
            </w:pPr>
            <w:r w:rsidRPr="00920A9C">
              <w:rPr>
                <w:rFonts w:eastAsia="Arial"/>
                <w:b/>
                <w:bCs/>
                <w:sz w:val="24"/>
                <w:szCs w:val="24"/>
                <w:lang w:eastAsia="hi-IN" w:bidi="hi-IN"/>
              </w:rPr>
              <w:t>1.</w:t>
            </w:r>
          </w:p>
        </w:tc>
        <w:tc>
          <w:tcPr>
            <w:tcW w:w="2725"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both"/>
              <w:rPr>
                <w:rFonts w:eastAsia="Arial"/>
                <w:b/>
                <w:bCs/>
                <w:sz w:val="24"/>
                <w:szCs w:val="24"/>
                <w:lang w:eastAsia="hi-IN" w:bidi="hi-IN"/>
              </w:rPr>
            </w:pPr>
            <w:r w:rsidRPr="00920A9C">
              <w:rPr>
                <w:rFonts w:eastAsia="Arial"/>
                <w:b/>
                <w:bCs/>
                <w:sz w:val="24"/>
                <w:szCs w:val="24"/>
                <w:lang w:eastAsia="hi-IN" w:bidi="hi-IN"/>
              </w:rPr>
              <w:t xml:space="preserve">Учебный корпус №1 </w:t>
            </w:r>
          </w:p>
          <w:p w:rsidR="00920A9C" w:rsidRPr="00920A9C" w:rsidRDefault="00920A9C" w:rsidP="004733BA">
            <w:pPr>
              <w:widowControl w:val="0"/>
              <w:tabs>
                <w:tab w:val="left" w:pos="-142"/>
              </w:tabs>
              <w:suppressAutoHyphens/>
              <w:jc w:val="both"/>
              <w:rPr>
                <w:rFonts w:eastAsia="Arial"/>
                <w:b/>
                <w:bCs/>
                <w:sz w:val="24"/>
                <w:szCs w:val="24"/>
                <w:lang w:eastAsia="hi-IN" w:bidi="hi-IN"/>
              </w:rPr>
            </w:pPr>
            <w:r w:rsidRPr="00920A9C">
              <w:rPr>
                <w:rFonts w:eastAsia="Arial"/>
                <w:b/>
                <w:bCs/>
                <w:sz w:val="24"/>
                <w:szCs w:val="24"/>
                <w:lang w:eastAsia="hi-IN" w:bidi="hi-IN"/>
              </w:rPr>
              <w:t>(4 этажа)</w:t>
            </w:r>
          </w:p>
        </w:tc>
        <w:tc>
          <w:tcPr>
            <w:tcW w:w="4904" w:type="dxa"/>
            <w:vMerge w:val="restart"/>
            <w:vAlign w:val="center"/>
          </w:tcPr>
          <w:p w:rsidR="00920A9C" w:rsidRPr="00920A9C" w:rsidRDefault="00920A9C" w:rsidP="004733BA">
            <w:pPr>
              <w:jc w:val="center"/>
              <w:rPr>
                <w:rFonts w:eastAsiaTheme="minorHAnsi"/>
                <w:bCs/>
                <w:sz w:val="22"/>
                <w:szCs w:val="24"/>
                <w:lang w:eastAsia="hi-IN" w:bidi="hi-IN"/>
              </w:rPr>
            </w:pPr>
            <w:r w:rsidRPr="00920A9C">
              <w:rPr>
                <w:rFonts w:eastAsiaTheme="minorHAnsi"/>
                <w:bCs/>
                <w:sz w:val="24"/>
                <w:szCs w:val="24"/>
                <w:lang w:eastAsia="hi-IN" w:bidi="hi-IN"/>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920A9C" w:rsidRPr="00920A9C" w:rsidRDefault="00920A9C" w:rsidP="004733BA">
            <w:pPr>
              <w:widowControl w:val="0"/>
              <w:tabs>
                <w:tab w:val="left" w:pos="-142"/>
              </w:tabs>
              <w:suppressAutoHyphens/>
              <w:jc w:val="center"/>
              <w:rPr>
                <w:rFonts w:eastAsia="Arial"/>
                <w:bCs/>
                <w:sz w:val="24"/>
                <w:szCs w:val="24"/>
                <w:lang w:eastAsia="hi-IN" w:bidi="hi-IN"/>
              </w:rPr>
            </w:pPr>
          </w:p>
          <w:p w:rsidR="00920A9C" w:rsidRPr="00920A9C" w:rsidRDefault="00920A9C" w:rsidP="004733BA">
            <w:pPr>
              <w:widowControl w:val="0"/>
              <w:tabs>
                <w:tab w:val="left" w:pos="-142"/>
              </w:tabs>
              <w:suppressAutoHyphens/>
              <w:jc w:val="center"/>
              <w:rPr>
                <w:rFonts w:eastAsia="Arial"/>
                <w:bCs/>
                <w:sz w:val="24"/>
                <w:szCs w:val="24"/>
                <w:lang w:eastAsia="hi-IN" w:bidi="hi-IN"/>
              </w:rPr>
            </w:pPr>
          </w:p>
          <w:p w:rsidR="00920A9C" w:rsidRPr="00920A9C" w:rsidRDefault="00920A9C" w:rsidP="004733BA">
            <w:pPr>
              <w:widowControl w:val="0"/>
              <w:tabs>
                <w:tab w:val="left" w:pos="-142"/>
              </w:tabs>
              <w:suppressAutoHyphens/>
              <w:jc w:val="center"/>
              <w:rPr>
                <w:rFonts w:eastAsia="Arial"/>
                <w:bCs/>
                <w:sz w:val="24"/>
                <w:szCs w:val="24"/>
                <w:lang w:eastAsia="hi-IN" w:bidi="hi-IN"/>
              </w:rPr>
            </w:pPr>
          </w:p>
          <w:p w:rsidR="00920A9C" w:rsidRPr="00920A9C" w:rsidRDefault="00920A9C" w:rsidP="004733BA">
            <w:pPr>
              <w:widowControl w:val="0"/>
              <w:tabs>
                <w:tab w:val="left" w:pos="-142"/>
              </w:tabs>
              <w:suppressAutoHyphens/>
              <w:jc w:val="center"/>
              <w:rPr>
                <w:rFonts w:eastAsia="Arial"/>
                <w:bCs/>
                <w:sz w:val="24"/>
                <w:szCs w:val="24"/>
                <w:lang w:eastAsia="hi-IN" w:bidi="hi-IN"/>
              </w:rPr>
            </w:pPr>
          </w:p>
          <w:p w:rsidR="00920A9C" w:rsidRPr="00920A9C" w:rsidRDefault="00920A9C" w:rsidP="004733BA">
            <w:pPr>
              <w:widowControl w:val="0"/>
              <w:tabs>
                <w:tab w:val="left" w:pos="-142"/>
              </w:tabs>
              <w:suppressAutoHyphens/>
              <w:jc w:val="center"/>
              <w:rPr>
                <w:rFonts w:eastAsia="Arial"/>
                <w:bCs/>
                <w:sz w:val="24"/>
                <w:szCs w:val="24"/>
                <w:lang w:eastAsia="hi-IN" w:bidi="hi-IN"/>
              </w:rPr>
            </w:pPr>
          </w:p>
          <w:p w:rsidR="00920A9C" w:rsidRPr="00920A9C" w:rsidRDefault="00920A9C" w:rsidP="004733BA">
            <w:pPr>
              <w:widowControl w:val="0"/>
              <w:tabs>
                <w:tab w:val="left" w:pos="-142"/>
              </w:tabs>
              <w:suppressAutoHyphens/>
              <w:jc w:val="center"/>
              <w:rPr>
                <w:rFonts w:eastAsia="Arial"/>
                <w:bCs/>
                <w:sz w:val="24"/>
                <w:szCs w:val="24"/>
                <w:lang w:eastAsia="hi-IN" w:bidi="hi-IN"/>
              </w:rPr>
            </w:pPr>
          </w:p>
          <w:p w:rsidR="00920A9C" w:rsidRPr="00920A9C" w:rsidRDefault="00920A9C"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 xml:space="preserve">2 поста – круглосуточный </w:t>
            </w:r>
          </w:p>
          <w:p w:rsidR="00920A9C" w:rsidRPr="00920A9C" w:rsidRDefault="00920A9C" w:rsidP="004733BA">
            <w:pPr>
              <w:jc w:val="center"/>
              <w:rPr>
                <w:rFonts w:eastAsiaTheme="minorHAnsi"/>
                <w:sz w:val="22"/>
                <w:szCs w:val="24"/>
                <w:lang w:eastAsia="en-US"/>
              </w:rPr>
            </w:pPr>
            <w:r w:rsidRPr="00920A9C">
              <w:rPr>
                <w:rFonts w:eastAsiaTheme="minorHAnsi"/>
                <w:bCs/>
                <w:sz w:val="24"/>
                <w:szCs w:val="24"/>
                <w:lang w:eastAsia="hi-IN" w:bidi="hi-IN"/>
              </w:rPr>
              <w:t>24 часа</w:t>
            </w:r>
          </w:p>
        </w:tc>
      </w:tr>
      <w:tr w:rsidR="00920A9C" w:rsidRPr="00782C22"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1.1</w:t>
            </w:r>
          </w:p>
        </w:tc>
        <w:tc>
          <w:tcPr>
            <w:tcW w:w="2725"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Учебные аудитории</w:t>
            </w:r>
          </w:p>
        </w:tc>
        <w:tc>
          <w:tcPr>
            <w:tcW w:w="4904" w:type="dxa"/>
            <w:vMerge/>
          </w:tcPr>
          <w:p w:rsidR="00920A9C" w:rsidRPr="00782C22" w:rsidRDefault="00920A9C" w:rsidP="004733BA">
            <w:pPr>
              <w:rPr>
                <w:rFonts w:eastAsiaTheme="minorHAnsi"/>
                <w:color w:val="000000" w:themeColor="text1"/>
                <w:sz w:val="24"/>
                <w:szCs w:val="24"/>
                <w:highlight w:val="yellow"/>
                <w:lang w:eastAsia="en-US"/>
              </w:rPr>
            </w:pPr>
          </w:p>
        </w:tc>
        <w:tc>
          <w:tcPr>
            <w:tcW w:w="1701" w:type="dxa"/>
            <w:vMerge/>
          </w:tcPr>
          <w:p w:rsidR="00920A9C" w:rsidRPr="00782C22" w:rsidRDefault="00920A9C" w:rsidP="004733BA">
            <w:pPr>
              <w:rPr>
                <w:rFonts w:eastAsiaTheme="minorHAnsi"/>
                <w:color w:val="000000" w:themeColor="text1"/>
                <w:sz w:val="24"/>
                <w:szCs w:val="24"/>
                <w:highlight w:val="yellow"/>
                <w:lang w:eastAsia="en-US"/>
              </w:rPr>
            </w:pPr>
          </w:p>
        </w:tc>
      </w:tr>
      <w:tr w:rsidR="00920A9C" w:rsidRPr="00782C22"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1.2</w:t>
            </w:r>
          </w:p>
        </w:tc>
        <w:tc>
          <w:tcPr>
            <w:tcW w:w="2725"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Библиотека</w:t>
            </w:r>
          </w:p>
        </w:tc>
        <w:tc>
          <w:tcPr>
            <w:tcW w:w="4904" w:type="dxa"/>
            <w:vMerge/>
          </w:tcPr>
          <w:p w:rsidR="00920A9C" w:rsidRPr="00782C22" w:rsidRDefault="00920A9C" w:rsidP="004733BA">
            <w:pPr>
              <w:rPr>
                <w:rFonts w:eastAsiaTheme="minorHAnsi"/>
                <w:color w:val="000000" w:themeColor="text1"/>
                <w:sz w:val="24"/>
                <w:szCs w:val="24"/>
                <w:highlight w:val="yellow"/>
                <w:lang w:eastAsia="en-US"/>
              </w:rPr>
            </w:pPr>
          </w:p>
        </w:tc>
        <w:tc>
          <w:tcPr>
            <w:tcW w:w="1701" w:type="dxa"/>
            <w:vMerge/>
          </w:tcPr>
          <w:p w:rsidR="00920A9C" w:rsidRPr="00782C22" w:rsidRDefault="00920A9C" w:rsidP="004733BA">
            <w:pPr>
              <w:rPr>
                <w:rFonts w:eastAsiaTheme="minorHAnsi"/>
                <w:color w:val="000000" w:themeColor="text1"/>
                <w:sz w:val="24"/>
                <w:szCs w:val="24"/>
                <w:highlight w:val="yellow"/>
                <w:lang w:eastAsia="en-US"/>
              </w:rPr>
            </w:pPr>
          </w:p>
        </w:tc>
      </w:tr>
      <w:tr w:rsidR="00920A9C" w:rsidRPr="00782C22"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1.3</w:t>
            </w:r>
          </w:p>
        </w:tc>
        <w:tc>
          <w:tcPr>
            <w:tcW w:w="2725"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Раздевалка</w:t>
            </w:r>
          </w:p>
        </w:tc>
        <w:tc>
          <w:tcPr>
            <w:tcW w:w="4904" w:type="dxa"/>
            <w:vMerge/>
          </w:tcPr>
          <w:p w:rsidR="00920A9C" w:rsidRPr="00782C22" w:rsidRDefault="00920A9C" w:rsidP="004733BA">
            <w:pPr>
              <w:rPr>
                <w:rFonts w:eastAsiaTheme="minorHAnsi"/>
                <w:color w:val="000000" w:themeColor="text1"/>
                <w:sz w:val="24"/>
                <w:szCs w:val="24"/>
                <w:highlight w:val="yellow"/>
                <w:lang w:eastAsia="en-US"/>
              </w:rPr>
            </w:pPr>
          </w:p>
        </w:tc>
        <w:tc>
          <w:tcPr>
            <w:tcW w:w="1701" w:type="dxa"/>
            <w:vMerge/>
          </w:tcPr>
          <w:p w:rsidR="00920A9C" w:rsidRPr="00782C22" w:rsidRDefault="00920A9C" w:rsidP="004733BA">
            <w:pPr>
              <w:rPr>
                <w:rFonts w:eastAsiaTheme="minorHAnsi"/>
                <w:color w:val="000000" w:themeColor="text1"/>
                <w:sz w:val="24"/>
                <w:szCs w:val="24"/>
                <w:highlight w:val="yellow"/>
                <w:lang w:eastAsia="en-US"/>
              </w:rPr>
            </w:pPr>
          </w:p>
        </w:tc>
      </w:tr>
      <w:tr w:rsidR="00920A9C" w:rsidRPr="00782C22"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1.4</w:t>
            </w:r>
          </w:p>
        </w:tc>
        <w:tc>
          <w:tcPr>
            <w:tcW w:w="2725"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Служебные помещения</w:t>
            </w:r>
          </w:p>
        </w:tc>
        <w:tc>
          <w:tcPr>
            <w:tcW w:w="4904" w:type="dxa"/>
            <w:vMerge/>
          </w:tcPr>
          <w:p w:rsidR="00920A9C" w:rsidRPr="00782C22" w:rsidRDefault="00920A9C" w:rsidP="004733BA">
            <w:pPr>
              <w:rPr>
                <w:rFonts w:eastAsiaTheme="minorHAnsi"/>
                <w:color w:val="000000" w:themeColor="text1"/>
                <w:sz w:val="24"/>
                <w:szCs w:val="24"/>
                <w:highlight w:val="yellow"/>
                <w:lang w:eastAsia="en-US"/>
              </w:rPr>
            </w:pPr>
          </w:p>
        </w:tc>
        <w:tc>
          <w:tcPr>
            <w:tcW w:w="1701" w:type="dxa"/>
            <w:vMerge/>
          </w:tcPr>
          <w:p w:rsidR="00920A9C" w:rsidRPr="00782C22" w:rsidRDefault="00920A9C" w:rsidP="004733BA">
            <w:pPr>
              <w:rPr>
                <w:rFonts w:eastAsiaTheme="minorHAnsi"/>
                <w:color w:val="000000" w:themeColor="text1"/>
                <w:sz w:val="24"/>
                <w:szCs w:val="24"/>
                <w:highlight w:val="yellow"/>
                <w:lang w:eastAsia="en-US"/>
              </w:rPr>
            </w:pPr>
          </w:p>
        </w:tc>
      </w:tr>
      <w:tr w:rsidR="00920A9C" w:rsidRPr="00782C22"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1.5</w:t>
            </w:r>
          </w:p>
        </w:tc>
        <w:tc>
          <w:tcPr>
            <w:tcW w:w="2725"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Столовая</w:t>
            </w:r>
          </w:p>
        </w:tc>
        <w:tc>
          <w:tcPr>
            <w:tcW w:w="4904" w:type="dxa"/>
            <w:vMerge/>
          </w:tcPr>
          <w:p w:rsidR="00920A9C" w:rsidRPr="00782C22" w:rsidRDefault="00920A9C" w:rsidP="004733BA">
            <w:pPr>
              <w:rPr>
                <w:rFonts w:eastAsiaTheme="minorHAnsi"/>
                <w:color w:val="000000" w:themeColor="text1"/>
                <w:sz w:val="24"/>
                <w:szCs w:val="24"/>
                <w:highlight w:val="yellow"/>
                <w:lang w:eastAsia="en-US"/>
              </w:rPr>
            </w:pPr>
          </w:p>
        </w:tc>
        <w:tc>
          <w:tcPr>
            <w:tcW w:w="1701" w:type="dxa"/>
            <w:vMerge/>
          </w:tcPr>
          <w:p w:rsidR="00920A9C" w:rsidRPr="00782C22" w:rsidRDefault="00920A9C" w:rsidP="004733BA">
            <w:pPr>
              <w:rPr>
                <w:rFonts w:eastAsiaTheme="minorHAnsi"/>
                <w:color w:val="000000" w:themeColor="text1"/>
                <w:sz w:val="24"/>
                <w:szCs w:val="24"/>
                <w:highlight w:val="yellow"/>
                <w:lang w:eastAsia="en-US"/>
              </w:rPr>
            </w:pPr>
          </w:p>
        </w:tc>
      </w:tr>
      <w:tr w:rsidR="00920A9C" w:rsidRPr="00782C22"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center"/>
              <w:rPr>
                <w:rFonts w:eastAsia="Arial"/>
                <w:b/>
                <w:sz w:val="24"/>
                <w:szCs w:val="24"/>
                <w:lang w:eastAsia="zh-CN"/>
              </w:rPr>
            </w:pPr>
            <w:r w:rsidRPr="00920A9C">
              <w:rPr>
                <w:rFonts w:eastAsia="Arial"/>
                <w:b/>
                <w:sz w:val="24"/>
                <w:szCs w:val="24"/>
                <w:lang w:eastAsia="zh-CN"/>
              </w:rPr>
              <w:t>2.</w:t>
            </w:r>
          </w:p>
        </w:tc>
        <w:tc>
          <w:tcPr>
            <w:tcW w:w="2725" w:type="dxa"/>
            <w:tcBorders>
              <w:top w:val="single" w:sz="4" w:space="0" w:color="auto"/>
              <w:bottom w:val="single" w:sz="4" w:space="0" w:color="auto"/>
            </w:tcBorders>
          </w:tcPr>
          <w:p w:rsidR="00920A9C" w:rsidRPr="00920A9C" w:rsidRDefault="00920A9C" w:rsidP="004733BA">
            <w:pPr>
              <w:widowControl w:val="0"/>
              <w:tabs>
                <w:tab w:val="left" w:pos="-142"/>
              </w:tabs>
              <w:suppressAutoHyphens/>
              <w:jc w:val="both"/>
              <w:rPr>
                <w:rFonts w:eastAsia="Arial"/>
                <w:b/>
                <w:bCs/>
                <w:sz w:val="24"/>
                <w:szCs w:val="24"/>
                <w:lang w:eastAsia="hi-IN" w:bidi="hi-IN"/>
              </w:rPr>
            </w:pPr>
            <w:r w:rsidRPr="00920A9C">
              <w:rPr>
                <w:rFonts w:eastAsia="Arial"/>
                <w:b/>
                <w:bCs/>
                <w:sz w:val="24"/>
                <w:szCs w:val="24"/>
                <w:lang w:eastAsia="hi-IN" w:bidi="hi-IN"/>
              </w:rPr>
              <w:t>Спортзал</w:t>
            </w:r>
          </w:p>
        </w:tc>
        <w:tc>
          <w:tcPr>
            <w:tcW w:w="4904" w:type="dxa"/>
            <w:vMerge/>
          </w:tcPr>
          <w:p w:rsidR="00920A9C" w:rsidRPr="00782C22" w:rsidRDefault="00920A9C" w:rsidP="004733BA">
            <w:pPr>
              <w:rPr>
                <w:rFonts w:eastAsiaTheme="minorHAnsi"/>
                <w:color w:val="000000" w:themeColor="text1"/>
                <w:sz w:val="24"/>
                <w:szCs w:val="24"/>
                <w:highlight w:val="yellow"/>
                <w:lang w:eastAsia="en-US"/>
              </w:rPr>
            </w:pPr>
          </w:p>
        </w:tc>
        <w:tc>
          <w:tcPr>
            <w:tcW w:w="1701" w:type="dxa"/>
            <w:vMerge/>
          </w:tcPr>
          <w:p w:rsidR="00920A9C" w:rsidRPr="00782C22" w:rsidRDefault="00920A9C" w:rsidP="004733BA">
            <w:pPr>
              <w:rPr>
                <w:rFonts w:eastAsiaTheme="minorHAnsi"/>
                <w:color w:val="000000" w:themeColor="text1"/>
                <w:sz w:val="24"/>
                <w:szCs w:val="24"/>
                <w:highlight w:val="yellow"/>
                <w:lang w:eastAsia="en-US"/>
              </w:rPr>
            </w:pPr>
          </w:p>
        </w:tc>
      </w:tr>
      <w:tr w:rsidR="00920A9C" w:rsidRPr="00782C22"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3.</w:t>
            </w:r>
          </w:p>
        </w:tc>
        <w:tc>
          <w:tcPr>
            <w:tcW w:w="2725" w:type="dxa"/>
            <w:tcBorders>
              <w:top w:val="single" w:sz="4" w:space="0" w:color="auto"/>
              <w:bottom w:val="single" w:sz="4" w:space="0" w:color="auto"/>
            </w:tcBorders>
          </w:tcPr>
          <w:p w:rsidR="00920A9C" w:rsidRPr="00920A9C" w:rsidRDefault="00920A9C" w:rsidP="008F60D7">
            <w:pPr>
              <w:widowControl w:val="0"/>
              <w:tabs>
                <w:tab w:val="left" w:pos="-142"/>
              </w:tabs>
              <w:suppressAutoHyphens/>
              <w:jc w:val="center"/>
              <w:rPr>
                <w:rFonts w:eastAsia="Arial"/>
                <w:b/>
                <w:sz w:val="24"/>
                <w:szCs w:val="24"/>
                <w:lang w:eastAsia="zh-CN"/>
              </w:rPr>
            </w:pPr>
            <w:r w:rsidRPr="00920A9C">
              <w:rPr>
                <w:rFonts w:eastAsia="Arial"/>
                <w:b/>
                <w:sz w:val="24"/>
                <w:szCs w:val="24"/>
                <w:lang w:eastAsia="zh-CN"/>
              </w:rPr>
              <w:t>Общежитие (</w:t>
            </w:r>
            <w:r w:rsidR="008F60D7">
              <w:rPr>
                <w:rFonts w:eastAsia="Arial"/>
                <w:b/>
                <w:sz w:val="24"/>
                <w:szCs w:val="24"/>
                <w:lang w:eastAsia="zh-CN"/>
              </w:rPr>
              <w:t>4</w:t>
            </w:r>
            <w:r w:rsidRPr="00920A9C">
              <w:rPr>
                <w:rFonts w:eastAsia="Arial"/>
                <w:b/>
                <w:sz w:val="24"/>
                <w:szCs w:val="24"/>
                <w:lang w:eastAsia="zh-CN"/>
              </w:rPr>
              <w:t xml:space="preserve"> этажа)</w:t>
            </w:r>
          </w:p>
        </w:tc>
        <w:tc>
          <w:tcPr>
            <w:tcW w:w="4904" w:type="dxa"/>
            <w:vMerge/>
          </w:tcPr>
          <w:p w:rsidR="00920A9C" w:rsidRPr="00782C22" w:rsidRDefault="00920A9C" w:rsidP="004733BA">
            <w:pPr>
              <w:rPr>
                <w:rFonts w:eastAsiaTheme="minorHAnsi"/>
                <w:color w:val="000000" w:themeColor="text1"/>
                <w:sz w:val="24"/>
                <w:szCs w:val="24"/>
                <w:highlight w:val="yellow"/>
                <w:lang w:eastAsia="en-US"/>
              </w:rPr>
            </w:pPr>
          </w:p>
        </w:tc>
        <w:tc>
          <w:tcPr>
            <w:tcW w:w="1701" w:type="dxa"/>
            <w:vMerge/>
          </w:tcPr>
          <w:p w:rsidR="00920A9C" w:rsidRPr="00782C22" w:rsidRDefault="00920A9C" w:rsidP="004733BA">
            <w:pPr>
              <w:rPr>
                <w:rFonts w:eastAsiaTheme="minorHAnsi"/>
                <w:color w:val="000000" w:themeColor="text1"/>
                <w:sz w:val="24"/>
                <w:szCs w:val="24"/>
                <w:highlight w:val="yellow"/>
                <w:lang w:eastAsia="en-US"/>
              </w:rPr>
            </w:pPr>
          </w:p>
        </w:tc>
      </w:tr>
      <w:tr w:rsidR="00920A9C" w:rsidRPr="00782C22" w:rsidTr="0047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4.</w:t>
            </w:r>
          </w:p>
        </w:tc>
        <w:tc>
          <w:tcPr>
            <w:tcW w:w="2725" w:type="dxa"/>
            <w:tcBorders>
              <w:top w:val="single" w:sz="4" w:space="0" w:color="auto"/>
              <w:bottom w:val="single" w:sz="4" w:space="0" w:color="auto"/>
            </w:tcBorders>
          </w:tcPr>
          <w:p w:rsidR="00920A9C" w:rsidRPr="00920A9C" w:rsidRDefault="00920A9C"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Прилегающая</w:t>
            </w:r>
          </w:p>
          <w:p w:rsidR="00920A9C" w:rsidRPr="00920A9C" w:rsidRDefault="00920A9C" w:rsidP="004733BA">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территория</w:t>
            </w:r>
          </w:p>
        </w:tc>
        <w:tc>
          <w:tcPr>
            <w:tcW w:w="4904" w:type="dxa"/>
            <w:vMerge/>
          </w:tcPr>
          <w:p w:rsidR="00920A9C" w:rsidRDefault="00920A9C" w:rsidP="004733BA">
            <w:pPr>
              <w:rPr>
                <w:rFonts w:eastAsiaTheme="minorHAnsi"/>
                <w:color w:val="000000" w:themeColor="text1"/>
                <w:sz w:val="24"/>
                <w:szCs w:val="24"/>
                <w:highlight w:val="yellow"/>
                <w:lang w:eastAsia="en-US"/>
              </w:rPr>
            </w:pPr>
          </w:p>
        </w:tc>
        <w:tc>
          <w:tcPr>
            <w:tcW w:w="1701" w:type="dxa"/>
            <w:vMerge/>
          </w:tcPr>
          <w:p w:rsidR="00920A9C" w:rsidRPr="00782C22" w:rsidRDefault="00920A9C" w:rsidP="004733BA">
            <w:pPr>
              <w:rPr>
                <w:rFonts w:eastAsiaTheme="minorHAnsi"/>
                <w:color w:val="000000" w:themeColor="text1"/>
                <w:sz w:val="24"/>
                <w:szCs w:val="24"/>
                <w:highlight w:val="yellow"/>
                <w:lang w:eastAsia="en-US"/>
              </w:rPr>
            </w:pPr>
          </w:p>
        </w:tc>
      </w:tr>
    </w:tbl>
    <w:p w:rsidR="00782C22" w:rsidRPr="00782C22" w:rsidRDefault="00FC6245" w:rsidP="00782C22">
      <w:pPr>
        <w:jc w:val="center"/>
        <w:rPr>
          <w:rFonts w:eastAsiaTheme="minorHAnsi"/>
          <w:highlight w:val="yellow"/>
          <w:lang w:eastAsia="en-US"/>
        </w:rPr>
      </w:pPr>
      <w:r>
        <w:rPr>
          <w:rFonts w:eastAsiaTheme="minorHAnsi"/>
          <w:highlight w:val="yellow"/>
          <w:lang w:eastAsia="en-US"/>
        </w:rPr>
        <w:br w:type="textWrapping" w:clear="all"/>
      </w:r>
    </w:p>
    <w:p w:rsidR="00782C22" w:rsidRPr="00782C22" w:rsidRDefault="00782C22" w:rsidP="00782C22">
      <w:pPr>
        <w:jc w:val="right"/>
        <w:rPr>
          <w:rFonts w:eastAsiaTheme="minorHAnsi"/>
          <w:b/>
          <w:highlight w:val="yellow"/>
          <w:lang w:eastAsia="en-US"/>
        </w:rPr>
      </w:pPr>
    </w:p>
    <w:p w:rsidR="00782C22" w:rsidRPr="00782C22" w:rsidRDefault="00782C22" w:rsidP="00782C22">
      <w:pPr>
        <w:jc w:val="right"/>
        <w:rPr>
          <w:rFonts w:eastAsiaTheme="minorHAnsi"/>
          <w:b/>
          <w:highlight w:val="yellow"/>
          <w:lang w:eastAsia="en-US"/>
        </w:rPr>
      </w:pPr>
    </w:p>
    <w:p w:rsidR="00782C22" w:rsidRPr="00920A9C" w:rsidRDefault="00782C22" w:rsidP="00782C22">
      <w:pPr>
        <w:jc w:val="right"/>
        <w:rPr>
          <w:rFonts w:eastAsiaTheme="minorHAnsi"/>
          <w:b/>
          <w:lang w:eastAsia="en-US"/>
        </w:rPr>
      </w:pPr>
    </w:p>
    <w:p w:rsidR="00782C22" w:rsidRDefault="00782C22" w:rsidP="00782C22">
      <w:pPr>
        <w:jc w:val="right"/>
        <w:rPr>
          <w:rFonts w:eastAsiaTheme="minorHAnsi"/>
          <w:b/>
          <w:lang w:eastAsia="en-US"/>
        </w:rPr>
      </w:pPr>
    </w:p>
    <w:p w:rsidR="002116D3" w:rsidRDefault="002116D3" w:rsidP="00782C22">
      <w:pPr>
        <w:jc w:val="right"/>
        <w:rPr>
          <w:rFonts w:eastAsiaTheme="minorHAnsi"/>
          <w:b/>
          <w:lang w:eastAsia="en-US"/>
        </w:rPr>
      </w:pPr>
    </w:p>
    <w:p w:rsidR="002116D3" w:rsidRDefault="002116D3" w:rsidP="00782C22">
      <w:pPr>
        <w:jc w:val="right"/>
        <w:rPr>
          <w:rFonts w:eastAsiaTheme="minorHAnsi"/>
          <w:b/>
          <w:lang w:eastAsia="en-US"/>
        </w:rPr>
      </w:pPr>
    </w:p>
    <w:p w:rsidR="002116D3" w:rsidRDefault="002116D3" w:rsidP="00782C22">
      <w:pPr>
        <w:jc w:val="right"/>
        <w:rPr>
          <w:rFonts w:eastAsiaTheme="minorHAnsi"/>
          <w:b/>
          <w:lang w:eastAsia="en-US"/>
        </w:rPr>
      </w:pPr>
    </w:p>
    <w:p w:rsidR="002116D3" w:rsidRDefault="002116D3" w:rsidP="00782C22">
      <w:pPr>
        <w:jc w:val="right"/>
        <w:rPr>
          <w:rFonts w:eastAsiaTheme="minorHAnsi"/>
          <w:b/>
          <w:lang w:eastAsia="en-US"/>
        </w:rPr>
      </w:pPr>
    </w:p>
    <w:p w:rsidR="002116D3" w:rsidRDefault="002116D3" w:rsidP="00782C22">
      <w:pPr>
        <w:jc w:val="right"/>
        <w:rPr>
          <w:rFonts w:eastAsiaTheme="minorHAnsi"/>
          <w:b/>
          <w:lang w:eastAsia="en-US"/>
        </w:rPr>
      </w:pPr>
    </w:p>
    <w:p w:rsidR="002116D3" w:rsidRPr="00920A9C" w:rsidRDefault="002116D3" w:rsidP="00782C22">
      <w:pPr>
        <w:jc w:val="right"/>
        <w:rPr>
          <w:rFonts w:eastAsiaTheme="minorHAnsi"/>
          <w:b/>
          <w:lang w:eastAsia="en-US"/>
        </w:rPr>
      </w:pPr>
    </w:p>
    <w:p w:rsidR="00ED1481" w:rsidRPr="00986A8B" w:rsidRDefault="00ED1481" w:rsidP="00ED1481">
      <w:pPr>
        <w:jc w:val="center"/>
        <w:rPr>
          <w:b/>
          <w:sz w:val="24"/>
          <w:szCs w:val="24"/>
        </w:rPr>
      </w:pPr>
      <w:r w:rsidRPr="00986A8B">
        <w:rPr>
          <w:b/>
          <w:sz w:val="24"/>
          <w:szCs w:val="24"/>
        </w:rPr>
        <w:t>Раздел 1.4.</w:t>
      </w:r>
      <w:r w:rsidRPr="00986A8B">
        <w:rPr>
          <w:b/>
          <w:sz w:val="24"/>
          <w:szCs w:val="24"/>
        </w:rPr>
        <w:tab/>
        <w:t>ОБРАЗЦЫ ФОРМ И ДОКУМЕНТОВ ДЛЯ ЗАПОЛНЕНИЯ УЧАСТНИКАМИ ЗАКУПКИ</w:t>
      </w:r>
    </w:p>
    <w:p w:rsidR="00ED1481" w:rsidRPr="00986A8B" w:rsidRDefault="00ED1481" w:rsidP="00ED1481">
      <w:pPr>
        <w:rPr>
          <w:b/>
          <w:sz w:val="24"/>
          <w:szCs w:val="24"/>
        </w:rPr>
      </w:pPr>
    </w:p>
    <w:p w:rsidR="00ED1481" w:rsidRPr="00986A8B" w:rsidRDefault="00ED1481" w:rsidP="00ED1481">
      <w:pPr>
        <w:jc w:val="center"/>
        <w:rPr>
          <w:b/>
          <w:sz w:val="24"/>
          <w:szCs w:val="24"/>
        </w:rPr>
      </w:pPr>
      <w:bookmarkStart w:id="15" w:name="_Toc142796083"/>
      <w:r w:rsidRPr="00986A8B">
        <w:rPr>
          <w:b/>
          <w:sz w:val="24"/>
          <w:szCs w:val="24"/>
        </w:rPr>
        <w:t>1.4.1. ФОРМА ЗАЯВКИ НА УЧАСТИЕ В АУКЦИОНЕ</w:t>
      </w:r>
      <w:bookmarkEnd w:id="15"/>
    </w:p>
    <w:p w:rsidR="00ED1481" w:rsidRPr="00986A8B" w:rsidRDefault="00ED1481" w:rsidP="00ED1481">
      <w:pPr>
        <w:rPr>
          <w:sz w:val="24"/>
          <w:szCs w:val="24"/>
        </w:rPr>
      </w:pPr>
    </w:p>
    <w:p w:rsidR="00ED1481" w:rsidRPr="00986A8B" w:rsidRDefault="00ED1481" w:rsidP="00ED1481">
      <w:pPr>
        <w:rPr>
          <w:sz w:val="24"/>
          <w:szCs w:val="24"/>
        </w:rPr>
      </w:pPr>
      <w:r w:rsidRPr="00986A8B">
        <w:rPr>
          <w:sz w:val="24"/>
          <w:szCs w:val="24"/>
        </w:rPr>
        <w:t>На бланке организации</w:t>
      </w:r>
    </w:p>
    <w:p w:rsidR="00ED1481" w:rsidRPr="00986A8B" w:rsidRDefault="00ED1481" w:rsidP="00ED1481">
      <w:pPr>
        <w:rPr>
          <w:sz w:val="24"/>
          <w:szCs w:val="24"/>
        </w:rPr>
      </w:pPr>
      <w:r w:rsidRPr="00986A8B">
        <w:rPr>
          <w:sz w:val="24"/>
          <w:szCs w:val="24"/>
        </w:rPr>
        <w:t>Дата, исх. номер</w:t>
      </w:r>
    </w:p>
    <w:p w:rsidR="00ED1481" w:rsidRPr="00986A8B" w:rsidRDefault="00ED1481" w:rsidP="00ED1481">
      <w:pPr>
        <w:tabs>
          <w:tab w:val="left" w:pos="720"/>
        </w:tabs>
        <w:rPr>
          <w:sz w:val="24"/>
          <w:szCs w:val="24"/>
        </w:rPr>
      </w:pPr>
      <w:r w:rsidRPr="00986A8B">
        <w:rPr>
          <w:sz w:val="24"/>
          <w:szCs w:val="24"/>
        </w:rPr>
        <w:tab/>
      </w:r>
      <w:r w:rsidRPr="00986A8B">
        <w:rPr>
          <w:sz w:val="24"/>
          <w:szCs w:val="24"/>
        </w:rPr>
        <w:tab/>
      </w:r>
      <w:r w:rsidRPr="00986A8B">
        <w:rPr>
          <w:sz w:val="24"/>
          <w:szCs w:val="24"/>
        </w:rPr>
        <w:tab/>
      </w:r>
      <w:r w:rsidRPr="00986A8B">
        <w:rPr>
          <w:sz w:val="24"/>
          <w:szCs w:val="24"/>
        </w:rPr>
        <w:tab/>
      </w:r>
      <w:r w:rsidRPr="00986A8B">
        <w:rPr>
          <w:sz w:val="24"/>
          <w:szCs w:val="24"/>
        </w:rPr>
        <w:tab/>
      </w:r>
      <w:r w:rsidRPr="00986A8B">
        <w:rPr>
          <w:sz w:val="24"/>
          <w:szCs w:val="24"/>
        </w:rPr>
        <w:tab/>
      </w:r>
      <w:r w:rsidRPr="00986A8B">
        <w:rPr>
          <w:sz w:val="24"/>
          <w:szCs w:val="24"/>
        </w:rPr>
        <w:tab/>
      </w:r>
      <w:r w:rsidRPr="00986A8B">
        <w:rPr>
          <w:sz w:val="24"/>
          <w:szCs w:val="24"/>
        </w:rPr>
        <w:tab/>
      </w:r>
      <w:r w:rsidRPr="00986A8B">
        <w:rPr>
          <w:sz w:val="24"/>
          <w:szCs w:val="24"/>
        </w:rPr>
        <w:tab/>
      </w:r>
      <w:r w:rsidRPr="00986A8B">
        <w:rPr>
          <w:sz w:val="24"/>
          <w:szCs w:val="24"/>
        </w:rPr>
        <w:tab/>
      </w:r>
      <w:r w:rsidRPr="00986A8B">
        <w:rPr>
          <w:sz w:val="24"/>
          <w:szCs w:val="24"/>
        </w:rPr>
        <w:tab/>
      </w:r>
    </w:p>
    <w:p w:rsidR="00ED1481" w:rsidRPr="00986A8B" w:rsidRDefault="00ED1481" w:rsidP="00ED1481">
      <w:pPr>
        <w:tabs>
          <w:tab w:val="left" w:pos="720"/>
        </w:tabs>
        <w:rPr>
          <w:sz w:val="24"/>
          <w:szCs w:val="24"/>
        </w:rPr>
      </w:pPr>
    </w:p>
    <w:p w:rsidR="00ED1481" w:rsidRPr="00986A8B" w:rsidRDefault="00ED1481" w:rsidP="00ED1481">
      <w:pPr>
        <w:jc w:val="center"/>
        <w:rPr>
          <w:b/>
          <w:sz w:val="24"/>
          <w:szCs w:val="24"/>
        </w:rPr>
      </w:pPr>
      <w:r w:rsidRPr="00986A8B">
        <w:rPr>
          <w:b/>
          <w:sz w:val="24"/>
          <w:szCs w:val="24"/>
        </w:rPr>
        <w:t xml:space="preserve">ЗАЯВКА НА УЧАСТИЕ В АУКЦИОНЕ </w:t>
      </w:r>
    </w:p>
    <w:p w:rsidR="0081513A" w:rsidRPr="00986A8B" w:rsidRDefault="00ED1481" w:rsidP="0081513A">
      <w:pPr>
        <w:jc w:val="center"/>
        <w:rPr>
          <w:b/>
          <w:sz w:val="24"/>
          <w:szCs w:val="24"/>
        </w:rPr>
      </w:pPr>
      <w:r w:rsidRPr="00986A8B">
        <w:rPr>
          <w:b/>
          <w:sz w:val="24"/>
          <w:szCs w:val="24"/>
        </w:rPr>
        <w:t xml:space="preserve">на </w:t>
      </w:r>
      <w:r w:rsidR="00986A8B" w:rsidRPr="00986A8B">
        <w:rPr>
          <w:b/>
          <w:sz w:val="24"/>
          <w:szCs w:val="24"/>
        </w:rPr>
        <w:t>оказание услуг охраны объектов</w:t>
      </w:r>
    </w:p>
    <w:p w:rsidR="00ED1481" w:rsidRPr="00986A8B" w:rsidRDefault="0081513A" w:rsidP="0081513A">
      <w:pPr>
        <w:jc w:val="center"/>
        <w:rPr>
          <w:b/>
          <w:sz w:val="24"/>
          <w:szCs w:val="24"/>
        </w:rPr>
      </w:pPr>
      <w:r w:rsidRPr="00986A8B">
        <w:rPr>
          <w:b/>
          <w:sz w:val="24"/>
          <w:szCs w:val="24"/>
        </w:rPr>
        <w:t>ГАПОУ БТЭиР имени Героя Советского Союза М.А.Афанасьева</w:t>
      </w:r>
    </w:p>
    <w:p w:rsidR="00ED1481" w:rsidRPr="00986A8B" w:rsidRDefault="00ED1481" w:rsidP="00ED1481">
      <w:pPr>
        <w:jc w:val="center"/>
        <w:rPr>
          <w:b/>
          <w:sz w:val="24"/>
          <w:szCs w:val="24"/>
        </w:rPr>
      </w:pPr>
    </w:p>
    <w:p w:rsidR="00ED1481" w:rsidRPr="00986A8B" w:rsidRDefault="00ED1481" w:rsidP="00C10CF6">
      <w:pPr>
        <w:jc w:val="center"/>
        <w:rPr>
          <w:sz w:val="24"/>
          <w:szCs w:val="24"/>
        </w:rPr>
      </w:pPr>
      <w:r w:rsidRPr="00986A8B">
        <w:rPr>
          <w:sz w:val="24"/>
          <w:szCs w:val="24"/>
        </w:rPr>
        <w:t xml:space="preserve">Изучив извещение и документацию по </w:t>
      </w:r>
      <w:r w:rsidR="00A16634" w:rsidRPr="00986A8B">
        <w:rPr>
          <w:sz w:val="24"/>
          <w:szCs w:val="24"/>
        </w:rPr>
        <w:t>электронному</w:t>
      </w:r>
      <w:r w:rsidRPr="00986A8B">
        <w:rPr>
          <w:sz w:val="24"/>
          <w:szCs w:val="24"/>
        </w:rPr>
        <w:t xml:space="preserve"> аукциону на право заключения </w:t>
      </w:r>
      <w:r w:rsidR="00C91C7C" w:rsidRPr="00986A8B">
        <w:rPr>
          <w:sz w:val="24"/>
          <w:szCs w:val="24"/>
        </w:rPr>
        <w:t xml:space="preserve">договора </w:t>
      </w:r>
      <w:r w:rsidR="00986A8B" w:rsidRPr="00986A8B">
        <w:rPr>
          <w:sz w:val="24"/>
          <w:szCs w:val="24"/>
        </w:rPr>
        <w:t>оказания услуг охраны объектов</w:t>
      </w:r>
      <w:r w:rsidR="00C10CF6" w:rsidRPr="00986A8B">
        <w:rPr>
          <w:sz w:val="24"/>
          <w:szCs w:val="24"/>
        </w:rPr>
        <w:t xml:space="preserve"> ГАПОУ БТЭиР имени Героя Советского Союза М.А.Афанасьева </w:t>
      </w:r>
      <w:r w:rsidRPr="00986A8B">
        <w:rPr>
          <w:sz w:val="24"/>
          <w:szCs w:val="24"/>
        </w:rPr>
        <w:t xml:space="preserve">, а также применимые к данному аукциону законодательство и нормативные правовые акты </w:t>
      </w:r>
    </w:p>
    <w:tbl>
      <w:tblPr>
        <w:tblW w:w="0" w:type="auto"/>
        <w:tblBorders>
          <w:bottom w:val="single" w:sz="4" w:space="0" w:color="auto"/>
        </w:tblBorders>
        <w:tblLook w:val="01E0"/>
      </w:tblPr>
      <w:tblGrid>
        <w:gridCol w:w="2088"/>
        <w:gridCol w:w="8100"/>
      </w:tblGrid>
      <w:tr w:rsidR="00ED1481" w:rsidRPr="00986A8B" w:rsidTr="00EA5765">
        <w:tc>
          <w:tcPr>
            <w:tcW w:w="10188" w:type="dxa"/>
            <w:gridSpan w:val="2"/>
            <w:tcBorders>
              <w:bottom w:val="single" w:sz="4" w:space="0" w:color="auto"/>
            </w:tcBorders>
          </w:tcPr>
          <w:p w:rsidR="00ED1481" w:rsidRPr="00986A8B" w:rsidRDefault="00ED1481" w:rsidP="00EA5765">
            <w:pPr>
              <w:spacing w:after="60"/>
              <w:jc w:val="both"/>
              <w:rPr>
                <w:sz w:val="24"/>
                <w:szCs w:val="24"/>
              </w:rPr>
            </w:pPr>
          </w:p>
        </w:tc>
      </w:tr>
      <w:tr w:rsidR="00ED1481" w:rsidRPr="00986A8B" w:rsidTr="00EA5765">
        <w:tc>
          <w:tcPr>
            <w:tcW w:w="10188" w:type="dxa"/>
            <w:gridSpan w:val="2"/>
            <w:tcBorders>
              <w:top w:val="single" w:sz="4" w:space="0" w:color="auto"/>
              <w:bottom w:val="nil"/>
            </w:tcBorders>
          </w:tcPr>
          <w:p w:rsidR="00ED1481" w:rsidRPr="00986A8B" w:rsidRDefault="00ED1481" w:rsidP="00EA5765">
            <w:pPr>
              <w:spacing w:after="60"/>
              <w:jc w:val="center"/>
              <w:rPr>
                <w:b/>
                <w:i/>
                <w:sz w:val="24"/>
                <w:szCs w:val="24"/>
              </w:rPr>
            </w:pPr>
            <w:r w:rsidRPr="00986A8B">
              <w:rPr>
                <w:i/>
                <w:sz w:val="24"/>
                <w:szCs w:val="24"/>
                <w:vertAlign w:val="superscript"/>
              </w:rPr>
              <w:t>(полное наименование Участника закупки, Ф.И.О.)</w:t>
            </w:r>
          </w:p>
        </w:tc>
      </w:tr>
      <w:tr w:rsidR="00ED1481" w:rsidRPr="00986A8B" w:rsidTr="00EA5765">
        <w:tc>
          <w:tcPr>
            <w:tcW w:w="10188" w:type="dxa"/>
            <w:gridSpan w:val="2"/>
            <w:tcBorders>
              <w:bottom w:val="single" w:sz="4" w:space="0" w:color="auto"/>
            </w:tcBorders>
          </w:tcPr>
          <w:p w:rsidR="00ED1481" w:rsidRPr="00986A8B" w:rsidRDefault="00ED1481" w:rsidP="00EA5765">
            <w:pPr>
              <w:spacing w:after="60"/>
              <w:rPr>
                <w:b/>
                <w:sz w:val="24"/>
                <w:szCs w:val="24"/>
              </w:rPr>
            </w:pPr>
          </w:p>
        </w:tc>
      </w:tr>
      <w:tr w:rsidR="00ED1481" w:rsidRPr="00986A8B" w:rsidTr="00EA5765">
        <w:tc>
          <w:tcPr>
            <w:tcW w:w="2088" w:type="dxa"/>
            <w:tcBorders>
              <w:top w:val="nil"/>
              <w:bottom w:val="nil"/>
            </w:tcBorders>
          </w:tcPr>
          <w:p w:rsidR="00ED1481" w:rsidRPr="00986A8B" w:rsidRDefault="00ED1481" w:rsidP="00EA5765">
            <w:pPr>
              <w:tabs>
                <w:tab w:val="left" w:pos="709"/>
              </w:tabs>
              <w:spacing w:after="60"/>
              <w:jc w:val="center"/>
              <w:rPr>
                <w:b/>
                <w:sz w:val="24"/>
                <w:szCs w:val="24"/>
              </w:rPr>
            </w:pPr>
            <w:r w:rsidRPr="00986A8B">
              <w:rPr>
                <w:sz w:val="24"/>
                <w:szCs w:val="24"/>
              </w:rPr>
              <w:t xml:space="preserve">    в лице </w:t>
            </w:r>
          </w:p>
        </w:tc>
        <w:tc>
          <w:tcPr>
            <w:tcW w:w="8100" w:type="dxa"/>
            <w:tcBorders>
              <w:top w:val="single" w:sz="4" w:space="0" w:color="auto"/>
            </w:tcBorders>
          </w:tcPr>
          <w:p w:rsidR="00ED1481" w:rsidRPr="00986A8B" w:rsidRDefault="00ED1481" w:rsidP="00EA5765">
            <w:pPr>
              <w:spacing w:after="60"/>
              <w:jc w:val="center"/>
              <w:rPr>
                <w:b/>
                <w:sz w:val="24"/>
                <w:szCs w:val="24"/>
              </w:rPr>
            </w:pPr>
          </w:p>
        </w:tc>
      </w:tr>
    </w:tbl>
    <w:p w:rsidR="00ED1481" w:rsidRPr="00986A8B" w:rsidRDefault="00ED1481" w:rsidP="00ED1481">
      <w:pPr>
        <w:pStyle w:val="a6"/>
        <w:jc w:val="center"/>
        <w:rPr>
          <w:i/>
          <w:szCs w:val="24"/>
          <w:vertAlign w:val="superscript"/>
        </w:rPr>
      </w:pPr>
      <w:r w:rsidRPr="00986A8B">
        <w:rPr>
          <w:i/>
          <w:szCs w:val="24"/>
          <w:vertAlign w:val="superscript"/>
        </w:rPr>
        <w:t xml:space="preserve"> (наименование должности руководителя, его Фамилия, Имя, Отчество (полностью)</w:t>
      </w:r>
    </w:p>
    <w:p w:rsidR="00ED1481" w:rsidRPr="00986A8B" w:rsidRDefault="00ED1481" w:rsidP="00ED1481">
      <w:pPr>
        <w:tabs>
          <w:tab w:val="left" w:pos="1080"/>
        </w:tabs>
        <w:jc w:val="both"/>
        <w:rPr>
          <w:sz w:val="24"/>
          <w:szCs w:val="24"/>
        </w:rPr>
      </w:pPr>
      <w:r w:rsidRPr="00986A8B">
        <w:rPr>
          <w:sz w:val="24"/>
          <w:szCs w:val="24"/>
        </w:rPr>
        <w:t>сообщает о согласии участвовать в аукционе на условиях, установленных в указанных выше документах, и направляет настоящую заявку.</w:t>
      </w:r>
    </w:p>
    <w:p w:rsidR="00ED1481" w:rsidRPr="00986A8B" w:rsidRDefault="00ED1481" w:rsidP="0008682F">
      <w:pPr>
        <w:tabs>
          <w:tab w:val="left" w:pos="1134"/>
        </w:tabs>
        <w:ind w:firstLine="709"/>
        <w:jc w:val="both"/>
        <w:rPr>
          <w:sz w:val="24"/>
          <w:szCs w:val="24"/>
        </w:rPr>
      </w:pPr>
      <w:r w:rsidRPr="00986A8B">
        <w:rPr>
          <w:sz w:val="24"/>
          <w:szCs w:val="24"/>
        </w:rPr>
        <w:t xml:space="preserve">2. Мы согласны </w:t>
      </w:r>
      <w:r w:rsidR="00986A8B" w:rsidRPr="00986A8B">
        <w:rPr>
          <w:sz w:val="24"/>
          <w:szCs w:val="24"/>
        </w:rPr>
        <w:t>оказать услуги охраны</w:t>
      </w:r>
      <w:r w:rsidRPr="00986A8B">
        <w:rPr>
          <w:sz w:val="24"/>
          <w:szCs w:val="24"/>
        </w:rPr>
        <w:t xml:space="preserve">, являющийся предметом </w:t>
      </w:r>
      <w:r w:rsidR="002529C9" w:rsidRPr="00986A8B">
        <w:rPr>
          <w:sz w:val="24"/>
          <w:szCs w:val="24"/>
        </w:rPr>
        <w:t>электронного</w:t>
      </w:r>
      <w:r w:rsidRPr="00986A8B">
        <w:rPr>
          <w:sz w:val="24"/>
          <w:szCs w:val="24"/>
        </w:rPr>
        <w:t xml:space="preserve"> аукциона в полном соответствии с нашим «Предложением о функциональных характеристиках (потребительских свойствах), качественных и количественных характеристиках </w:t>
      </w:r>
      <w:r w:rsidR="00986A8B" w:rsidRPr="00986A8B">
        <w:rPr>
          <w:sz w:val="24"/>
          <w:szCs w:val="24"/>
        </w:rPr>
        <w:t>услуги</w:t>
      </w:r>
      <w:r w:rsidRPr="00986A8B">
        <w:rPr>
          <w:sz w:val="24"/>
          <w:szCs w:val="24"/>
        </w:rPr>
        <w:t xml:space="preserve">» в пределах стоимости, не превышающей начальную (максимальную) цену </w:t>
      </w:r>
      <w:r w:rsidR="00C91C7C" w:rsidRPr="00986A8B">
        <w:rPr>
          <w:sz w:val="24"/>
          <w:szCs w:val="24"/>
        </w:rPr>
        <w:t>договора</w:t>
      </w:r>
      <w:r w:rsidRPr="00986A8B">
        <w:rPr>
          <w:sz w:val="24"/>
          <w:szCs w:val="24"/>
        </w:rPr>
        <w:t xml:space="preserve">, указанную в извещении о проведении аукциона № </w:t>
      </w:r>
      <w:r w:rsidR="0008682F" w:rsidRPr="00986A8B">
        <w:rPr>
          <w:sz w:val="24"/>
          <w:szCs w:val="24"/>
        </w:rPr>
        <w:t xml:space="preserve">извещения             </w:t>
      </w:r>
      <w:r w:rsidRPr="00986A8B">
        <w:rPr>
          <w:sz w:val="24"/>
          <w:szCs w:val="24"/>
        </w:rPr>
        <w:t xml:space="preserve"> от   «___» _________ 201_ г., </w:t>
      </w:r>
      <w:r w:rsidR="002529C9" w:rsidRPr="00986A8B">
        <w:rPr>
          <w:sz w:val="24"/>
          <w:szCs w:val="24"/>
        </w:rPr>
        <w:t xml:space="preserve">в течении </w:t>
      </w:r>
      <w:r w:rsidR="00986A8B" w:rsidRPr="00986A8B">
        <w:rPr>
          <w:sz w:val="24"/>
          <w:szCs w:val="24"/>
        </w:rPr>
        <w:t>2019 года</w:t>
      </w:r>
      <w:r w:rsidRPr="00986A8B">
        <w:rPr>
          <w:sz w:val="24"/>
          <w:szCs w:val="24"/>
        </w:rPr>
        <w:t xml:space="preserve">. Предлагаемая нами цена </w:t>
      </w:r>
      <w:r w:rsidR="00C91C7C" w:rsidRPr="00986A8B">
        <w:rPr>
          <w:sz w:val="24"/>
          <w:szCs w:val="24"/>
        </w:rPr>
        <w:t xml:space="preserve">договора </w:t>
      </w:r>
      <w:r w:rsidRPr="00986A8B">
        <w:rPr>
          <w:sz w:val="24"/>
          <w:szCs w:val="24"/>
        </w:rPr>
        <w:t xml:space="preserve">будет объявлена в ходе проведения </w:t>
      </w:r>
      <w:r w:rsidR="002529C9" w:rsidRPr="00986A8B">
        <w:rPr>
          <w:sz w:val="24"/>
          <w:szCs w:val="24"/>
        </w:rPr>
        <w:t>электронного</w:t>
      </w:r>
      <w:r w:rsidRPr="00986A8B">
        <w:rPr>
          <w:sz w:val="24"/>
          <w:szCs w:val="24"/>
        </w:rPr>
        <w:t xml:space="preserve"> аукциона.</w:t>
      </w:r>
    </w:p>
    <w:p w:rsidR="00ED1481" w:rsidRPr="00986A8B" w:rsidRDefault="00ED1481" w:rsidP="0008682F">
      <w:pPr>
        <w:tabs>
          <w:tab w:val="left" w:pos="567"/>
          <w:tab w:val="left" w:pos="1134"/>
        </w:tabs>
        <w:ind w:firstLine="709"/>
        <w:jc w:val="both"/>
        <w:rPr>
          <w:sz w:val="24"/>
          <w:szCs w:val="24"/>
        </w:rPr>
      </w:pPr>
      <w:r w:rsidRPr="00986A8B">
        <w:rPr>
          <w:sz w:val="24"/>
          <w:szCs w:val="24"/>
        </w:rPr>
        <w:t>3.</w:t>
      </w:r>
      <w:r w:rsidRPr="00986A8B">
        <w:rPr>
          <w:sz w:val="24"/>
          <w:szCs w:val="24"/>
        </w:rPr>
        <w:tab/>
        <w:t xml:space="preserve">Мы ознакомлены с материалами документации об </w:t>
      </w:r>
      <w:r w:rsidR="002529C9" w:rsidRPr="00986A8B">
        <w:rPr>
          <w:sz w:val="24"/>
          <w:szCs w:val="24"/>
        </w:rPr>
        <w:t>электронном</w:t>
      </w:r>
      <w:r w:rsidRPr="00986A8B">
        <w:rPr>
          <w:sz w:val="24"/>
          <w:szCs w:val="24"/>
        </w:rPr>
        <w:t xml:space="preserve"> аукционе, влияющими на стоимость </w:t>
      </w:r>
      <w:r w:rsidR="00986A8B" w:rsidRPr="00986A8B">
        <w:rPr>
          <w:sz w:val="24"/>
          <w:szCs w:val="24"/>
        </w:rPr>
        <w:t>оказания услуг</w:t>
      </w:r>
      <w:r w:rsidRPr="00986A8B">
        <w:rPr>
          <w:sz w:val="24"/>
          <w:szCs w:val="24"/>
        </w:rPr>
        <w:t xml:space="preserve">, и согласны с тем, что в случае, если нами не были учтены какие-либо затраты или сопутствующие расходы для осуществления комплексной поставки товара по предмету </w:t>
      </w:r>
      <w:r w:rsidR="002529C9" w:rsidRPr="00986A8B">
        <w:rPr>
          <w:sz w:val="24"/>
          <w:szCs w:val="24"/>
        </w:rPr>
        <w:t>электронного</w:t>
      </w:r>
      <w:r w:rsidRPr="00986A8B">
        <w:rPr>
          <w:sz w:val="24"/>
          <w:szCs w:val="24"/>
        </w:rPr>
        <w:t xml:space="preserve"> аукциона, поставка товара будет в любом случае осуществлена в полном соответствии с нашим «Предложением о функциональных характеристиках (потребительских свойствах), качественных и количественных характеристиках товара» в пределах предлагаемой нами стоимости </w:t>
      </w:r>
      <w:r w:rsidR="00C91C7C" w:rsidRPr="00986A8B">
        <w:rPr>
          <w:sz w:val="24"/>
          <w:szCs w:val="24"/>
        </w:rPr>
        <w:t>договора</w:t>
      </w:r>
      <w:r w:rsidRPr="00986A8B">
        <w:rPr>
          <w:sz w:val="24"/>
          <w:szCs w:val="24"/>
        </w:rPr>
        <w:t>.</w:t>
      </w:r>
    </w:p>
    <w:p w:rsidR="00ED1481" w:rsidRPr="00986A8B" w:rsidRDefault="00ED1481" w:rsidP="0008682F">
      <w:pPr>
        <w:tabs>
          <w:tab w:val="left" w:pos="567"/>
          <w:tab w:val="left" w:pos="1134"/>
        </w:tabs>
        <w:ind w:firstLine="709"/>
        <w:jc w:val="both"/>
        <w:rPr>
          <w:sz w:val="24"/>
          <w:szCs w:val="24"/>
        </w:rPr>
      </w:pPr>
      <w:r w:rsidRPr="00986A8B">
        <w:rPr>
          <w:sz w:val="24"/>
          <w:szCs w:val="24"/>
        </w:rPr>
        <w:t>4.</w:t>
      </w:r>
      <w:r w:rsidRPr="00986A8B">
        <w:rPr>
          <w:sz w:val="24"/>
          <w:szCs w:val="24"/>
        </w:rPr>
        <w:tab/>
        <w:t>Если наши предложения, изложенные выше, будут приняты, мы берем на себя обязательство п</w:t>
      </w:r>
      <w:r w:rsidR="00986A8B" w:rsidRPr="00986A8B">
        <w:rPr>
          <w:sz w:val="24"/>
          <w:szCs w:val="24"/>
        </w:rPr>
        <w:t xml:space="preserve">оказать услуги </w:t>
      </w:r>
      <w:r w:rsidRPr="00986A8B">
        <w:rPr>
          <w:sz w:val="24"/>
          <w:szCs w:val="24"/>
        </w:rPr>
        <w:t xml:space="preserve">в соответствии </w:t>
      </w:r>
      <w:r w:rsidRPr="00986A8B">
        <w:rPr>
          <w:sz w:val="24"/>
          <w:szCs w:val="24"/>
          <w:lang w:val="en-US"/>
        </w:rPr>
        <w:t>c</w:t>
      </w:r>
      <w:r w:rsidRPr="00986A8B">
        <w:rPr>
          <w:sz w:val="24"/>
          <w:szCs w:val="24"/>
        </w:rPr>
        <w:t xml:space="preserve"> нашим предложением, которое мы просим включить в </w:t>
      </w:r>
      <w:r w:rsidR="00C91C7C" w:rsidRPr="00986A8B">
        <w:rPr>
          <w:sz w:val="24"/>
          <w:szCs w:val="24"/>
        </w:rPr>
        <w:t>договор</w:t>
      </w:r>
      <w:r w:rsidRPr="00986A8B">
        <w:rPr>
          <w:sz w:val="24"/>
          <w:szCs w:val="24"/>
        </w:rPr>
        <w:t>.</w:t>
      </w:r>
    </w:p>
    <w:tbl>
      <w:tblPr>
        <w:tblW w:w="0" w:type="auto"/>
        <w:tblLook w:val="01E0"/>
      </w:tblPr>
      <w:tblGrid>
        <w:gridCol w:w="959"/>
        <w:gridCol w:w="5103"/>
        <w:gridCol w:w="3984"/>
      </w:tblGrid>
      <w:tr w:rsidR="00ED1481" w:rsidRPr="00986A8B" w:rsidTr="00EA5765">
        <w:tc>
          <w:tcPr>
            <w:tcW w:w="959" w:type="dxa"/>
          </w:tcPr>
          <w:p w:rsidR="00ED1481" w:rsidRPr="00986A8B" w:rsidRDefault="00ED1481" w:rsidP="0008682F">
            <w:pPr>
              <w:tabs>
                <w:tab w:val="left" w:pos="0"/>
                <w:tab w:val="left" w:pos="743"/>
                <w:tab w:val="left" w:pos="975"/>
              </w:tabs>
              <w:spacing w:after="60"/>
              <w:ind w:right="-108"/>
              <w:jc w:val="right"/>
              <w:rPr>
                <w:sz w:val="24"/>
                <w:szCs w:val="24"/>
              </w:rPr>
            </w:pPr>
            <w:r w:rsidRPr="00986A8B">
              <w:rPr>
                <w:sz w:val="24"/>
                <w:szCs w:val="24"/>
              </w:rPr>
              <w:t>5.</w:t>
            </w:r>
          </w:p>
        </w:tc>
        <w:tc>
          <w:tcPr>
            <w:tcW w:w="5103" w:type="dxa"/>
          </w:tcPr>
          <w:p w:rsidR="00ED1481" w:rsidRPr="00986A8B" w:rsidRDefault="00ED1481" w:rsidP="00EA5765">
            <w:pPr>
              <w:tabs>
                <w:tab w:val="left" w:pos="567"/>
                <w:tab w:val="left" w:pos="720"/>
                <w:tab w:val="left" w:pos="975"/>
              </w:tabs>
              <w:spacing w:after="60"/>
              <w:jc w:val="both"/>
              <w:rPr>
                <w:sz w:val="24"/>
                <w:szCs w:val="24"/>
              </w:rPr>
            </w:pPr>
            <w:r w:rsidRPr="00986A8B">
              <w:rPr>
                <w:sz w:val="24"/>
                <w:szCs w:val="24"/>
              </w:rPr>
              <w:t>Настоящей заявкой подтверждаем, что против</w:t>
            </w:r>
          </w:p>
        </w:tc>
        <w:tc>
          <w:tcPr>
            <w:tcW w:w="3984" w:type="dxa"/>
            <w:tcBorders>
              <w:bottom w:val="single" w:sz="4" w:space="0" w:color="auto"/>
            </w:tcBorders>
          </w:tcPr>
          <w:p w:rsidR="00ED1481" w:rsidRPr="00986A8B" w:rsidRDefault="00ED1481" w:rsidP="00EA5765">
            <w:pPr>
              <w:tabs>
                <w:tab w:val="left" w:pos="567"/>
              </w:tabs>
              <w:spacing w:after="60"/>
              <w:jc w:val="both"/>
              <w:rPr>
                <w:sz w:val="24"/>
                <w:szCs w:val="24"/>
              </w:rPr>
            </w:pPr>
          </w:p>
        </w:tc>
      </w:tr>
      <w:tr w:rsidR="00ED1481" w:rsidRPr="00986A8B" w:rsidTr="00EA5765">
        <w:tc>
          <w:tcPr>
            <w:tcW w:w="10046" w:type="dxa"/>
            <w:gridSpan w:val="3"/>
          </w:tcPr>
          <w:p w:rsidR="00ED1481" w:rsidRPr="00986A8B" w:rsidRDefault="00ED1481" w:rsidP="00EA5765">
            <w:pPr>
              <w:tabs>
                <w:tab w:val="left" w:pos="720"/>
                <w:tab w:val="left" w:pos="975"/>
                <w:tab w:val="left" w:pos="1080"/>
              </w:tabs>
              <w:spacing w:after="60"/>
              <w:jc w:val="right"/>
              <w:rPr>
                <w:sz w:val="24"/>
                <w:szCs w:val="24"/>
              </w:rPr>
            </w:pPr>
            <w:r w:rsidRPr="00986A8B">
              <w:rPr>
                <w:i/>
                <w:sz w:val="24"/>
                <w:szCs w:val="24"/>
              </w:rPr>
              <w:t>наименование Участника закупки</w:t>
            </w:r>
          </w:p>
        </w:tc>
      </w:tr>
    </w:tbl>
    <w:p w:rsidR="00ED1481" w:rsidRPr="00986A8B" w:rsidRDefault="00ED1481" w:rsidP="00ED1481">
      <w:pPr>
        <w:tabs>
          <w:tab w:val="left" w:pos="1080"/>
        </w:tabs>
        <w:jc w:val="both"/>
        <w:rPr>
          <w:sz w:val="24"/>
          <w:szCs w:val="24"/>
        </w:rPr>
      </w:pPr>
      <w:r w:rsidRPr="00986A8B">
        <w:rPr>
          <w:sz w:val="24"/>
          <w:szCs w:val="24"/>
        </w:rPr>
        <w:t>не проводится процедура ликвидации, банкротства, деятельность не приостановлена, отсутствуют сведения в реестре недобросовестных поставщиков, а также, что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ED1481" w:rsidRPr="00986A8B" w:rsidRDefault="00ED1481" w:rsidP="00C10CF6">
      <w:pPr>
        <w:ind w:firstLine="709"/>
        <w:jc w:val="both"/>
        <w:rPr>
          <w:sz w:val="24"/>
          <w:szCs w:val="24"/>
        </w:rPr>
      </w:pPr>
      <w:r w:rsidRPr="00986A8B">
        <w:rPr>
          <w:sz w:val="24"/>
          <w:szCs w:val="24"/>
        </w:rPr>
        <w:t xml:space="preserve">6. В случае, если мы будем признаны победителями </w:t>
      </w:r>
      <w:r w:rsidR="002529C9" w:rsidRPr="00986A8B">
        <w:rPr>
          <w:sz w:val="24"/>
          <w:szCs w:val="24"/>
        </w:rPr>
        <w:t>электронного</w:t>
      </w:r>
      <w:r w:rsidRPr="00986A8B">
        <w:rPr>
          <w:sz w:val="24"/>
          <w:szCs w:val="24"/>
        </w:rPr>
        <w:t xml:space="preserve"> аукциона, то берем на себя обязательства подписать </w:t>
      </w:r>
      <w:r w:rsidR="00C91C7C" w:rsidRPr="00986A8B">
        <w:rPr>
          <w:sz w:val="24"/>
          <w:szCs w:val="24"/>
        </w:rPr>
        <w:t>договор</w:t>
      </w:r>
      <w:r w:rsidR="00C10CF6" w:rsidRPr="00986A8B">
        <w:rPr>
          <w:sz w:val="24"/>
          <w:szCs w:val="24"/>
        </w:rPr>
        <w:t xml:space="preserve"> с</w:t>
      </w:r>
      <w:r w:rsidR="00C91C7C" w:rsidRPr="00986A8B">
        <w:rPr>
          <w:sz w:val="24"/>
          <w:szCs w:val="24"/>
        </w:rPr>
        <w:t xml:space="preserve"> </w:t>
      </w:r>
      <w:r w:rsidR="00C10CF6" w:rsidRPr="00986A8B">
        <w:rPr>
          <w:sz w:val="24"/>
          <w:szCs w:val="24"/>
        </w:rPr>
        <w:t xml:space="preserve">ГАПОУ БТЭиР имени Героя Советского Союза М.А.Афанасьева на </w:t>
      </w:r>
      <w:r w:rsidR="00986A8B" w:rsidRPr="00986A8B">
        <w:rPr>
          <w:sz w:val="24"/>
          <w:szCs w:val="24"/>
        </w:rPr>
        <w:t>оказание охранных услуг</w:t>
      </w:r>
      <w:r w:rsidRPr="00986A8B">
        <w:rPr>
          <w:sz w:val="24"/>
          <w:szCs w:val="24"/>
        </w:rPr>
        <w:t xml:space="preserve">, в соответствии с требованиями документации об </w:t>
      </w:r>
      <w:r w:rsidR="002529C9" w:rsidRPr="00986A8B">
        <w:rPr>
          <w:sz w:val="24"/>
          <w:szCs w:val="24"/>
        </w:rPr>
        <w:t>электронном</w:t>
      </w:r>
      <w:r w:rsidRPr="00986A8B">
        <w:rPr>
          <w:sz w:val="24"/>
          <w:szCs w:val="24"/>
        </w:rPr>
        <w:t xml:space="preserve"> аукционе и условиями наших предложений в срок указанный в информационной карте аукциона.</w:t>
      </w:r>
    </w:p>
    <w:p w:rsidR="00ED1481" w:rsidRPr="00986A8B" w:rsidRDefault="00ED1481" w:rsidP="0008682F">
      <w:pPr>
        <w:tabs>
          <w:tab w:val="left" w:pos="426"/>
          <w:tab w:val="left" w:pos="993"/>
        </w:tabs>
        <w:ind w:firstLine="709"/>
        <w:jc w:val="both"/>
        <w:rPr>
          <w:sz w:val="24"/>
          <w:szCs w:val="24"/>
        </w:rPr>
      </w:pPr>
      <w:r w:rsidRPr="00986A8B">
        <w:rPr>
          <w:sz w:val="24"/>
          <w:szCs w:val="24"/>
        </w:rPr>
        <w:lastRenderedPageBreak/>
        <w:t>7.</w:t>
      </w:r>
      <w:r w:rsidRPr="00986A8B">
        <w:rPr>
          <w:sz w:val="24"/>
          <w:szCs w:val="24"/>
        </w:rPr>
        <w:tab/>
        <w:t>Сообщаем, что для оперативного уведомления нас по вопросам организационного характера и взаимодействия с заказчиком нами уполномочен</w:t>
      </w:r>
    </w:p>
    <w:p w:rsidR="00ED1481" w:rsidRPr="00986A8B" w:rsidRDefault="00ED1481" w:rsidP="00ED1481">
      <w:pPr>
        <w:tabs>
          <w:tab w:val="left" w:pos="1080"/>
        </w:tabs>
        <w:jc w:val="both"/>
        <w:rPr>
          <w:sz w:val="24"/>
          <w:szCs w:val="24"/>
        </w:rPr>
      </w:pPr>
    </w:p>
    <w:tbl>
      <w:tblPr>
        <w:tblW w:w="0" w:type="auto"/>
        <w:tblLook w:val="01E0"/>
      </w:tblPr>
      <w:tblGrid>
        <w:gridCol w:w="10368"/>
      </w:tblGrid>
      <w:tr w:rsidR="00ED1481" w:rsidRPr="00986A8B" w:rsidTr="00EA5765">
        <w:tc>
          <w:tcPr>
            <w:tcW w:w="10368" w:type="dxa"/>
            <w:tcBorders>
              <w:bottom w:val="single" w:sz="4" w:space="0" w:color="auto"/>
            </w:tcBorders>
          </w:tcPr>
          <w:p w:rsidR="00ED1481" w:rsidRPr="00986A8B" w:rsidRDefault="00ED1481" w:rsidP="00EA5765">
            <w:pPr>
              <w:tabs>
                <w:tab w:val="left" w:pos="1080"/>
              </w:tabs>
              <w:spacing w:after="60"/>
              <w:jc w:val="both"/>
              <w:rPr>
                <w:sz w:val="24"/>
                <w:szCs w:val="24"/>
              </w:rPr>
            </w:pPr>
          </w:p>
        </w:tc>
      </w:tr>
      <w:tr w:rsidR="00ED1481" w:rsidRPr="00986A8B" w:rsidTr="00EA5765">
        <w:tc>
          <w:tcPr>
            <w:tcW w:w="10368" w:type="dxa"/>
            <w:tcBorders>
              <w:top w:val="single" w:sz="4" w:space="0" w:color="auto"/>
            </w:tcBorders>
          </w:tcPr>
          <w:p w:rsidR="00ED1481" w:rsidRPr="00986A8B" w:rsidRDefault="00ED1481" w:rsidP="00EA5765">
            <w:pPr>
              <w:tabs>
                <w:tab w:val="left" w:pos="1080"/>
              </w:tabs>
              <w:spacing w:after="60"/>
              <w:jc w:val="right"/>
              <w:rPr>
                <w:sz w:val="24"/>
                <w:szCs w:val="24"/>
              </w:rPr>
            </w:pPr>
            <w:r w:rsidRPr="00986A8B">
              <w:rPr>
                <w:i/>
                <w:sz w:val="24"/>
                <w:szCs w:val="24"/>
              </w:rPr>
              <w:t>(Ф.И.О., телефон, адрес электронной почты работника Участника закупки)</w:t>
            </w:r>
          </w:p>
        </w:tc>
      </w:tr>
    </w:tbl>
    <w:p w:rsidR="00ED1481" w:rsidRPr="00986A8B" w:rsidRDefault="00ED1481" w:rsidP="00ED1481">
      <w:pPr>
        <w:tabs>
          <w:tab w:val="left" w:pos="1080"/>
        </w:tabs>
        <w:jc w:val="both"/>
        <w:rPr>
          <w:sz w:val="24"/>
          <w:szCs w:val="24"/>
        </w:rPr>
      </w:pPr>
      <w:r w:rsidRPr="00986A8B">
        <w:rPr>
          <w:sz w:val="24"/>
          <w:szCs w:val="24"/>
        </w:rPr>
        <w:t>Все сведения о проведении аукциона просим сообщать указанному уполномоченному лицу.</w:t>
      </w:r>
    </w:p>
    <w:p w:rsidR="00ED1481" w:rsidRPr="00986A8B" w:rsidRDefault="00ED1481" w:rsidP="00ED1481">
      <w:pPr>
        <w:autoSpaceDE w:val="0"/>
        <w:autoSpaceDN w:val="0"/>
        <w:adjustRightInd w:val="0"/>
        <w:jc w:val="both"/>
        <w:rPr>
          <w:sz w:val="24"/>
          <w:szCs w:val="24"/>
        </w:rPr>
      </w:pPr>
      <w:r w:rsidRPr="00986A8B">
        <w:rPr>
          <w:sz w:val="24"/>
          <w:szCs w:val="24"/>
        </w:rPr>
        <w:t>9. Сведения о нашей организации:</w:t>
      </w:r>
    </w:p>
    <w:tbl>
      <w:tblPr>
        <w:tblW w:w="0" w:type="auto"/>
        <w:tblLook w:val="01E0"/>
      </w:tblPr>
      <w:tblGrid>
        <w:gridCol w:w="5217"/>
        <w:gridCol w:w="5204"/>
      </w:tblGrid>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полное наименование</w:t>
            </w:r>
          </w:p>
        </w:tc>
        <w:tc>
          <w:tcPr>
            <w:tcW w:w="5204" w:type="dxa"/>
            <w:tcBorders>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сокращенное наименование</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фирменное наименование</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организационно-правовая форма</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ОГРН</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ИНН/КПП</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ОКОПФ</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Дата постановки на учет в налоговом органе</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ОКПО</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ОКТМО</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Субъект РФ</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юридический адрес (местонахождение)</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фактический адрес</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почтовый адрес</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Телефон, факс с кодом города</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адрес электронной почты</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r w:rsidR="00ED1481" w:rsidRPr="00986A8B" w:rsidTr="00EA5765">
        <w:tc>
          <w:tcPr>
            <w:tcW w:w="5217" w:type="dxa"/>
          </w:tcPr>
          <w:p w:rsidR="00ED1481" w:rsidRPr="00986A8B" w:rsidRDefault="00ED1481" w:rsidP="00EA5765">
            <w:pPr>
              <w:autoSpaceDE w:val="0"/>
              <w:autoSpaceDN w:val="0"/>
              <w:adjustRightInd w:val="0"/>
              <w:spacing w:after="60"/>
              <w:jc w:val="both"/>
              <w:rPr>
                <w:sz w:val="24"/>
                <w:szCs w:val="24"/>
              </w:rPr>
            </w:pPr>
            <w:r w:rsidRPr="00986A8B">
              <w:rPr>
                <w:sz w:val="24"/>
                <w:szCs w:val="24"/>
              </w:rPr>
              <w:t>банковские реквизиты</w:t>
            </w:r>
          </w:p>
        </w:tc>
        <w:tc>
          <w:tcPr>
            <w:tcW w:w="5204" w:type="dxa"/>
            <w:tcBorders>
              <w:top w:val="single" w:sz="4" w:space="0" w:color="auto"/>
              <w:bottom w:val="single" w:sz="4" w:space="0" w:color="auto"/>
            </w:tcBorders>
          </w:tcPr>
          <w:p w:rsidR="00ED1481" w:rsidRPr="00986A8B" w:rsidRDefault="00ED1481" w:rsidP="00EA5765">
            <w:pPr>
              <w:autoSpaceDE w:val="0"/>
              <w:autoSpaceDN w:val="0"/>
              <w:adjustRightInd w:val="0"/>
              <w:spacing w:after="60"/>
              <w:jc w:val="both"/>
              <w:rPr>
                <w:sz w:val="24"/>
                <w:szCs w:val="24"/>
              </w:rPr>
            </w:pPr>
          </w:p>
        </w:tc>
      </w:tr>
    </w:tbl>
    <w:p w:rsidR="00ED1481" w:rsidRPr="00986A8B" w:rsidRDefault="00ED1481" w:rsidP="00ED1481">
      <w:pPr>
        <w:tabs>
          <w:tab w:val="left" w:pos="1080"/>
        </w:tabs>
        <w:jc w:val="both"/>
        <w:rPr>
          <w:i/>
          <w:sz w:val="24"/>
          <w:szCs w:val="24"/>
        </w:rPr>
      </w:pPr>
      <w:r w:rsidRPr="00986A8B">
        <w:rPr>
          <w:sz w:val="24"/>
          <w:szCs w:val="24"/>
        </w:rPr>
        <w:t xml:space="preserve">10. Корреспонденцию в наш адрес просим направлять по адресу: _____________________________________________________________ </w:t>
      </w:r>
      <w:r w:rsidRPr="00986A8B">
        <w:rPr>
          <w:i/>
          <w:sz w:val="24"/>
          <w:szCs w:val="24"/>
        </w:rPr>
        <w:t>(указать)</w:t>
      </w:r>
    </w:p>
    <w:p w:rsidR="00ED1481" w:rsidRPr="00986A8B" w:rsidRDefault="00ED1481" w:rsidP="00ED1481">
      <w:pPr>
        <w:rPr>
          <w:sz w:val="24"/>
          <w:szCs w:val="24"/>
        </w:rPr>
      </w:pPr>
    </w:p>
    <w:p w:rsidR="00ED1481" w:rsidRPr="00986A8B" w:rsidRDefault="00ED1481" w:rsidP="00ED1481">
      <w:pPr>
        <w:rPr>
          <w:sz w:val="24"/>
          <w:szCs w:val="24"/>
        </w:rPr>
      </w:pPr>
    </w:p>
    <w:p w:rsidR="00ED1481" w:rsidRPr="00986A8B" w:rsidRDefault="00ED1481" w:rsidP="00ED1481">
      <w:pPr>
        <w:rPr>
          <w:sz w:val="24"/>
          <w:szCs w:val="24"/>
        </w:rPr>
      </w:pPr>
    </w:p>
    <w:p w:rsidR="00ED1481" w:rsidRPr="00986A8B" w:rsidRDefault="00ED1481" w:rsidP="00ED1481">
      <w:pPr>
        <w:tabs>
          <w:tab w:val="left" w:pos="1080"/>
        </w:tabs>
        <w:jc w:val="both"/>
        <w:rPr>
          <w:sz w:val="24"/>
          <w:szCs w:val="24"/>
        </w:rPr>
      </w:pPr>
      <w:r w:rsidRPr="00986A8B">
        <w:rPr>
          <w:sz w:val="24"/>
          <w:szCs w:val="24"/>
        </w:rPr>
        <w:t>Руководитель (уполномоченное лицо)</w:t>
      </w:r>
    </w:p>
    <w:p w:rsidR="00ED1481" w:rsidRPr="00986A8B" w:rsidRDefault="00ED1481" w:rsidP="00ED1481">
      <w:pPr>
        <w:tabs>
          <w:tab w:val="left" w:pos="1080"/>
        </w:tabs>
        <w:jc w:val="both"/>
        <w:rPr>
          <w:sz w:val="24"/>
          <w:szCs w:val="24"/>
        </w:rPr>
      </w:pPr>
      <w:r w:rsidRPr="00986A8B">
        <w:rPr>
          <w:sz w:val="24"/>
          <w:szCs w:val="24"/>
        </w:rPr>
        <w:t>Участника закупки                    _______________       _______________             ________________</w:t>
      </w:r>
    </w:p>
    <w:p w:rsidR="00ED1481" w:rsidRPr="00986A8B" w:rsidRDefault="00ED1481" w:rsidP="00ED1481">
      <w:pPr>
        <w:tabs>
          <w:tab w:val="left" w:pos="1080"/>
        </w:tabs>
        <w:jc w:val="both"/>
        <w:rPr>
          <w:sz w:val="24"/>
          <w:szCs w:val="24"/>
        </w:rPr>
      </w:pPr>
      <w:r w:rsidRPr="00986A8B">
        <w:rPr>
          <w:sz w:val="24"/>
          <w:szCs w:val="24"/>
        </w:rPr>
        <w:tab/>
      </w:r>
      <w:r w:rsidRPr="00986A8B">
        <w:rPr>
          <w:sz w:val="24"/>
          <w:szCs w:val="24"/>
        </w:rPr>
        <w:tab/>
      </w:r>
      <w:r w:rsidRPr="00986A8B">
        <w:rPr>
          <w:sz w:val="24"/>
          <w:szCs w:val="24"/>
        </w:rPr>
        <w:tab/>
      </w:r>
      <w:r w:rsidRPr="00986A8B">
        <w:rPr>
          <w:sz w:val="24"/>
          <w:szCs w:val="24"/>
        </w:rPr>
        <w:tab/>
      </w:r>
      <w:r w:rsidRPr="00986A8B">
        <w:rPr>
          <w:sz w:val="24"/>
          <w:szCs w:val="24"/>
        </w:rPr>
        <w:tab/>
        <w:t>(должность)</w:t>
      </w:r>
      <w:r w:rsidRPr="00986A8B">
        <w:rPr>
          <w:sz w:val="24"/>
          <w:szCs w:val="24"/>
        </w:rPr>
        <w:tab/>
      </w:r>
      <w:r w:rsidRPr="00986A8B">
        <w:rPr>
          <w:sz w:val="24"/>
          <w:szCs w:val="24"/>
        </w:rPr>
        <w:tab/>
      </w:r>
      <w:r w:rsidRPr="00986A8B">
        <w:rPr>
          <w:sz w:val="24"/>
          <w:szCs w:val="24"/>
        </w:rPr>
        <w:tab/>
        <w:t>(Ф.И.О.)</w:t>
      </w:r>
      <w:r w:rsidRPr="00986A8B">
        <w:rPr>
          <w:sz w:val="24"/>
          <w:szCs w:val="24"/>
        </w:rPr>
        <w:tab/>
      </w:r>
      <w:r w:rsidRPr="00986A8B">
        <w:rPr>
          <w:sz w:val="24"/>
          <w:szCs w:val="24"/>
        </w:rPr>
        <w:tab/>
        <w:t xml:space="preserve"> (подпись)</w:t>
      </w:r>
    </w:p>
    <w:p w:rsidR="00ED1481" w:rsidRPr="00986A8B" w:rsidRDefault="00ED1481" w:rsidP="00ED1481">
      <w:pPr>
        <w:tabs>
          <w:tab w:val="left" w:pos="1080"/>
        </w:tabs>
        <w:jc w:val="both"/>
        <w:rPr>
          <w:sz w:val="24"/>
          <w:szCs w:val="24"/>
        </w:rPr>
      </w:pPr>
      <w:r w:rsidRPr="00986A8B">
        <w:rPr>
          <w:sz w:val="24"/>
          <w:szCs w:val="24"/>
        </w:rPr>
        <w:t>М.П.</w:t>
      </w:r>
    </w:p>
    <w:p w:rsidR="00ED1481" w:rsidRPr="00986A8B" w:rsidRDefault="00ED1481" w:rsidP="00ED1481">
      <w:pPr>
        <w:jc w:val="center"/>
        <w:rPr>
          <w:b/>
          <w:sz w:val="24"/>
          <w:szCs w:val="24"/>
        </w:rPr>
      </w:pPr>
    </w:p>
    <w:p w:rsidR="00ED1481" w:rsidRPr="00986A8B" w:rsidRDefault="00ED1481" w:rsidP="00ED1481">
      <w:pPr>
        <w:jc w:val="center"/>
        <w:rPr>
          <w:b/>
          <w:sz w:val="24"/>
          <w:szCs w:val="24"/>
        </w:rPr>
      </w:pPr>
    </w:p>
    <w:p w:rsidR="00ED1481" w:rsidRPr="009919AC" w:rsidRDefault="00ED1481" w:rsidP="00ED1481">
      <w:pPr>
        <w:jc w:val="center"/>
        <w:rPr>
          <w:b/>
          <w:sz w:val="24"/>
          <w:szCs w:val="24"/>
          <w:highlight w:val="yellow"/>
        </w:rPr>
        <w:sectPr w:rsidR="00ED1481" w:rsidRPr="009919AC" w:rsidSect="00D74B1B">
          <w:headerReference w:type="even" r:id="rId13"/>
          <w:footerReference w:type="even" r:id="rId14"/>
          <w:footerReference w:type="default" r:id="rId15"/>
          <w:footnotePr>
            <w:numRestart w:val="eachPage"/>
          </w:footnotePr>
          <w:pgSz w:w="11906" w:h="16838" w:code="9"/>
          <w:pgMar w:top="851" w:right="567" w:bottom="851" w:left="1134" w:header="709" w:footer="709" w:gutter="0"/>
          <w:cols w:space="708"/>
          <w:docGrid w:linePitch="360"/>
        </w:sectPr>
      </w:pPr>
    </w:p>
    <w:p w:rsidR="00ED1481" w:rsidRPr="00986A8B" w:rsidRDefault="00ED1481" w:rsidP="00ED1481">
      <w:pPr>
        <w:jc w:val="center"/>
        <w:rPr>
          <w:b/>
          <w:sz w:val="24"/>
          <w:szCs w:val="24"/>
        </w:rPr>
      </w:pPr>
      <w:r w:rsidRPr="00986A8B">
        <w:rPr>
          <w:b/>
          <w:sz w:val="24"/>
          <w:szCs w:val="24"/>
        </w:rPr>
        <w:lastRenderedPageBreak/>
        <w:t xml:space="preserve">1.4.2. ФОРМА ПРЕДЛОЖЕНИЯ О ФУНКЦИОНАЛЬНЫХ ХАРАКТЕРИСТИКАХ (ПОТРЕБИТЕЛЬСКИХ СВОЙСТВАХ), КАЧЕСТВЕННЫХ И КОЛИЧЕСТВЕННЫХ ХАРАКТЕРИСТИКАХ </w:t>
      </w:r>
      <w:r w:rsidR="002116D3" w:rsidRPr="00986A8B">
        <w:rPr>
          <w:b/>
          <w:sz w:val="24"/>
          <w:szCs w:val="24"/>
        </w:rPr>
        <w:t>ОКАЗЫВАЕМХ УСЛУГ</w:t>
      </w:r>
      <w:r w:rsidRPr="00986A8B">
        <w:rPr>
          <w:b/>
          <w:sz w:val="24"/>
          <w:szCs w:val="24"/>
        </w:rPr>
        <w:t xml:space="preserve"> </w:t>
      </w:r>
    </w:p>
    <w:p w:rsidR="00ED1481" w:rsidRPr="00986A8B" w:rsidRDefault="00ED1481" w:rsidP="00ED1481">
      <w:pPr>
        <w:jc w:val="center"/>
        <w:rPr>
          <w:b/>
          <w:sz w:val="24"/>
          <w:szCs w:val="24"/>
        </w:rPr>
      </w:pPr>
    </w:p>
    <w:p w:rsidR="00ED1481" w:rsidRPr="00986A8B" w:rsidRDefault="00ED1481" w:rsidP="00ED1481">
      <w:pPr>
        <w:jc w:val="center"/>
        <w:rPr>
          <w:b/>
          <w:sz w:val="24"/>
          <w:szCs w:val="24"/>
        </w:rPr>
      </w:pPr>
    </w:p>
    <w:p w:rsidR="00ED1481" w:rsidRPr="00986A8B" w:rsidRDefault="00ED1481" w:rsidP="00C10CF6">
      <w:pPr>
        <w:jc w:val="both"/>
        <w:rPr>
          <w:sz w:val="24"/>
          <w:szCs w:val="24"/>
        </w:rPr>
      </w:pPr>
      <w:r w:rsidRPr="00986A8B">
        <w:rPr>
          <w:sz w:val="24"/>
          <w:szCs w:val="24"/>
        </w:rPr>
        <w:t xml:space="preserve">Исполняя наши обязательства и изучив документацию по аукциону на </w:t>
      </w:r>
      <w:r w:rsidR="002116D3" w:rsidRPr="00986A8B">
        <w:rPr>
          <w:sz w:val="24"/>
          <w:szCs w:val="24"/>
        </w:rPr>
        <w:t xml:space="preserve">оказание охранных услуг объектов </w:t>
      </w:r>
      <w:r w:rsidR="00C10CF6" w:rsidRPr="00986A8B">
        <w:rPr>
          <w:sz w:val="24"/>
          <w:szCs w:val="24"/>
        </w:rPr>
        <w:t>ГАПОУ БТЭиР имени Героя Советского Союза М.А.Афанасьева</w:t>
      </w:r>
      <w:r w:rsidRPr="00986A8B">
        <w:rPr>
          <w:sz w:val="24"/>
          <w:szCs w:val="24"/>
        </w:rPr>
        <w:t xml:space="preserve">, в том числе условия и порядок проведения настоящего аукциона, изменения, разъяснения, проект </w:t>
      </w:r>
      <w:r w:rsidR="00C91C7C" w:rsidRPr="00986A8B">
        <w:rPr>
          <w:sz w:val="24"/>
          <w:szCs w:val="24"/>
        </w:rPr>
        <w:t>договора</w:t>
      </w:r>
      <w:r w:rsidRPr="00986A8B">
        <w:rPr>
          <w:sz w:val="24"/>
          <w:szCs w:val="24"/>
        </w:rPr>
        <w:t>, техническое задание, 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67"/>
        <w:gridCol w:w="7931"/>
      </w:tblGrid>
      <w:tr w:rsidR="00ED1481" w:rsidRPr="00986A8B" w:rsidTr="00EA5765">
        <w:tc>
          <w:tcPr>
            <w:tcW w:w="9882" w:type="dxa"/>
            <w:gridSpan w:val="3"/>
            <w:tcBorders>
              <w:top w:val="nil"/>
              <w:left w:val="nil"/>
              <w:bottom w:val="single" w:sz="4" w:space="0" w:color="auto"/>
              <w:right w:val="nil"/>
            </w:tcBorders>
          </w:tcPr>
          <w:p w:rsidR="00ED1481" w:rsidRPr="00986A8B" w:rsidRDefault="00ED1481" w:rsidP="00EA5765">
            <w:pPr>
              <w:spacing w:after="60"/>
              <w:jc w:val="both"/>
              <w:rPr>
                <w:i/>
                <w:sz w:val="24"/>
                <w:szCs w:val="24"/>
              </w:rPr>
            </w:pPr>
          </w:p>
        </w:tc>
      </w:tr>
      <w:tr w:rsidR="00ED1481" w:rsidRPr="00986A8B" w:rsidTr="00EA5765">
        <w:tc>
          <w:tcPr>
            <w:tcW w:w="9882" w:type="dxa"/>
            <w:gridSpan w:val="3"/>
            <w:tcBorders>
              <w:top w:val="single" w:sz="4" w:space="0" w:color="auto"/>
              <w:left w:val="nil"/>
              <w:bottom w:val="nil"/>
              <w:right w:val="nil"/>
            </w:tcBorders>
          </w:tcPr>
          <w:p w:rsidR="00ED1481" w:rsidRPr="00986A8B" w:rsidRDefault="00ED1481" w:rsidP="00EA5765">
            <w:pPr>
              <w:spacing w:after="60"/>
              <w:jc w:val="center"/>
              <w:rPr>
                <w:i/>
                <w:sz w:val="24"/>
                <w:szCs w:val="24"/>
              </w:rPr>
            </w:pPr>
            <w:r w:rsidRPr="00986A8B">
              <w:rPr>
                <w:i/>
                <w:sz w:val="24"/>
                <w:szCs w:val="24"/>
              </w:rPr>
              <w:t>наименование Участника закупки</w:t>
            </w:r>
          </w:p>
        </w:tc>
      </w:tr>
      <w:tr w:rsidR="00ED1481" w:rsidRPr="00986A8B" w:rsidTr="00EA5765">
        <w:tc>
          <w:tcPr>
            <w:tcW w:w="1884" w:type="dxa"/>
            <w:tcBorders>
              <w:top w:val="nil"/>
              <w:left w:val="nil"/>
              <w:bottom w:val="nil"/>
              <w:right w:val="nil"/>
            </w:tcBorders>
          </w:tcPr>
          <w:p w:rsidR="00ED1481" w:rsidRPr="00986A8B" w:rsidRDefault="00ED1481" w:rsidP="00EA5765">
            <w:pPr>
              <w:spacing w:after="60"/>
              <w:jc w:val="both"/>
              <w:rPr>
                <w:sz w:val="24"/>
                <w:szCs w:val="24"/>
              </w:rPr>
            </w:pPr>
            <w:r w:rsidRPr="00986A8B">
              <w:rPr>
                <w:sz w:val="24"/>
                <w:szCs w:val="24"/>
              </w:rPr>
              <w:t>в лице</w:t>
            </w:r>
          </w:p>
        </w:tc>
        <w:tc>
          <w:tcPr>
            <w:tcW w:w="7998" w:type="dxa"/>
            <w:gridSpan w:val="2"/>
            <w:tcBorders>
              <w:top w:val="nil"/>
              <w:left w:val="nil"/>
              <w:bottom w:val="single" w:sz="4" w:space="0" w:color="auto"/>
              <w:right w:val="nil"/>
            </w:tcBorders>
          </w:tcPr>
          <w:p w:rsidR="00ED1481" w:rsidRPr="00986A8B" w:rsidRDefault="00ED1481" w:rsidP="00EA5765">
            <w:pPr>
              <w:spacing w:after="60"/>
              <w:jc w:val="both"/>
              <w:rPr>
                <w:i/>
                <w:sz w:val="24"/>
                <w:szCs w:val="24"/>
              </w:rPr>
            </w:pPr>
          </w:p>
        </w:tc>
      </w:tr>
      <w:tr w:rsidR="00ED1481" w:rsidRPr="00986A8B" w:rsidTr="00EA5765">
        <w:tc>
          <w:tcPr>
            <w:tcW w:w="1951" w:type="dxa"/>
            <w:gridSpan w:val="2"/>
            <w:tcBorders>
              <w:top w:val="nil"/>
              <w:left w:val="nil"/>
              <w:bottom w:val="nil"/>
              <w:right w:val="nil"/>
            </w:tcBorders>
          </w:tcPr>
          <w:p w:rsidR="00ED1481" w:rsidRPr="00986A8B" w:rsidRDefault="00ED1481" w:rsidP="00EA5765">
            <w:pPr>
              <w:spacing w:after="60"/>
              <w:jc w:val="center"/>
              <w:rPr>
                <w:i/>
                <w:sz w:val="24"/>
                <w:szCs w:val="24"/>
              </w:rPr>
            </w:pPr>
          </w:p>
        </w:tc>
        <w:tc>
          <w:tcPr>
            <w:tcW w:w="7931" w:type="dxa"/>
            <w:tcBorders>
              <w:top w:val="nil"/>
              <w:left w:val="nil"/>
              <w:bottom w:val="nil"/>
              <w:right w:val="nil"/>
            </w:tcBorders>
          </w:tcPr>
          <w:p w:rsidR="00ED1481" w:rsidRPr="00986A8B" w:rsidRDefault="00ED1481" w:rsidP="00EA5765">
            <w:pPr>
              <w:spacing w:after="60"/>
              <w:jc w:val="center"/>
              <w:rPr>
                <w:i/>
                <w:sz w:val="24"/>
                <w:szCs w:val="24"/>
              </w:rPr>
            </w:pPr>
            <w:r w:rsidRPr="00986A8B">
              <w:rPr>
                <w:i/>
                <w:sz w:val="24"/>
                <w:szCs w:val="24"/>
              </w:rPr>
              <w:t>(наименование должности руководителя и его Ф.И.О.)</w:t>
            </w:r>
          </w:p>
        </w:tc>
      </w:tr>
    </w:tbl>
    <w:p w:rsidR="00ED1481" w:rsidRPr="00986A8B" w:rsidRDefault="00ED1481" w:rsidP="00ED1481">
      <w:pPr>
        <w:pStyle w:val="a6"/>
        <w:jc w:val="both"/>
        <w:rPr>
          <w:szCs w:val="24"/>
        </w:rPr>
      </w:pPr>
      <w:r w:rsidRPr="00986A8B">
        <w:rPr>
          <w:szCs w:val="24"/>
        </w:rPr>
        <w:t xml:space="preserve">уполномоченного в случае признания нас победителем </w:t>
      </w:r>
      <w:r w:rsidR="002529C9" w:rsidRPr="00986A8B">
        <w:rPr>
          <w:szCs w:val="24"/>
        </w:rPr>
        <w:t>электронного</w:t>
      </w:r>
      <w:r w:rsidRPr="00986A8B">
        <w:rPr>
          <w:szCs w:val="24"/>
        </w:rPr>
        <w:t xml:space="preserve"> аукциона подписать </w:t>
      </w:r>
      <w:r w:rsidR="00C91C7C" w:rsidRPr="00986A8B">
        <w:rPr>
          <w:szCs w:val="24"/>
        </w:rPr>
        <w:t xml:space="preserve">договор </w:t>
      </w:r>
      <w:r w:rsidR="002116D3" w:rsidRPr="00986A8B">
        <w:rPr>
          <w:szCs w:val="24"/>
        </w:rPr>
        <w:t>на оказание</w:t>
      </w:r>
      <w:r w:rsidRPr="00986A8B">
        <w:rPr>
          <w:szCs w:val="24"/>
        </w:rPr>
        <w:t xml:space="preserve"> </w:t>
      </w:r>
      <w:r w:rsidR="002116D3" w:rsidRPr="00986A8B">
        <w:rPr>
          <w:szCs w:val="24"/>
        </w:rPr>
        <w:t xml:space="preserve">услуг, в соответствии с предметом </w:t>
      </w:r>
      <w:r w:rsidR="002529C9" w:rsidRPr="00986A8B">
        <w:rPr>
          <w:szCs w:val="24"/>
        </w:rPr>
        <w:t>электронн</w:t>
      </w:r>
      <w:r w:rsidR="002116D3" w:rsidRPr="00986A8B">
        <w:rPr>
          <w:szCs w:val="24"/>
        </w:rPr>
        <w:t>ого</w:t>
      </w:r>
      <w:r w:rsidRPr="00986A8B">
        <w:rPr>
          <w:szCs w:val="24"/>
        </w:rPr>
        <w:t xml:space="preserve"> аукцион</w:t>
      </w:r>
      <w:r w:rsidR="002116D3" w:rsidRPr="00986A8B">
        <w:rPr>
          <w:szCs w:val="24"/>
        </w:rPr>
        <w:t>а</w:t>
      </w:r>
      <w:r w:rsidRPr="00986A8B">
        <w:rPr>
          <w:szCs w:val="24"/>
        </w:rPr>
        <w:t xml:space="preserve">, указанный в нижеприведенной таблице, в соответствии с требованиями и на условиях документации об </w:t>
      </w:r>
      <w:r w:rsidR="002529C9" w:rsidRPr="00986A8B">
        <w:rPr>
          <w:szCs w:val="24"/>
        </w:rPr>
        <w:t>электронном</w:t>
      </w:r>
      <w:r w:rsidRPr="00986A8B">
        <w:rPr>
          <w:szCs w:val="24"/>
        </w:rPr>
        <w:t xml:space="preserve"> аукционе.  </w:t>
      </w:r>
    </w:p>
    <w:p w:rsidR="002116D3" w:rsidRPr="00986A8B" w:rsidRDefault="00ED1481" w:rsidP="002116D3">
      <w:pPr>
        <w:pStyle w:val="afff5"/>
        <w:spacing w:line="276" w:lineRule="auto"/>
        <w:ind w:left="0"/>
        <w:jc w:val="both"/>
      </w:pPr>
      <w:r w:rsidRPr="00986A8B">
        <w:t xml:space="preserve">     ____________________________</w:t>
      </w:r>
      <w:r w:rsidR="002116D3" w:rsidRPr="00986A8B">
        <w:t>____________ обязуется оказать услуги</w:t>
      </w:r>
      <w:r w:rsidRPr="00986A8B">
        <w:t xml:space="preserve">, полностью </w:t>
      </w:r>
      <w:r w:rsidR="002116D3" w:rsidRPr="00986A8B">
        <w:t xml:space="preserve">                      </w:t>
      </w:r>
      <w:r w:rsidR="002116D3" w:rsidRPr="00986A8B">
        <w:rPr>
          <w:color w:val="000000"/>
        </w:rPr>
        <w:t>(наименование Участника закупки)</w:t>
      </w:r>
    </w:p>
    <w:p w:rsidR="00ED1481" w:rsidRPr="00986A8B" w:rsidRDefault="00ED1481" w:rsidP="002116D3">
      <w:pPr>
        <w:pStyle w:val="afff5"/>
        <w:spacing w:line="276" w:lineRule="auto"/>
        <w:ind w:left="0"/>
        <w:jc w:val="both"/>
      </w:pPr>
      <w:r w:rsidRPr="00986A8B">
        <w:t>отвечающи</w:t>
      </w:r>
      <w:r w:rsidR="00986A8B">
        <w:t>х</w:t>
      </w:r>
      <w:r w:rsidRPr="00986A8B">
        <w:t xml:space="preserve"> прочим условиям (общим/дополнительным требованиям), предусмотренным Техническим заданием (часть III Документации об </w:t>
      </w:r>
      <w:r w:rsidR="002529C9" w:rsidRPr="00986A8B">
        <w:t>электронном</w:t>
      </w:r>
      <w:r w:rsidRPr="00986A8B">
        <w:t xml:space="preserve"> аукционе).</w:t>
      </w:r>
    </w:p>
    <w:p w:rsidR="00ED1481" w:rsidRPr="00986A8B" w:rsidRDefault="00ED1481" w:rsidP="00ED1481">
      <w:pPr>
        <w:pStyle w:val="a6"/>
        <w:rPr>
          <w:szCs w:val="24"/>
        </w:rPr>
      </w:pPr>
    </w:p>
    <w:p w:rsidR="00ED1481" w:rsidRPr="00986A8B" w:rsidRDefault="00ED1481" w:rsidP="00ED1481">
      <w:pPr>
        <w:pStyle w:val="a6"/>
        <w:jc w:val="center"/>
        <w:rPr>
          <w:i/>
          <w:iCs/>
          <w:szCs w:val="24"/>
        </w:rPr>
      </w:pPr>
      <w:r w:rsidRPr="00986A8B">
        <w:rPr>
          <w:i/>
          <w:iCs/>
          <w:szCs w:val="24"/>
        </w:rPr>
        <w:t>Заполняется в соответствии с Техническим заданием</w:t>
      </w:r>
      <w:r w:rsidRPr="00986A8B">
        <w:rPr>
          <w:rStyle w:val="af6"/>
          <w:i/>
          <w:szCs w:val="24"/>
        </w:rPr>
        <w:footnoteRef/>
      </w:r>
      <w:r w:rsidRPr="00986A8B">
        <w:rPr>
          <w:i/>
          <w:iCs/>
          <w:szCs w:val="24"/>
        </w:rPr>
        <w:t>.</w:t>
      </w:r>
    </w:p>
    <w:p w:rsidR="00ED1481" w:rsidRPr="00986A8B" w:rsidRDefault="00ED1481" w:rsidP="00ED1481">
      <w:pPr>
        <w:pStyle w:val="a6"/>
        <w:rPr>
          <w:i/>
          <w:iCs/>
          <w:szCs w:val="24"/>
        </w:rPr>
      </w:pPr>
    </w:p>
    <w:p w:rsidR="00ED1481" w:rsidRPr="00986A8B" w:rsidRDefault="00ED1481" w:rsidP="00ED1481">
      <w:pPr>
        <w:rPr>
          <w:sz w:val="24"/>
          <w:szCs w:val="24"/>
        </w:rPr>
      </w:pPr>
      <w:r w:rsidRPr="00986A8B">
        <w:rPr>
          <w:sz w:val="24"/>
          <w:szCs w:val="24"/>
        </w:rPr>
        <w:t>Руководитель (уполномоченное лицо)</w:t>
      </w:r>
    </w:p>
    <w:p w:rsidR="00ED1481" w:rsidRPr="00986A8B" w:rsidRDefault="00ED1481" w:rsidP="00ED1481">
      <w:pPr>
        <w:rPr>
          <w:sz w:val="24"/>
          <w:szCs w:val="24"/>
        </w:rPr>
      </w:pPr>
      <w:r w:rsidRPr="00986A8B">
        <w:rPr>
          <w:sz w:val="24"/>
          <w:szCs w:val="24"/>
        </w:rPr>
        <w:t>Участника закупки                 _______________         __________________             ____________</w:t>
      </w:r>
    </w:p>
    <w:p w:rsidR="00ED1481" w:rsidRPr="00986A8B" w:rsidRDefault="00ED1481" w:rsidP="00ED1481">
      <w:pPr>
        <w:rPr>
          <w:i/>
          <w:sz w:val="24"/>
          <w:szCs w:val="24"/>
        </w:rPr>
      </w:pPr>
      <w:r w:rsidRPr="00986A8B">
        <w:rPr>
          <w:i/>
          <w:sz w:val="24"/>
          <w:szCs w:val="24"/>
        </w:rPr>
        <w:t>(должность)</w:t>
      </w:r>
      <w:r w:rsidRPr="00986A8B">
        <w:rPr>
          <w:i/>
          <w:sz w:val="24"/>
          <w:szCs w:val="24"/>
        </w:rPr>
        <w:tab/>
      </w:r>
      <w:r w:rsidRPr="00986A8B">
        <w:rPr>
          <w:i/>
          <w:sz w:val="24"/>
          <w:szCs w:val="24"/>
        </w:rPr>
        <w:tab/>
        <w:t xml:space="preserve">      (Ф.И.О.)</w:t>
      </w:r>
      <w:r w:rsidRPr="00986A8B">
        <w:rPr>
          <w:i/>
          <w:sz w:val="24"/>
          <w:szCs w:val="24"/>
        </w:rPr>
        <w:tab/>
      </w:r>
      <w:r w:rsidRPr="00986A8B">
        <w:rPr>
          <w:i/>
          <w:sz w:val="24"/>
          <w:szCs w:val="24"/>
        </w:rPr>
        <w:tab/>
      </w:r>
      <w:r w:rsidRPr="00986A8B">
        <w:rPr>
          <w:i/>
          <w:sz w:val="24"/>
          <w:szCs w:val="24"/>
        </w:rPr>
        <w:tab/>
        <w:t xml:space="preserve">  (подпись)</w:t>
      </w:r>
    </w:p>
    <w:p w:rsidR="00ED1481" w:rsidRPr="00986A8B" w:rsidRDefault="00ED1481" w:rsidP="00ED1481">
      <w:pPr>
        <w:rPr>
          <w:sz w:val="24"/>
          <w:szCs w:val="24"/>
        </w:rPr>
      </w:pPr>
      <w:r w:rsidRPr="00986A8B">
        <w:rPr>
          <w:sz w:val="24"/>
          <w:szCs w:val="24"/>
        </w:rPr>
        <w:t>М.П.</w:t>
      </w:r>
    </w:p>
    <w:p w:rsidR="00ED1481" w:rsidRPr="00986A8B" w:rsidRDefault="00ED1481" w:rsidP="00ED1481">
      <w:pPr>
        <w:rPr>
          <w:i/>
          <w:sz w:val="24"/>
          <w:szCs w:val="24"/>
          <w:u w:val="single"/>
        </w:rPr>
      </w:pPr>
    </w:p>
    <w:p w:rsidR="00ED1481" w:rsidRPr="00986A8B" w:rsidRDefault="00ED1481" w:rsidP="00ED1481">
      <w:pPr>
        <w:jc w:val="both"/>
        <w:rPr>
          <w:i/>
          <w:iCs/>
          <w:color w:val="000000"/>
          <w:sz w:val="24"/>
          <w:szCs w:val="24"/>
        </w:rPr>
      </w:pPr>
      <w:r w:rsidRPr="00986A8B">
        <w:rPr>
          <w:i/>
          <w:iCs/>
          <w:color w:val="000000"/>
          <w:sz w:val="24"/>
          <w:szCs w:val="24"/>
        </w:rPr>
        <w:t xml:space="preserve"> </w:t>
      </w:r>
      <w:r w:rsidRPr="00986A8B">
        <w:rPr>
          <w:rStyle w:val="af6"/>
          <w:i/>
          <w:sz w:val="24"/>
          <w:szCs w:val="24"/>
        </w:rPr>
        <w:footnoteRef/>
      </w:r>
      <w:r w:rsidRPr="00986A8B">
        <w:rPr>
          <w:i/>
          <w:iCs/>
          <w:color w:val="000000"/>
          <w:sz w:val="24"/>
          <w:szCs w:val="24"/>
        </w:rPr>
        <w:t xml:space="preserve"> Участник закупки должен указывать конкретн</w:t>
      </w:r>
      <w:r w:rsidR="00475F64">
        <w:rPr>
          <w:i/>
          <w:iCs/>
          <w:color w:val="000000"/>
          <w:sz w:val="24"/>
          <w:szCs w:val="24"/>
        </w:rPr>
        <w:t>ое</w:t>
      </w:r>
      <w:r w:rsidRPr="00986A8B">
        <w:rPr>
          <w:i/>
          <w:iCs/>
          <w:color w:val="000000"/>
          <w:sz w:val="24"/>
          <w:szCs w:val="24"/>
        </w:rPr>
        <w:t xml:space="preserve"> </w:t>
      </w:r>
      <w:r w:rsidR="002116D3" w:rsidRPr="00986A8B">
        <w:rPr>
          <w:i/>
          <w:iCs/>
          <w:color w:val="000000"/>
          <w:sz w:val="24"/>
          <w:szCs w:val="24"/>
        </w:rPr>
        <w:t>количество</w:t>
      </w:r>
      <w:r w:rsidR="00475F64">
        <w:rPr>
          <w:i/>
          <w:iCs/>
          <w:color w:val="000000"/>
          <w:sz w:val="24"/>
          <w:szCs w:val="24"/>
        </w:rPr>
        <w:t xml:space="preserve"> сотрудников и материально-технических средств для выполнения</w:t>
      </w:r>
      <w:r w:rsidR="002116D3" w:rsidRPr="00986A8B">
        <w:rPr>
          <w:i/>
          <w:iCs/>
          <w:color w:val="000000"/>
          <w:sz w:val="24"/>
          <w:szCs w:val="24"/>
        </w:rPr>
        <w:t xml:space="preserve"> </w:t>
      </w:r>
      <w:r w:rsidRPr="00986A8B">
        <w:rPr>
          <w:i/>
          <w:iCs/>
          <w:color w:val="000000"/>
          <w:sz w:val="24"/>
          <w:szCs w:val="24"/>
        </w:rPr>
        <w:t>предлагаем</w:t>
      </w:r>
      <w:r w:rsidR="002116D3" w:rsidRPr="00986A8B">
        <w:rPr>
          <w:i/>
          <w:iCs/>
          <w:color w:val="000000"/>
          <w:sz w:val="24"/>
          <w:szCs w:val="24"/>
        </w:rPr>
        <w:t>ых услуг</w:t>
      </w:r>
      <w:r w:rsidRPr="00986A8B">
        <w:rPr>
          <w:i/>
          <w:iCs/>
          <w:color w:val="000000"/>
          <w:sz w:val="24"/>
          <w:szCs w:val="24"/>
        </w:rPr>
        <w:t xml:space="preserve">, </w:t>
      </w:r>
      <w:r w:rsidRPr="00986A8B">
        <w:rPr>
          <w:b/>
          <w:bCs/>
          <w:i/>
          <w:iCs/>
          <w:color w:val="000000"/>
          <w:sz w:val="24"/>
          <w:szCs w:val="24"/>
        </w:rPr>
        <w:t>б</w:t>
      </w:r>
      <w:r w:rsidR="00986A8B">
        <w:rPr>
          <w:b/>
          <w:bCs/>
          <w:i/>
          <w:iCs/>
          <w:color w:val="000000"/>
          <w:sz w:val="24"/>
          <w:szCs w:val="24"/>
        </w:rPr>
        <w:t xml:space="preserve">ез слов  «не менее», «должно быть», </w:t>
      </w:r>
      <w:r w:rsidR="00986A8B" w:rsidRPr="00986A8B">
        <w:rPr>
          <w:b/>
          <w:bCs/>
          <w:i/>
          <w:iCs/>
          <w:color w:val="000000"/>
          <w:sz w:val="24"/>
          <w:szCs w:val="24"/>
        </w:rPr>
        <w:t>«не более»</w:t>
      </w:r>
      <w:r w:rsidR="00986A8B">
        <w:rPr>
          <w:b/>
          <w:bCs/>
          <w:i/>
          <w:iCs/>
          <w:color w:val="000000"/>
          <w:sz w:val="24"/>
          <w:szCs w:val="24"/>
        </w:rPr>
        <w:t xml:space="preserve"> </w:t>
      </w:r>
      <w:r w:rsidRPr="00986A8B">
        <w:rPr>
          <w:b/>
          <w:bCs/>
          <w:i/>
          <w:iCs/>
          <w:color w:val="000000"/>
          <w:sz w:val="24"/>
          <w:szCs w:val="24"/>
        </w:rPr>
        <w:t>и пр</w:t>
      </w:r>
      <w:r w:rsidRPr="00986A8B">
        <w:rPr>
          <w:i/>
          <w:iCs/>
          <w:color w:val="000000"/>
          <w:sz w:val="24"/>
          <w:szCs w:val="24"/>
        </w:rPr>
        <w:t xml:space="preserve">. Характеристики </w:t>
      </w:r>
      <w:r w:rsidR="002116D3" w:rsidRPr="00986A8B">
        <w:rPr>
          <w:i/>
          <w:iCs/>
          <w:color w:val="000000"/>
          <w:sz w:val="24"/>
          <w:szCs w:val="24"/>
        </w:rPr>
        <w:t>услуг</w:t>
      </w:r>
      <w:r w:rsidRPr="00986A8B">
        <w:rPr>
          <w:i/>
          <w:iCs/>
          <w:color w:val="000000"/>
          <w:sz w:val="24"/>
          <w:szCs w:val="24"/>
        </w:rPr>
        <w:t xml:space="preserve"> заполняются Участником закупки в соответствии с Техническим заданием (часть III Документации об аукционе). Сведения, содержащиеся в заявках Участников закупки, </w:t>
      </w:r>
      <w:r w:rsidRPr="00986A8B">
        <w:rPr>
          <w:b/>
          <w:bCs/>
          <w:i/>
          <w:iCs/>
          <w:color w:val="000000"/>
          <w:sz w:val="24"/>
          <w:szCs w:val="24"/>
        </w:rPr>
        <w:t>не должны допускать двусмысленных толкований.</w:t>
      </w:r>
    </w:p>
    <w:p w:rsidR="00ED1481" w:rsidRPr="00986A8B" w:rsidRDefault="002116D3" w:rsidP="00ED1481">
      <w:pPr>
        <w:pStyle w:val="af4"/>
        <w:jc w:val="both"/>
        <w:rPr>
          <w:bCs/>
          <w:i/>
          <w:noProof/>
          <w:sz w:val="24"/>
          <w:szCs w:val="24"/>
        </w:rPr>
      </w:pPr>
      <w:r w:rsidRPr="00986A8B">
        <w:rPr>
          <w:bCs/>
          <w:i/>
          <w:noProof/>
          <w:sz w:val="24"/>
          <w:szCs w:val="24"/>
        </w:rPr>
        <w:t xml:space="preserve">Если в Сведениях об услуге </w:t>
      </w:r>
      <w:r w:rsidR="00ED1481" w:rsidRPr="00986A8B">
        <w:rPr>
          <w:bCs/>
          <w:i/>
          <w:noProof/>
          <w:sz w:val="24"/>
          <w:szCs w:val="24"/>
        </w:rPr>
        <w:t xml:space="preserve">значение показателя установлено как конкретное значение, или как верхний или нижний предел, сопровождаясь при этом соответственно фразами </w:t>
      </w:r>
      <w:r w:rsidR="00ED1481" w:rsidRPr="00986A8B">
        <w:rPr>
          <w:b/>
          <w:bCs/>
          <w:i/>
          <w:noProof/>
          <w:sz w:val="24"/>
          <w:szCs w:val="24"/>
        </w:rPr>
        <w:t>«не более»</w:t>
      </w:r>
      <w:r w:rsidR="00ED1481" w:rsidRPr="00986A8B">
        <w:rPr>
          <w:bCs/>
          <w:i/>
          <w:noProof/>
          <w:sz w:val="24"/>
          <w:szCs w:val="24"/>
        </w:rPr>
        <w:t xml:space="preserve">, </w:t>
      </w:r>
      <w:r w:rsidR="00ED1481" w:rsidRPr="00986A8B">
        <w:rPr>
          <w:b/>
          <w:bCs/>
          <w:i/>
          <w:noProof/>
          <w:sz w:val="24"/>
          <w:szCs w:val="24"/>
        </w:rPr>
        <w:t>«не менее»</w:t>
      </w:r>
      <w:r w:rsidR="00ED1481" w:rsidRPr="00986A8B">
        <w:rPr>
          <w:bCs/>
          <w:i/>
          <w:noProof/>
          <w:sz w:val="24"/>
          <w:szCs w:val="24"/>
        </w:rPr>
        <w:t>, «</w:t>
      </w:r>
      <w:r w:rsidR="00ED1481" w:rsidRPr="00986A8B">
        <w:rPr>
          <w:b/>
          <w:bCs/>
          <w:i/>
          <w:noProof/>
          <w:sz w:val="24"/>
          <w:szCs w:val="24"/>
        </w:rPr>
        <w:t>не менее… и не более…</w:t>
      </w:r>
      <w:r w:rsidR="00ED1481" w:rsidRPr="00986A8B">
        <w:rPr>
          <w:bCs/>
          <w:i/>
          <w:noProof/>
          <w:sz w:val="24"/>
          <w:szCs w:val="24"/>
        </w:rPr>
        <w:t>», участником закупки в предложении устанавливается конкретное значение.</w:t>
      </w:r>
    </w:p>
    <w:p w:rsidR="00ED1481" w:rsidRPr="00986A8B" w:rsidRDefault="00ED1481" w:rsidP="00ED1481">
      <w:pPr>
        <w:tabs>
          <w:tab w:val="left" w:pos="1134"/>
        </w:tabs>
        <w:jc w:val="both"/>
        <w:rPr>
          <w:bCs/>
          <w:i/>
          <w:noProof/>
          <w:sz w:val="24"/>
          <w:szCs w:val="24"/>
        </w:rPr>
      </w:pPr>
      <w:r w:rsidRPr="00986A8B">
        <w:rPr>
          <w:bCs/>
          <w:i/>
          <w:noProof/>
          <w:sz w:val="24"/>
          <w:szCs w:val="24"/>
        </w:rPr>
        <w:t xml:space="preserve">    Если в Сведениях </w:t>
      </w:r>
      <w:r w:rsidR="00986A8B" w:rsidRPr="00986A8B">
        <w:rPr>
          <w:bCs/>
          <w:i/>
          <w:noProof/>
          <w:sz w:val="24"/>
          <w:szCs w:val="24"/>
        </w:rPr>
        <w:t xml:space="preserve">об услуге </w:t>
      </w:r>
      <w:r w:rsidRPr="00986A8B">
        <w:rPr>
          <w:bCs/>
          <w:i/>
          <w:noProof/>
          <w:sz w:val="24"/>
          <w:szCs w:val="24"/>
        </w:rPr>
        <w:t xml:space="preserve">устанавливается диапазонный показатель, наименование которого указывается как </w:t>
      </w:r>
      <w:r w:rsidRPr="00986A8B">
        <w:rPr>
          <w:b/>
          <w:bCs/>
          <w:i/>
          <w:noProof/>
          <w:sz w:val="24"/>
          <w:szCs w:val="24"/>
        </w:rPr>
        <w:t>«__ - __»</w:t>
      </w:r>
      <w:r w:rsidRPr="00986A8B">
        <w:rPr>
          <w:bCs/>
          <w:i/>
          <w:noProof/>
          <w:sz w:val="24"/>
          <w:szCs w:val="24"/>
        </w:rPr>
        <w:t xml:space="preserve">, или наименование которого сопровождается словами </w:t>
      </w:r>
      <w:r w:rsidRPr="00986A8B">
        <w:rPr>
          <w:b/>
          <w:bCs/>
          <w:i/>
          <w:noProof/>
          <w:sz w:val="24"/>
          <w:szCs w:val="24"/>
        </w:rPr>
        <w:t>«от __ до __»</w:t>
      </w:r>
      <w:r w:rsidRPr="00986A8B">
        <w:rPr>
          <w:bCs/>
          <w:i/>
          <w:noProof/>
          <w:sz w:val="24"/>
          <w:szCs w:val="24"/>
        </w:rPr>
        <w:t xml:space="preserve">, или наименование которого сопровождается фразой </w:t>
      </w:r>
      <w:r w:rsidRPr="00986A8B">
        <w:rPr>
          <w:b/>
          <w:bCs/>
          <w:i/>
          <w:noProof/>
          <w:sz w:val="24"/>
          <w:szCs w:val="24"/>
        </w:rPr>
        <w:t>«в диапазоне от __ до __»</w:t>
      </w:r>
      <w:r w:rsidRPr="00986A8B">
        <w:rPr>
          <w:bCs/>
          <w:i/>
          <w:noProof/>
          <w:sz w:val="24"/>
          <w:szCs w:val="24"/>
        </w:rPr>
        <w:t xml:space="preserve">, то значение такого диапазона не может изменяться в ту или иную сторону и участником </w:t>
      </w:r>
      <w:r w:rsidR="00986A8B" w:rsidRPr="00986A8B">
        <w:rPr>
          <w:bCs/>
          <w:i/>
          <w:noProof/>
          <w:sz w:val="24"/>
          <w:szCs w:val="24"/>
        </w:rPr>
        <w:t>указывается</w:t>
      </w:r>
      <w:r w:rsidRPr="00986A8B">
        <w:rPr>
          <w:bCs/>
          <w:i/>
          <w:noProof/>
          <w:sz w:val="24"/>
          <w:szCs w:val="24"/>
        </w:rPr>
        <w:t xml:space="preserve"> именно с таким значением диапазонного показателя.</w:t>
      </w:r>
    </w:p>
    <w:p w:rsidR="00ED1481" w:rsidRPr="00986A8B" w:rsidRDefault="00ED1481" w:rsidP="00ED1481">
      <w:pPr>
        <w:pStyle w:val="af4"/>
        <w:jc w:val="both"/>
        <w:rPr>
          <w:bCs/>
          <w:i/>
          <w:noProof/>
          <w:sz w:val="24"/>
          <w:szCs w:val="24"/>
        </w:rPr>
      </w:pPr>
      <w:r w:rsidRPr="00986A8B">
        <w:rPr>
          <w:bCs/>
          <w:i/>
          <w:noProof/>
          <w:sz w:val="24"/>
          <w:szCs w:val="24"/>
        </w:rPr>
        <w:t xml:space="preserve">    Если в Сведениях </w:t>
      </w:r>
      <w:r w:rsidR="00986A8B" w:rsidRPr="00986A8B">
        <w:rPr>
          <w:bCs/>
          <w:i/>
          <w:noProof/>
          <w:sz w:val="24"/>
          <w:szCs w:val="24"/>
        </w:rPr>
        <w:t xml:space="preserve">об услуге </w:t>
      </w:r>
      <w:r w:rsidRPr="00986A8B">
        <w:rPr>
          <w:bCs/>
          <w:i/>
          <w:noProof/>
          <w:sz w:val="24"/>
          <w:szCs w:val="24"/>
        </w:rPr>
        <w:t xml:space="preserve">устанавливается диапазонный показатель, наименование которого сопровождается фразой </w:t>
      </w:r>
      <w:r w:rsidRPr="00986A8B">
        <w:rPr>
          <w:b/>
          <w:bCs/>
          <w:i/>
          <w:noProof/>
          <w:sz w:val="24"/>
          <w:szCs w:val="24"/>
        </w:rPr>
        <w:t>«в диапазоне от не менее __до не более __»</w:t>
      </w:r>
      <w:r w:rsidRPr="00986A8B">
        <w:rPr>
          <w:bCs/>
          <w:i/>
          <w:noProof/>
          <w:sz w:val="24"/>
          <w:szCs w:val="24"/>
        </w:rPr>
        <w:t xml:space="preserve"> или </w:t>
      </w:r>
      <w:r w:rsidRPr="00986A8B">
        <w:rPr>
          <w:b/>
          <w:bCs/>
          <w:i/>
          <w:noProof/>
          <w:sz w:val="24"/>
          <w:szCs w:val="24"/>
        </w:rPr>
        <w:t>«в диапазоне от не более __ до не менее __»</w:t>
      </w:r>
      <w:r w:rsidRPr="00986A8B">
        <w:rPr>
          <w:bCs/>
          <w:i/>
          <w:noProof/>
          <w:sz w:val="24"/>
          <w:szCs w:val="24"/>
        </w:rPr>
        <w:t xml:space="preserve">, участником закупки должен быть предложен товар со значением показателя, соответствующим заявленным требованиям, то есть точно таким же, либо попадающим в обозначенный в Сведениях </w:t>
      </w:r>
      <w:r w:rsidR="00986A8B" w:rsidRPr="00986A8B">
        <w:rPr>
          <w:bCs/>
          <w:i/>
          <w:noProof/>
          <w:sz w:val="24"/>
          <w:szCs w:val="24"/>
        </w:rPr>
        <w:t xml:space="preserve">об услуге </w:t>
      </w:r>
      <w:r w:rsidRPr="00986A8B">
        <w:rPr>
          <w:bCs/>
          <w:i/>
          <w:noProof/>
          <w:sz w:val="24"/>
          <w:szCs w:val="24"/>
        </w:rPr>
        <w:t>диапазон</w:t>
      </w:r>
    </w:p>
    <w:p w:rsidR="00ED1481" w:rsidRPr="00986A8B" w:rsidRDefault="00ED1481" w:rsidP="00ED1481">
      <w:pPr>
        <w:jc w:val="both"/>
        <w:rPr>
          <w:i/>
          <w:sz w:val="24"/>
          <w:szCs w:val="24"/>
        </w:rPr>
      </w:pPr>
      <w:r w:rsidRPr="00986A8B">
        <w:rPr>
          <w:i/>
          <w:sz w:val="24"/>
          <w:szCs w:val="24"/>
        </w:rPr>
        <w:t xml:space="preserve">      В случае если это предусмотрено Техническим заданием</w:t>
      </w:r>
      <w:r w:rsidRPr="00986A8B">
        <w:rPr>
          <w:sz w:val="24"/>
          <w:szCs w:val="24"/>
        </w:rPr>
        <w:t xml:space="preserve"> </w:t>
      </w:r>
      <w:r w:rsidRPr="00986A8B">
        <w:rPr>
          <w:i/>
          <w:sz w:val="24"/>
          <w:szCs w:val="24"/>
        </w:rPr>
        <w:t xml:space="preserve">(часть </w:t>
      </w:r>
      <w:r w:rsidRPr="00986A8B">
        <w:rPr>
          <w:i/>
          <w:sz w:val="24"/>
          <w:szCs w:val="24"/>
          <w:lang w:val="en-US"/>
        </w:rPr>
        <w:t>III</w:t>
      </w:r>
      <w:r w:rsidRPr="00986A8B">
        <w:rPr>
          <w:i/>
          <w:sz w:val="24"/>
          <w:szCs w:val="24"/>
        </w:rPr>
        <w:t xml:space="preserve"> Документации </w:t>
      </w:r>
      <w:r w:rsidRPr="00986A8B">
        <w:rPr>
          <w:i/>
          <w:iCs/>
          <w:color w:val="000000"/>
          <w:sz w:val="24"/>
          <w:szCs w:val="24"/>
        </w:rPr>
        <w:t xml:space="preserve">об </w:t>
      </w:r>
      <w:r w:rsidR="002529C9" w:rsidRPr="00986A8B">
        <w:rPr>
          <w:i/>
          <w:iCs/>
          <w:color w:val="000000"/>
          <w:sz w:val="24"/>
          <w:szCs w:val="24"/>
        </w:rPr>
        <w:t xml:space="preserve">электронном </w:t>
      </w:r>
      <w:r w:rsidRPr="00986A8B">
        <w:rPr>
          <w:i/>
          <w:iCs/>
          <w:color w:val="000000"/>
          <w:sz w:val="24"/>
          <w:szCs w:val="24"/>
        </w:rPr>
        <w:t>аукционе</w:t>
      </w:r>
      <w:r w:rsidRPr="00986A8B">
        <w:rPr>
          <w:i/>
          <w:sz w:val="24"/>
          <w:szCs w:val="24"/>
        </w:rPr>
        <w:t xml:space="preserve">), Участник закупки </w:t>
      </w:r>
      <w:r w:rsidRPr="00986A8B">
        <w:rPr>
          <w:b/>
          <w:i/>
          <w:sz w:val="24"/>
          <w:szCs w:val="24"/>
          <w:u w:val="single"/>
        </w:rPr>
        <w:t>соглашается</w:t>
      </w:r>
      <w:r w:rsidRPr="00986A8B">
        <w:rPr>
          <w:i/>
          <w:sz w:val="24"/>
          <w:szCs w:val="24"/>
        </w:rPr>
        <w:t xml:space="preserve"> </w:t>
      </w:r>
      <w:r w:rsidRPr="00986A8B">
        <w:rPr>
          <w:b/>
          <w:i/>
          <w:sz w:val="24"/>
          <w:szCs w:val="24"/>
        </w:rPr>
        <w:t>на  прочие условия (общие/дополнительные требования)</w:t>
      </w:r>
      <w:r w:rsidRPr="00986A8B">
        <w:rPr>
          <w:i/>
          <w:sz w:val="24"/>
          <w:szCs w:val="24"/>
        </w:rPr>
        <w:t xml:space="preserve"> исполнения обязательств и </w:t>
      </w:r>
      <w:r w:rsidRPr="00986A8B">
        <w:rPr>
          <w:b/>
          <w:i/>
          <w:sz w:val="24"/>
          <w:szCs w:val="24"/>
          <w:u w:val="single"/>
        </w:rPr>
        <w:t>обязуется их исполнить в полном объеме</w:t>
      </w:r>
      <w:r w:rsidRPr="00986A8B">
        <w:rPr>
          <w:i/>
          <w:sz w:val="24"/>
          <w:szCs w:val="24"/>
          <w:u w:val="single"/>
        </w:rPr>
        <w:t>,</w:t>
      </w:r>
      <w:r w:rsidRPr="00986A8B">
        <w:rPr>
          <w:i/>
          <w:sz w:val="24"/>
          <w:szCs w:val="24"/>
        </w:rPr>
        <w:t xml:space="preserve"> но </w:t>
      </w:r>
      <w:r w:rsidRPr="00986A8B">
        <w:rPr>
          <w:b/>
          <w:i/>
          <w:sz w:val="24"/>
          <w:szCs w:val="24"/>
        </w:rPr>
        <w:t>не менее объема, предусмотренного Техническим заданием</w:t>
      </w:r>
      <w:r w:rsidRPr="00986A8B">
        <w:rPr>
          <w:i/>
          <w:sz w:val="24"/>
          <w:szCs w:val="24"/>
        </w:rPr>
        <w:t xml:space="preserve"> (часть </w:t>
      </w:r>
      <w:r w:rsidRPr="00986A8B">
        <w:rPr>
          <w:i/>
          <w:sz w:val="24"/>
          <w:szCs w:val="24"/>
          <w:lang w:val="en-US"/>
        </w:rPr>
        <w:t>III</w:t>
      </w:r>
      <w:r w:rsidRPr="00986A8B">
        <w:rPr>
          <w:i/>
          <w:sz w:val="24"/>
          <w:szCs w:val="24"/>
        </w:rPr>
        <w:t xml:space="preserve"> </w:t>
      </w:r>
      <w:r w:rsidRPr="00986A8B">
        <w:rPr>
          <w:i/>
          <w:sz w:val="24"/>
          <w:szCs w:val="24"/>
        </w:rPr>
        <w:lastRenderedPageBreak/>
        <w:t xml:space="preserve">Документации </w:t>
      </w:r>
      <w:r w:rsidRPr="00986A8B">
        <w:rPr>
          <w:i/>
          <w:iCs/>
          <w:color w:val="000000"/>
          <w:sz w:val="24"/>
          <w:szCs w:val="24"/>
        </w:rPr>
        <w:t xml:space="preserve">об </w:t>
      </w:r>
      <w:r w:rsidR="002529C9" w:rsidRPr="00986A8B">
        <w:rPr>
          <w:i/>
          <w:iCs/>
          <w:color w:val="000000"/>
          <w:sz w:val="24"/>
          <w:szCs w:val="24"/>
        </w:rPr>
        <w:t>электронном</w:t>
      </w:r>
      <w:r w:rsidRPr="00986A8B">
        <w:rPr>
          <w:i/>
          <w:iCs/>
          <w:color w:val="000000"/>
          <w:sz w:val="24"/>
          <w:szCs w:val="24"/>
        </w:rPr>
        <w:t xml:space="preserve"> аукционе</w:t>
      </w:r>
      <w:r w:rsidRPr="00986A8B">
        <w:rPr>
          <w:i/>
          <w:sz w:val="24"/>
          <w:szCs w:val="24"/>
        </w:rPr>
        <w:t>). В случае если это не предусмотрено Техническим заданием</w:t>
      </w:r>
      <w:r w:rsidRPr="00986A8B">
        <w:rPr>
          <w:sz w:val="24"/>
          <w:szCs w:val="24"/>
        </w:rPr>
        <w:t xml:space="preserve"> </w:t>
      </w:r>
      <w:r w:rsidRPr="00986A8B">
        <w:rPr>
          <w:i/>
          <w:sz w:val="24"/>
          <w:szCs w:val="24"/>
        </w:rPr>
        <w:t xml:space="preserve">(часть </w:t>
      </w:r>
      <w:r w:rsidRPr="00986A8B">
        <w:rPr>
          <w:i/>
          <w:sz w:val="24"/>
          <w:szCs w:val="24"/>
          <w:lang w:val="en-US"/>
        </w:rPr>
        <w:t>III</w:t>
      </w:r>
      <w:r w:rsidRPr="00986A8B">
        <w:rPr>
          <w:i/>
          <w:sz w:val="24"/>
          <w:szCs w:val="24"/>
        </w:rPr>
        <w:t xml:space="preserve"> Документации </w:t>
      </w:r>
      <w:r w:rsidRPr="00986A8B">
        <w:rPr>
          <w:i/>
          <w:iCs/>
          <w:color w:val="000000"/>
          <w:sz w:val="24"/>
          <w:szCs w:val="24"/>
        </w:rPr>
        <w:t xml:space="preserve">об </w:t>
      </w:r>
      <w:r w:rsidR="002529C9" w:rsidRPr="00986A8B">
        <w:rPr>
          <w:i/>
          <w:iCs/>
          <w:color w:val="000000"/>
          <w:sz w:val="24"/>
          <w:szCs w:val="24"/>
        </w:rPr>
        <w:t>электронном</w:t>
      </w:r>
      <w:r w:rsidRPr="00986A8B">
        <w:rPr>
          <w:i/>
          <w:iCs/>
          <w:color w:val="000000"/>
          <w:sz w:val="24"/>
          <w:szCs w:val="24"/>
        </w:rPr>
        <w:t xml:space="preserve"> аукционе</w:t>
      </w:r>
      <w:r w:rsidRPr="00986A8B">
        <w:rPr>
          <w:i/>
          <w:sz w:val="24"/>
          <w:szCs w:val="24"/>
        </w:rPr>
        <w:t xml:space="preserve">), Участник закупки вправе указать прочие условия (общие/дополнительные требования) исполнения обязательств, но </w:t>
      </w:r>
      <w:r w:rsidRPr="00986A8B">
        <w:rPr>
          <w:b/>
          <w:i/>
          <w:sz w:val="24"/>
          <w:szCs w:val="24"/>
          <w:u w:val="single"/>
        </w:rPr>
        <w:t>не противоречащие</w:t>
      </w:r>
      <w:r w:rsidRPr="00986A8B">
        <w:rPr>
          <w:b/>
          <w:i/>
          <w:sz w:val="24"/>
          <w:szCs w:val="24"/>
        </w:rPr>
        <w:t xml:space="preserve"> </w:t>
      </w:r>
      <w:r w:rsidRPr="00986A8B">
        <w:rPr>
          <w:i/>
          <w:sz w:val="24"/>
          <w:szCs w:val="24"/>
        </w:rPr>
        <w:t>Техническому заданию</w:t>
      </w:r>
      <w:r w:rsidRPr="00986A8B">
        <w:rPr>
          <w:sz w:val="24"/>
          <w:szCs w:val="24"/>
        </w:rPr>
        <w:t xml:space="preserve"> </w:t>
      </w:r>
      <w:r w:rsidRPr="00986A8B">
        <w:rPr>
          <w:i/>
          <w:sz w:val="24"/>
          <w:szCs w:val="24"/>
        </w:rPr>
        <w:t xml:space="preserve">(часть </w:t>
      </w:r>
      <w:r w:rsidRPr="00986A8B">
        <w:rPr>
          <w:i/>
          <w:sz w:val="24"/>
          <w:szCs w:val="24"/>
          <w:lang w:val="en-US"/>
        </w:rPr>
        <w:t>III</w:t>
      </w:r>
      <w:r w:rsidRPr="00986A8B">
        <w:rPr>
          <w:i/>
          <w:sz w:val="24"/>
          <w:szCs w:val="24"/>
        </w:rPr>
        <w:t xml:space="preserve"> Документации  </w:t>
      </w:r>
      <w:r w:rsidRPr="00986A8B">
        <w:rPr>
          <w:i/>
          <w:iCs/>
          <w:color w:val="000000"/>
          <w:sz w:val="24"/>
          <w:szCs w:val="24"/>
        </w:rPr>
        <w:t xml:space="preserve">об </w:t>
      </w:r>
      <w:r w:rsidR="002529C9" w:rsidRPr="00986A8B">
        <w:rPr>
          <w:i/>
          <w:iCs/>
          <w:color w:val="000000"/>
          <w:sz w:val="24"/>
          <w:szCs w:val="24"/>
        </w:rPr>
        <w:t>электронном</w:t>
      </w:r>
      <w:r w:rsidRPr="00986A8B">
        <w:rPr>
          <w:i/>
          <w:iCs/>
          <w:color w:val="000000"/>
          <w:sz w:val="24"/>
          <w:szCs w:val="24"/>
        </w:rPr>
        <w:t xml:space="preserve"> аукционе</w:t>
      </w:r>
      <w:r w:rsidRPr="00986A8B">
        <w:rPr>
          <w:i/>
          <w:sz w:val="24"/>
          <w:szCs w:val="24"/>
        </w:rPr>
        <w:t>).</w:t>
      </w:r>
    </w:p>
    <w:p w:rsidR="00ED1481" w:rsidRPr="00986A8B" w:rsidRDefault="00ED1481" w:rsidP="00ED1481">
      <w:pPr>
        <w:jc w:val="both"/>
        <w:rPr>
          <w:i/>
          <w:sz w:val="24"/>
          <w:szCs w:val="24"/>
        </w:rPr>
      </w:pPr>
    </w:p>
    <w:p w:rsidR="00ED1481" w:rsidRPr="009919AC" w:rsidRDefault="00ED1481" w:rsidP="00ED1481">
      <w:pPr>
        <w:jc w:val="both"/>
        <w:rPr>
          <w:i/>
          <w:sz w:val="24"/>
          <w:szCs w:val="24"/>
          <w:highlight w:val="yellow"/>
        </w:rPr>
      </w:pPr>
    </w:p>
    <w:p w:rsidR="00ED1481" w:rsidRPr="009919AC" w:rsidRDefault="00ED1481"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C10CF6" w:rsidRDefault="00C10CF6" w:rsidP="00ED1481">
      <w:pPr>
        <w:jc w:val="both"/>
        <w:rPr>
          <w:b/>
          <w:sz w:val="24"/>
          <w:szCs w:val="24"/>
          <w:highlight w:val="yellow"/>
        </w:rPr>
      </w:pPr>
    </w:p>
    <w:p w:rsidR="002116D3" w:rsidRDefault="002116D3" w:rsidP="00ED1481">
      <w:pPr>
        <w:jc w:val="both"/>
        <w:rPr>
          <w:b/>
          <w:sz w:val="24"/>
          <w:szCs w:val="24"/>
          <w:highlight w:val="yellow"/>
        </w:rPr>
      </w:pPr>
    </w:p>
    <w:p w:rsidR="002116D3" w:rsidRDefault="002116D3" w:rsidP="00ED1481">
      <w:pPr>
        <w:jc w:val="both"/>
        <w:rPr>
          <w:b/>
          <w:sz w:val="24"/>
          <w:szCs w:val="24"/>
          <w:highlight w:val="yellow"/>
        </w:rPr>
      </w:pPr>
    </w:p>
    <w:p w:rsidR="002116D3" w:rsidRDefault="002116D3" w:rsidP="00ED1481">
      <w:pPr>
        <w:jc w:val="both"/>
        <w:rPr>
          <w:b/>
          <w:sz w:val="24"/>
          <w:szCs w:val="24"/>
          <w:highlight w:val="yellow"/>
        </w:rPr>
      </w:pPr>
    </w:p>
    <w:p w:rsidR="002116D3" w:rsidRDefault="002116D3" w:rsidP="00ED1481">
      <w:pPr>
        <w:jc w:val="both"/>
        <w:rPr>
          <w:b/>
          <w:sz w:val="24"/>
          <w:szCs w:val="24"/>
          <w:highlight w:val="yellow"/>
        </w:rPr>
      </w:pPr>
    </w:p>
    <w:p w:rsidR="002116D3" w:rsidRDefault="002116D3" w:rsidP="00ED1481">
      <w:pPr>
        <w:jc w:val="both"/>
        <w:rPr>
          <w:b/>
          <w:sz w:val="24"/>
          <w:szCs w:val="24"/>
          <w:highlight w:val="yellow"/>
        </w:rPr>
      </w:pPr>
    </w:p>
    <w:p w:rsidR="002116D3" w:rsidRDefault="002116D3" w:rsidP="00ED1481">
      <w:pPr>
        <w:jc w:val="both"/>
        <w:rPr>
          <w:b/>
          <w:sz w:val="24"/>
          <w:szCs w:val="24"/>
          <w:highlight w:val="yellow"/>
        </w:rPr>
      </w:pPr>
    </w:p>
    <w:p w:rsidR="002116D3" w:rsidRDefault="002116D3" w:rsidP="00ED1481">
      <w:pPr>
        <w:jc w:val="both"/>
        <w:rPr>
          <w:b/>
          <w:sz w:val="24"/>
          <w:szCs w:val="24"/>
          <w:highlight w:val="yellow"/>
        </w:rPr>
      </w:pPr>
    </w:p>
    <w:p w:rsidR="002116D3" w:rsidRDefault="002116D3" w:rsidP="00ED1481">
      <w:pPr>
        <w:jc w:val="both"/>
        <w:rPr>
          <w:b/>
          <w:sz w:val="24"/>
          <w:szCs w:val="24"/>
          <w:highlight w:val="yellow"/>
        </w:rPr>
      </w:pPr>
    </w:p>
    <w:p w:rsidR="002116D3" w:rsidRPr="009919AC" w:rsidRDefault="002116D3" w:rsidP="00ED1481">
      <w:pPr>
        <w:jc w:val="both"/>
        <w:rPr>
          <w:b/>
          <w:sz w:val="24"/>
          <w:szCs w:val="24"/>
          <w:highlight w:val="yellow"/>
        </w:rPr>
      </w:pPr>
    </w:p>
    <w:p w:rsidR="002529C9" w:rsidRDefault="002529C9"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Default="00986A8B" w:rsidP="00ED1481">
      <w:pPr>
        <w:jc w:val="both"/>
        <w:rPr>
          <w:b/>
          <w:sz w:val="24"/>
          <w:szCs w:val="24"/>
          <w:highlight w:val="yellow"/>
        </w:rPr>
      </w:pPr>
    </w:p>
    <w:p w:rsidR="00986A8B" w:rsidRPr="009919AC" w:rsidRDefault="00986A8B"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2529C9" w:rsidRPr="009919AC" w:rsidRDefault="002529C9" w:rsidP="00ED1481">
      <w:pPr>
        <w:jc w:val="both"/>
        <w:rPr>
          <w:b/>
          <w:sz w:val="24"/>
          <w:szCs w:val="24"/>
          <w:highlight w:val="yellow"/>
        </w:rPr>
      </w:pPr>
    </w:p>
    <w:p w:rsidR="00ED1481" w:rsidRPr="00986A8B" w:rsidRDefault="00ED1481" w:rsidP="00ED1481">
      <w:pPr>
        <w:jc w:val="center"/>
        <w:rPr>
          <w:b/>
          <w:sz w:val="24"/>
          <w:szCs w:val="24"/>
        </w:rPr>
      </w:pPr>
      <w:r w:rsidRPr="00986A8B">
        <w:rPr>
          <w:b/>
          <w:sz w:val="24"/>
          <w:szCs w:val="24"/>
        </w:rPr>
        <w:t>1.4.3 ФОРМА ЗАПРОСА О РАЗЪЯСНЕНИИ ПОЛОЖЕНИЙ ДОКУМЕНТАЦИИ ОБ АУКЦИОНЕ</w:t>
      </w:r>
    </w:p>
    <w:p w:rsidR="00ED1481" w:rsidRPr="00986A8B" w:rsidRDefault="00ED1481" w:rsidP="00ED1481">
      <w:pPr>
        <w:tabs>
          <w:tab w:val="left" w:pos="5940"/>
        </w:tabs>
        <w:jc w:val="center"/>
        <w:rPr>
          <w:sz w:val="24"/>
          <w:szCs w:val="24"/>
          <w:vertAlign w:val="superscript"/>
        </w:rPr>
      </w:pPr>
    </w:p>
    <w:tbl>
      <w:tblPr>
        <w:tblpPr w:leftFromText="180" w:rightFromText="180" w:vertAnchor="text" w:horzAnchor="margin" w:tblpY="144"/>
        <w:tblW w:w="10173" w:type="dxa"/>
        <w:tblLook w:val="01E0"/>
      </w:tblPr>
      <w:tblGrid>
        <w:gridCol w:w="5627"/>
        <w:gridCol w:w="4546"/>
      </w:tblGrid>
      <w:tr w:rsidR="00ED1481" w:rsidRPr="00986A8B" w:rsidTr="0008682F">
        <w:trPr>
          <w:trHeight w:val="638"/>
        </w:trPr>
        <w:tc>
          <w:tcPr>
            <w:tcW w:w="5627" w:type="dxa"/>
          </w:tcPr>
          <w:p w:rsidR="00ED1481" w:rsidRPr="00986A8B" w:rsidRDefault="00ED1481" w:rsidP="00EA5765">
            <w:pPr>
              <w:spacing w:after="60"/>
              <w:jc w:val="both"/>
              <w:rPr>
                <w:sz w:val="24"/>
                <w:szCs w:val="24"/>
              </w:rPr>
            </w:pPr>
            <w:r w:rsidRPr="00986A8B">
              <w:rPr>
                <w:sz w:val="24"/>
                <w:szCs w:val="24"/>
              </w:rPr>
              <w:t xml:space="preserve">    № ____ от «____» __________201_ год</w:t>
            </w:r>
          </w:p>
        </w:tc>
        <w:tc>
          <w:tcPr>
            <w:tcW w:w="4546" w:type="dxa"/>
          </w:tcPr>
          <w:p w:rsidR="00C10CF6" w:rsidRPr="00986A8B" w:rsidRDefault="00C10CF6" w:rsidP="0008682F">
            <w:pPr>
              <w:spacing w:after="60"/>
              <w:jc w:val="both"/>
              <w:rPr>
                <w:sz w:val="24"/>
                <w:szCs w:val="24"/>
              </w:rPr>
            </w:pPr>
            <w:r w:rsidRPr="00986A8B">
              <w:rPr>
                <w:sz w:val="24"/>
                <w:szCs w:val="24"/>
              </w:rPr>
              <w:t xml:space="preserve">Директору ГАПОУ БТЭиР </w:t>
            </w:r>
          </w:p>
          <w:p w:rsidR="00ED1481" w:rsidRPr="00986A8B" w:rsidRDefault="00C10CF6" w:rsidP="00C10CF6">
            <w:pPr>
              <w:spacing w:after="60"/>
              <w:ind w:right="318"/>
              <w:jc w:val="both"/>
              <w:rPr>
                <w:sz w:val="24"/>
                <w:szCs w:val="24"/>
              </w:rPr>
            </w:pPr>
            <w:r w:rsidRPr="00986A8B">
              <w:rPr>
                <w:sz w:val="24"/>
                <w:szCs w:val="24"/>
              </w:rPr>
              <w:t>имени Героя Советского Союза М.А.Афанасьева</w:t>
            </w:r>
          </w:p>
        </w:tc>
      </w:tr>
    </w:tbl>
    <w:p w:rsidR="00ED1481" w:rsidRPr="00986A8B" w:rsidRDefault="00ED1481" w:rsidP="00ED1481">
      <w:pPr>
        <w:tabs>
          <w:tab w:val="left" w:pos="5940"/>
        </w:tabs>
        <w:jc w:val="center"/>
        <w:rPr>
          <w:sz w:val="24"/>
          <w:szCs w:val="24"/>
          <w:vertAlign w:val="superscript"/>
        </w:rPr>
      </w:pPr>
    </w:p>
    <w:p w:rsidR="00ED1481" w:rsidRPr="00986A8B" w:rsidRDefault="00ED1481" w:rsidP="00ED1481">
      <w:pPr>
        <w:rPr>
          <w:sz w:val="24"/>
          <w:szCs w:val="24"/>
        </w:rPr>
      </w:pPr>
    </w:p>
    <w:p w:rsidR="00ED1481" w:rsidRPr="00986A8B" w:rsidRDefault="00ED1481" w:rsidP="00ED1481">
      <w:pPr>
        <w:rPr>
          <w:sz w:val="24"/>
          <w:szCs w:val="24"/>
        </w:rPr>
      </w:pPr>
    </w:p>
    <w:p w:rsidR="00ED1481" w:rsidRPr="00986A8B" w:rsidRDefault="00ED1481" w:rsidP="00ED1481">
      <w:pPr>
        <w:jc w:val="center"/>
        <w:rPr>
          <w:b/>
          <w:sz w:val="24"/>
          <w:szCs w:val="24"/>
        </w:rPr>
      </w:pPr>
      <w:r w:rsidRPr="00986A8B">
        <w:rPr>
          <w:b/>
          <w:sz w:val="24"/>
          <w:szCs w:val="24"/>
        </w:rPr>
        <w:t xml:space="preserve">ЗАПРОС О РАЗЪЯСНЕНИИ </w:t>
      </w:r>
      <w:r w:rsidRPr="00986A8B">
        <w:rPr>
          <w:b/>
          <w:caps/>
          <w:sz w:val="24"/>
          <w:szCs w:val="24"/>
        </w:rPr>
        <w:t xml:space="preserve">документации об аукционе В ЭЛЕКТРОННОЙ ФОРМЕ </w:t>
      </w:r>
      <w:r w:rsidR="0008682F" w:rsidRPr="00986A8B">
        <w:rPr>
          <w:b/>
          <w:caps/>
          <w:sz w:val="24"/>
          <w:szCs w:val="24"/>
        </w:rPr>
        <w:t>№ ИЗВЕЩЕНИЯ</w:t>
      </w:r>
    </w:p>
    <w:p w:rsidR="00ED1481" w:rsidRPr="00986A8B" w:rsidRDefault="00ED1481" w:rsidP="00ED1481">
      <w:pPr>
        <w:jc w:val="center"/>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6398"/>
      </w:tblGrid>
      <w:tr w:rsidR="00ED1481" w:rsidRPr="00986A8B" w:rsidTr="00297A77">
        <w:tc>
          <w:tcPr>
            <w:tcW w:w="3100" w:type="dxa"/>
            <w:vAlign w:val="center"/>
          </w:tcPr>
          <w:p w:rsidR="00ED1481" w:rsidRPr="00986A8B" w:rsidRDefault="00ED1481" w:rsidP="00EA5765">
            <w:pPr>
              <w:spacing w:after="60"/>
              <w:rPr>
                <w:b/>
                <w:sz w:val="24"/>
                <w:szCs w:val="24"/>
              </w:rPr>
            </w:pPr>
            <w:r w:rsidRPr="00986A8B">
              <w:rPr>
                <w:sz w:val="24"/>
                <w:szCs w:val="24"/>
              </w:rPr>
              <w:t>Наименование Участника закупки</w:t>
            </w:r>
          </w:p>
        </w:tc>
        <w:tc>
          <w:tcPr>
            <w:tcW w:w="6398" w:type="dxa"/>
          </w:tcPr>
          <w:p w:rsidR="00ED1481" w:rsidRPr="00986A8B" w:rsidRDefault="00ED1481" w:rsidP="00EA5765">
            <w:pPr>
              <w:spacing w:after="60"/>
              <w:jc w:val="center"/>
              <w:rPr>
                <w:b/>
                <w:sz w:val="24"/>
                <w:szCs w:val="24"/>
              </w:rPr>
            </w:pPr>
          </w:p>
        </w:tc>
      </w:tr>
      <w:tr w:rsidR="00ED1481" w:rsidRPr="00986A8B" w:rsidTr="00297A77">
        <w:tc>
          <w:tcPr>
            <w:tcW w:w="3100" w:type="dxa"/>
            <w:vAlign w:val="center"/>
          </w:tcPr>
          <w:p w:rsidR="00ED1481" w:rsidRPr="00986A8B" w:rsidRDefault="00ED1481" w:rsidP="00EA5765">
            <w:pPr>
              <w:spacing w:after="60"/>
              <w:rPr>
                <w:b/>
                <w:sz w:val="24"/>
                <w:szCs w:val="24"/>
              </w:rPr>
            </w:pPr>
            <w:r w:rsidRPr="00986A8B">
              <w:rPr>
                <w:sz w:val="24"/>
                <w:szCs w:val="24"/>
              </w:rPr>
              <w:t>Почтовый адрес Участника закупки:</w:t>
            </w:r>
          </w:p>
        </w:tc>
        <w:tc>
          <w:tcPr>
            <w:tcW w:w="6398" w:type="dxa"/>
          </w:tcPr>
          <w:p w:rsidR="00ED1481" w:rsidRPr="00986A8B" w:rsidRDefault="00ED1481" w:rsidP="00EA5765">
            <w:pPr>
              <w:spacing w:after="60"/>
              <w:jc w:val="center"/>
              <w:rPr>
                <w:b/>
                <w:sz w:val="24"/>
                <w:szCs w:val="24"/>
              </w:rPr>
            </w:pPr>
          </w:p>
        </w:tc>
      </w:tr>
      <w:tr w:rsidR="00ED1481" w:rsidRPr="00986A8B" w:rsidTr="00297A77">
        <w:trPr>
          <w:trHeight w:val="682"/>
        </w:trPr>
        <w:tc>
          <w:tcPr>
            <w:tcW w:w="3100" w:type="dxa"/>
            <w:vAlign w:val="center"/>
          </w:tcPr>
          <w:p w:rsidR="00ED1481" w:rsidRPr="00986A8B" w:rsidRDefault="00ED1481" w:rsidP="00EA5765">
            <w:pPr>
              <w:spacing w:after="60"/>
              <w:rPr>
                <w:b/>
                <w:sz w:val="24"/>
                <w:szCs w:val="24"/>
              </w:rPr>
            </w:pPr>
            <w:r w:rsidRPr="00986A8B">
              <w:rPr>
                <w:sz w:val="24"/>
                <w:szCs w:val="24"/>
              </w:rPr>
              <w:t>Наименование, предмета аукциона</w:t>
            </w:r>
          </w:p>
        </w:tc>
        <w:tc>
          <w:tcPr>
            <w:tcW w:w="6398" w:type="dxa"/>
          </w:tcPr>
          <w:p w:rsidR="00ED1481" w:rsidRPr="00986A8B" w:rsidRDefault="00ED1481" w:rsidP="00EA5765">
            <w:pPr>
              <w:spacing w:after="60"/>
              <w:jc w:val="center"/>
              <w:rPr>
                <w:b/>
                <w:sz w:val="24"/>
                <w:szCs w:val="24"/>
              </w:rPr>
            </w:pPr>
          </w:p>
        </w:tc>
      </w:tr>
    </w:tbl>
    <w:p w:rsidR="00ED1481" w:rsidRPr="00986A8B" w:rsidRDefault="00ED1481" w:rsidP="00ED1481">
      <w:pPr>
        <w:rPr>
          <w:sz w:val="24"/>
          <w:szCs w:val="24"/>
        </w:rPr>
      </w:pPr>
      <w:r w:rsidRPr="00986A8B">
        <w:rPr>
          <w:sz w:val="24"/>
          <w:szCs w:val="24"/>
        </w:rPr>
        <w:t xml:space="preserve">Прошу Вас разъяснить следующие положения документации об </w:t>
      </w:r>
      <w:r w:rsidR="002529C9" w:rsidRPr="00986A8B">
        <w:rPr>
          <w:sz w:val="24"/>
          <w:szCs w:val="24"/>
        </w:rPr>
        <w:t>электронном</w:t>
      </w:r>
      <w:r w:rsidRPr="00986A8B">
        <w:rPr>
          <w:sz w:val="24"/>
          <w:szCs w:val="24"/>
        </w:rPr>
        <w:t xml:space="preserve"> аукционе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2408"/>
        <w:gridCol w:w="6398"/>
      </w:tblGrid>
      <w:tr w:rsidR="00ED1481" w:rsidRPr="00986A8B" w:rsidTr="00297A77">
        <w:trPr>
          <w:trHeight w:val="315"/>
        </w:trPr>
        <w:tc>
          <w:tcPr>
            <w:tcW w:w="692" w:type="dxa"/>
            <w:vAlign w:val="center"/>
          </w:tcPr>
          <w:p w:rsidR="00ED1481" w:rsidRPr="00986A8B" w:rsidRDefault="00ED1481" w:rsidP="00EA5765">
            <w:pPr>
              <w:jc w:val="center"/>
              <w:rPr>
                <w:sz w:val="24"/>
                <w:szCs w:val="24"/>
              </w:rPr>
            </w:pPr>
            <w:r w:rsidRPr="00986A8B">
              <w:rPr>
                <w:sz w:val="24"/>
                <w:szCs w:val="24"/>
              </w:rPr>
              <w:t>№</w:t>
            </w:r>
          </w:p>
          <w:p w:rsidR="00ED1481" w:rsidRPr="00986A8B" w:rsidRDefault="00ED1481" w:rsidP="00EA5765">
            <w:pPr>
              <w:jc w:val="center"/>
              <w:rPr>
                <w:sz w:val="24"/>
                <w:szCs w:val="24"/>
              </w:rPr>
            </w:pPr>
            <w:r w:rsidRPr="00986A8B">
              <w:rPr>
                <w:sz w:val="24"/>
                <w:szCs w:val="24"/>
              </w:rPr>
              <w:t>п/п</w:t>
            </w:r>
          </w:p>
        </w:tc>
        <w:tc>
          <w:tcPr>
            <w:tcW w:w="2408" w:type="dxa"/>
            <w:vAlign w:val="center"/>
          </w:tcPr>
          <w:p w:rsidR="00ED1481" w:rsidRPr="00986A8B" w:rsidRDefault="00ED1481" w:rsidP="002529C9">
            <w:pPr>
              <w:jc w:val="center"/>
              <w:rPr>
                <w:sz w:val="24"/>
                <w:szCs w:val="24"/>
              </w:rPr>
            </w:pPr>
            <w:r w:rsidRPr="00986A8B">
              <w:rPr>
                <w:sz w:val="24"/>
                <w:szCs w:val="24"/>
              </w:rPr>
              <w:t xml:space="preserve">Раздел, часть, пункт документации об </w:t>
            </w:r>
            <w:r w:rsidR="002529C9" w:rsidRPr="00986A8B">
              <w:rPr>
                <w:sz w:val="24"/>
                <w:szCs w:val="24"/>
              </w:rPr>
              <w:t>электронном</w:t>
            </w:r>
            <w:r w:rsidRPr="00986A8B">
              <w:rPr>
                <w:sz w:val="24"/>
                <w:szCs w:val="24"/>
              </w:rPr>
              <w:t xml:space="preserve"> аукционе, положения которых следует разъяснить</w:t>
            </w:r>
          </w:p>
        </w:tc>
        <w:tc>
          <w:tcPr>
            <w:tcW w:w="6398" w:type="dxa"/>
            <w:vAlign w:val="center"/>
          </w:tcPr>
          <w:p w:rsidR="00ED1481" w:rsidRPr="00986A8B" w:rsidRDefault="00ED1481" w:rsidP="002529C9">
            <w:pPr>
              <w:jc w:val="center"/>
              <w:rPr>
                <w:sz w:val="24"/>
                <w:szCs w:val="24"/>
              </w:rPr>
            </w:pPr>
            <w:r w:rsidRPr="00986A8B">
              <w:rPr>
                <w:sz w:val="24"/>
                <w:szCs w:val="24"/>
              </w:rPr>
              <w:t xml:space="preserve">Содержание запроса о разъяснении положений документации об </w:t>
            </w:r>
            <w:r w:rsidR="002529C9" w:rsidRPr="00986A8B">
              <w:rPr>
                <w:sz w:val="24"/>
                <w:szCs w:val="24"/>
              </w:rPr>
              <w:t>электронном</w:t>
            </w:r>
            <w:r w:rsidRPr="00986A8B">
              <w:rPr>
                <w:sz w:val="24"/>
                <w:szCs w:val="24"/>
              </w:rPr>
              <w:t xml:space="preserve"> аукционе </w:t>
            </w:r>
          </w:p>
        </w:tc>
      </w:tr>
      <w:tr w:rsidR="00ED1481" w:rsidRPr="00986A8B" w:rsidTr="00297A77">
        <w:trPr>
          <w:trHeight w:val="315"/>
        </w:trPr>
        <w:tc>
          <w:tcPr>
            <w:tcW w:w="692" w:type="dxa"/>
          </w:tcPr>
          <w:p w:rsidR="00ED1481" w:rsidRPr="00986A8B" w:rsidRDefault="00ED1481" w:rsidP="00EA5765">
            <w:pPr>
              <w:rPr>
                <w:sz w:val="24"/>
                <w:szCs w:val="24"/>
              </w:rPr>
            </w:pPr>
          </w:p>
        </w:tc>
        <w:tc>
          <w:tcPr>
            <w:tcW w:w="2408" w:type="dxa"/>
          </w:tcPr>
          <w:p w:rsidR="00ED1481" w:rsidRPr="00986A8B" w:rsidRDefault="00ED1481" w:rsidP="00EA5765">
            <w:pPr>
              <w:rPr>
                <w:sz w:val="24"/>
                <w:szCs w:val="24"/>
              </w:rPr>
            </w:pPr>
          </w:p>
        </w:tc>
        <w:tc>
          <w:tcPr>
            <w:tcW w:w="6398" w:type="dxa"/>
          </w:tcPr>
          <w:p w:rsidR="00ED1481" w:rsidRPr="00986A8B" w:rsidRDefault="00ED1481" w:rsidP="00EA5765">
            <w:pPr>
              <w:rPr>
                <w:sz w:val="24"/>
                <w:szCs w:val="24"/>
              </w:rPr>
            </w:pPr>
          </w:p>
        </w:tc>
      </w:tr>
      <w:tr w:rsidR="00ED1481" w:rsidRPr="00986A8B" w:rsidTr="00297A77">
        <w:trPr>
          <w:trHeight w:val="315"/>
        </w:trPr>
        <w:tc>
          <w:tcPr>
            <w:tcW w:w="692" w:type="dxa"/>
          </w:tcPr>
          <w:p w:rsidR="00ED1481" w:rsidRPr="00986A8B" w:rsidRDefault="00ED1481" w:rsidP="00EA5765">
            <w:pPr>
              <w:rPr>
                <w:sz w:val="24"/>
                <w:szCs w:val="24"/>
              </w:rPr>
            </w:pPr>
          </w:p>
        </w:tc>
        <w:tc>
          <w:tcPr>
            <w:tcW w:w="2408" w:type="dxa"/>
          </w:tcPr>
          <w:p w:rsidR="00ED1481" w:rsidRPr="00986A8B" w:rsidRDefault="00ED1481" w:rsidP="00EA5765">
            <w:pPr>
              <w:rPr>
                <w:sz w:val="24"/>
                <w:szCs w:val="24"/>
              </w:rPr>
            </w:pPr>
          </w:p>
        </w:tc>
        <w:tc>
          <w:tcPr>
            <w:tcW w:w="6398" w:type="dxa"/>
          </w:tcPr>
          <w:p w:rsidR="00ED1481" w:rsidRPr="00986A8B" w:rsidRDefault="00ED1481" w:rsidP="00EA5765">
            <w:pPr>
              <w:rPr>
                <w:sz w:val="24"/>
                <w:szCs w:val="24"/>
              </w:rPr>
            </w:pPr>
          </w:p>
        </w:tc>
      </w:tr>
      <w:tr w:rsidR="00ED1481" w:rsidRPr="00986A8B" w:rsidTr="00297A77">
        <w:trPr>
          <w:trHeight w:val="315"/>
        </w:trPr>
        <w:tc>
          <w:tcPr>
            <w:tcW w:w="692" w:type="dxa"/>
          </w:tcPr>
          <w:p w:rsidR="00ED1481" w:rsidRPr="00986A8B" w:rsidRDefault="00ED1481" w:rsidP="00EA5765">
            <w:pPr>
              <w:rPr>
                <w:sz w:val="24"/>
                <w:szCs w:val="24"/>
              </w:rPr>
            </w:pPr>
          </w:p>
        </w:tc>
        <w:tc>
          <w:tcPr>
            <w:tcW w:w="2408" w:type="dxa"/>
          </w:tcPr>
          <w:p w:rsidR="00ED1481" w:rsidRPr="00986A8B" w:rsidRDefault="00ED1481" w:rsidP="00EA5765">
            <w:pPr>
              <w:rPr>
                <w:sz w:val="24"/>
                <w:szCs w:val="24"/>
              </w:rPr>
            </w:pPr>
          </w:p>
        </w:tc>
        <w:tc>
          <w:tcPr>
            <w:tcW w:w="6398" w:type="dxa"/>
          </w:tcPr>
          <w:p w:rsidR="00ED1481" w:rsidRPr="00986A8B" w:rsidRDefault="00ED1481" w:rsidP="00EA5765">
            <w:pPr>
              <w:rPr>
                <w:sz w:val="24"/>
                <w:szCs w:val="24"/>
              </w:rPr>
            </w:pPr>
          </w:p>
        </w:tc>
      </w:tr>
    </w:tbl>
    <w:p w:rsidR="00ED1481" w:rsidRPr="00986A8B" w:rsidRDefault="00ED1481" w:rsidP="00ED1481">
      <w:pPr>
        <w:rPr>
          <w:sz w:val="24"/>
          <w:szCs w:val="24"/>
        </w:rPr>
      </w:pPr>
      <w:r w:rsidRPr="00986A8B">
        <w:rPr>
          <w:sz w:val="24"/>
          <w:szCs w:val="24"/>
        </w:rPr>
        <w:t>Ответ на запрос прошу направить (</w:t>
      </w:r>
      <w:r w:rsidRPr="00986A8B">
        <w:rPr>
          <w:i/>
          <w:sz w:val="24"/>
          <w:szCs w:val="24"/>
        </w:rPr>
        <w:t>нужное заполнить</w:t>
      </w:r>
      <w:r w:rsidRPr="00986A8B">
        <w:rPr>
          <w:sz w:val="24"/>
          <w:szCs w:val="24"/>
        </w:rPr>
        <w:t xml:space="preserve">): </w:t>
      </w:r>
    </w:p>
    <w:p w:rsidR="00ED1481" w:rsidRPr="00986A8B" w:rsidRDefault="00ED1481" w:rsidP="00ED1481">
      <w:pPr>
        <w:rPr>
          <w:sz w:val="24"/>
          <w:szCs w:val="24"/>
        </w:rPr>
      </w:pPr>
      <w:r w:rsidRPr="00986A8B">
        <w:rPr>
          <w:sz w:val="24"/>
          <w:szCs w:val="24"/>
        </w:rPr>
        <w:t>по адресу: (</w:t>
      </w:r>
      <w:r w:rsidRPr="00986A8B">
        <w:rPr>
          <w:i/>
          <w:sz w:val="24"/>
          <w:szCs w:val="24"/>
        </w:rPr>
        <w:t>указать индекс, почтовый адрес)</w:t>
      </w:r>
      <w:r w:rsidRPr="00986A8B">
        <w:rPr>
          <w:sz w:val="24"/>
          <w:szCs w:val="24"/>
        </w:rPr>
        <w:t>________________________________________ .</w:t>
      </w:r>
    </w:p>
    <w:p w:rsidR="00ED1481" w:rsidRPr="00986A8B" w:rsidRDefault="00ED1481" w:rsidP="00ED1481">
      <w:pPr>
        <w:rPr>
          <w:sz w:val="24"/>
          <w:szCs w:val="24"/>
        </w:rPr>
      </w:pPr>
      <w:r w:rsidRPr="00986A8B">
        <w:rPr>
          <w:sz w:val="24"/>
          <w:szCs w:val="24"/>
        </w:rPr>
        <w:t>по e-mail:____________@_____________.</w:t>
      </w:r>
    </w:p>
    <w:p w:rsidR="00ED1481" w:rsidRPr="00986A8B" w:rsidRDefault="00ED1481" w:rsidP="00ED1481">
      <w:pPr>
        <w:spacing w:line="480" w:lineRule="auto"/>
        <w:rPr>
          <w:sz w:val="24"/>
          <w:szCs w:val="24"/>
        </w:rPr>
      </w:pPr>
      <w:r w:rsidRPr="00986A8B">
        <w:rPr>
          <w:sz w:val="24"/>
          <w:szCs w:val="24"/>
        </w:rPr>
        <w:t>по факсу: ___________.</w:t>
      </w:r>
    </w:p>
    <w:p w:rsidR="00ED1481" w:rsidRPr="00986A8B" w:rsidRDefault="00ED1481" w:rsidP="00ED1481">
      <w:pPr>
        <w:spacing w:line="480" w:lineRule="auto"/>
        <w:rPr>
          <w:sz w:val="24"/>
          <w:szCs w:val="24"/>
        </w:rPr>
      </w:pPr>
      <w:r w:rsidRPr="00986A8B">
        <w:rPr>
          <w:sz w:val="24"/>
          <w:szCs w:val="24"/>
        </w:rPr>
        <w:t>Контактное лицо: ______________________________________________ (должность, Ф.И.О.)</w:t>
      </w:r>
    </w:p>
    <w:p w:rsidR="00ED1481" w:rsidRPr="00986A8B" w:rsidRDefault="00ED1481" w:rsidP="00ED1481">
      <w:pPr>
        <w:spacing w:line="480" w:lineRule="auto"/>
        <w:rPr>
          <w:sz w:val="24"/>
          <w:szCs w:val="24"/>
        </w:rPr>
      </w:pPr>
      <w:r w:rsidRPr="00986A8B">
        <w:rPr>
          <w:sz w:val="24"/>
          <w:szCs w:val="24"/>
        </w:rPr>
        <w:t>Контактные телефоны: ________________________________.</w:t>
      </w:r>
    </w:p>
    <w:p w:rsidR="00ED1481" w:rsidRPr="00986A8B" w:rsidRDefault="00ED1481" w:rsidP="00ED1481">
      <w:pPr>
        <w:rPr>
          <w:sz w:val="24"/>
          <w:szCs w:val="24"/>
        </w:rPr>
      </w:pPr>
      <w:r w:rsidRPr="00986A8B">
        <w:rPr>
          <w:sz w:val="24"/>
          <w:szCs w:val="24"/>
        </w:rPr>
        <w:t>Руководитель (уполномоченное лицо)</w:t>
      </w:r>
    </w:p>
    <w:p w:rsidR="00ED1481" w:rsidRPr="00986A8B" w:rsidRDefault="00ED1481" w:rsidP="00ED1481">
      <w:pPr>
        <w:rPr>
          <w:sz w:val="24"/>
          <w:szCs w:val="24"/>
        </w:rPr>
      </w:pPr>
      <w:r w:rsidRPr="00986A8B">
        <w:rPr>
          <w:sz w:val="24"/>
          <w:szCs w:val="24"/>
        </w:rPr>
        <w:t xml:space="preserve"> Участника закупки                  _______________           _____________            _________________</w:t>
      </w:r>
    </w:p>
    <w:p w:rsidR="00ED1481" w:rsidRPr="00986A8B" w:rsidRDefault="00ED1481" w:rsidP="00ED1481">
      <w:pPr>
        <w:rPr>
          <w:i/>
          <w:sz w:val="24"/>
          <w:szCs w:val="24"/>
        </w:rPr>
      </w:pPr>
      <w:r w:rsidRPr="00986A8B">
        <w:rPr>
          <w:i/>
          <w:sz w:val="24"/>
          <w:szCs w:val="24"/>
        </w:rPr>
        <w:t>(должность)</w:t>
      </w:r>
      <w:r w:rsidRPr="00986A8B">
        <w:rPr>
          <w:i/>
          <w:sz w:val="24"/>
          <w:szCs w:val="24"/>
        </w:rPr>
        <w:tab/>
      </w:r>
      <w:r w:rsidRPr="00986A8B">
        <w:rPr>
          <w:i/>
          <w:sz w:val="24"/>
          <w:szCs w:val="24"/>
        </w:rPr>
        <w:tab/>
        <w:t xml:space="preserve"> (Ф.И.О.)</w:t>
      </w:r>
      <w:r w:rsidRPr="00986A8B">
        <w:rPr>
          <w:i/>
          <w:sz w:val="24"/>
          <w:szCs w:val="24"/>
        </w:rPr>
        <w:tab/>
        <w:t xml:space="preserve">                      (подпись)</w:t>
      </w:r>
    </w:p>
    <w:p w:rsidR="00ED1481" w:rsidRPr="00986A8B" w:rsidRDefault="00ED1481" w:rsidP="00ED1481">
      <w:pPr>
        <w:rPr>
          <w:b/>
          <w:sz w:val="24"/>
          <w:szCs w:val="24"/>
        </w:rPr>
      </w:pPr>
      <w:r w:rsidRPr="00986A8B">
        <w:rPr>
          <w:sz w:val="24"/>
          <w:szCs w:val="24"/>
        </w:rPr>
        <w:t xml:space="preserve">                            М.П.</w:t>
      </w:r>
    </w:p>
    <w:p w:rsidR="00ED1481" w:rsidRPr="00986A8B" w:rsidRDefault="00ED1481" w:rsidP="00ED1481">
      <w:pPr>
        <w:rPr>
          <w:b/>
          <w:sz w:val="24"/>
          <w:szCs w:val="24"/>
        </w:rPr>
      </w:pPr>
    </w:p>
    <w:p w:rsidR="00ED1481" w:rsidRPr="00986A8B" w:rsidRDefault="00ED1481" w:rsidP="00ED1481">
      <w:pPr>
        <w:shd w:val="clear" w:color="auto" w:fill="FFFFFF"/>
        <w:spacing w:line="288" w:lineRule="auto"/>
        <w:jc w:val="center"/>
        <w:rPr>
          <w:b/>
          <w:sz w:val="24"/>
          <w:szCs w:val="24"/>
        </w:rPr>
      </w:pPr>
    </w:p>
    <w:p w:rsidR="00B82226" w:rsidRPr="00986A8B" w:rsidRDefault="00B82226" w:rsidP="00ED1481">
      <w:pPr>
        <w:pStyle w:val="afff1"/>
        <w:rPr>
          <w:sz w:val="24"/>
          <w:szCs w:val="24"/>
        </w:rPr>
      </w:pPr>
    </w:p>
    <w:p w:rsidR="002116D3" w:rsidRPr="00986A8B" w:rsidRDefault="002116D3" w:rsidP="00ED1481">
      <w:pPr>
        <w:pStyle w:val="afff1"/>
        <w:rPr>
          <w:sz w:val="24"/>
          <w:szCs w:val="24"/>
        </w:rPr>
      </w:pPr>
    </w:p>
    <w:p w:rsidR="002116D3" w:rsidRPr="00986A8B" w:rsidRDefault="002116D3" w:rsidP="00ED1481">
      <w:pPr>
        <w:pStyle w:val="afff1"/>
        <w:rPr>
          <w:sz w:val="24"/>
          <w:szCs w:val="24"/>
        </w:rPr>
      </w:pPr>
    </w:p>
    <w:p w:rsidR="002116D3" w:rsidRPr="00986A8B" w:rsidRDefault="002116D3" w:rsidP="00ED1481">
      <w:pPr>
        <w:pStyle w:val="afff1"/>
        <w:rPr>
          <w:sz w:val="24"/>
          <w:szCs w:val="24"/>
        </w:rPr>
      </w:pPr>
    </w:p>
    <w:p w:rsidR="002116D3" w:rsidRDefault="002116D3" w:rsidP="00ED1481">
      <w:pPr>
        <w:pStyle w:val="afff1"/>
        <w:rPr>
          <w:sz w:val="24"/>
          <w:szCs w:val="24"/>
          <w:highlight w:val="yellow"/>
        </w:rPr>
      </w:pPr>
    </w:p>
    <w:p w:rsidR="002116D3" w:rsidRDefault="002116D3" w:rsidP="00ED1481">
      <w:pPr>
        <w:pStyle w:val="afff1"/>
        <w:rPr>
          <w:sz w:val="24"/>
          <w:szCs w:val="24"/>
          <w:highlight w:val="yellow"/>
        </w:rPr>
      </w:pPr>
    </w:p>
    <w:p w:rsidR="002116D3" w:rsidRDefault="002116D3" w:rsidP="00ED1481">
      <w:pPr>
        <w:pStyle w:val="afff1"/>
        <w:rPr>
          <w:sz w:val="24"/>
          <w:szCs w:val="24"/>
          <w:highlight w:val="yellow"/>
        </w:rPr>
      </w:pPr>
    </w:p>
    <w:p w:rsidR="002116D3" w:rsidRPr="009919AC" w:rsidRDefault="002116D3" w:rsidP="00ED1481">
      <w:pPr>
        <w:pStyle w:val="afff1"/>
        <w:rPr>
          <w:sz w:val="24"/>
          <w:szCs w:val="24"/>
          <w:highlight w:val="yellow"/>
        </w:rPr>
      </w:pPr>
    </w:p>
    <w:p w:rsidR="0008682F" w:rsidRPr="009919AC" w:rsidRDefault="0008682F" w:rsidP="00ED1481">
      <w:pPr>
        <w:pStyle w:val="afff1"/>
        <w:rPr>
          <w:sz w:val="24"/>
          <w:szCs w:val="24"/>
          <w:highlight w:val="yellow"/>
        </w:rPr>
      </w:pPr>
    </w:p>
    <w:p w:rsidR="00ED1481" w:rsidRPr="00863611" w:rsidRDefault="00ED1481" w:rsidP="00554C18">
      <w:pPr>
        <w:shd w:val="clear" w:color="auto" w:fill="FFFFFF"/>
        <w:ind w:firstLine="709"/>
        <w:jc w:val="center"/>
        <w:rPr>
          <w:b/>
          <w:bCs/>
          <w:sz w:val="24"/>
          <w:szCs w:val="24"/>
        </w:rPr>
      </w:pPr>
      <w:r w:rsidRPr="00863611">
        <w:rPr>
          <w:b/>
          <w:sz w:val="24"/>
          <w:szCs w:val="24"/>
        </w:rPr>
        <w:t xml:space="preserve">ЧАСТЬ </w:t>
      </w:r>
      <w:r w:rsidRPr="00863611">
        <w:rPr>
          <w:b/>
          <w:sz w:val="24"/>
          <w:szCs w:val="24"/>
          <w:lang w:val="en-US"/>
        </w:rPr>
        <w:t>II</w:t>
      </w:r>
      <w:r w:rsidRPr="00863611">
        <w:rPr>
          <w:b/>
          <w:sz w:val="24"/>
          <w:szCs w:val="24"/>
        </w:rPr>
        <w:t xml:space="preserve">. </w:t>
      </w:r>
      <w:r w:rsidRPr="00863611">
        <w:rPr>
          <w:b/>
          <w:bCs/>
          <w:sz w:val="24"/>
          <w:szCs w:val="24"/>
        </w:rPr>
        <w:t xml:space="preserve">ПРОЕКТ </w:t>
      </w:r>
      <w:r w:rsidR="00554C18" w:rsidRPr="00863611">
        <w:rPr>
          <w:b/>
          <w:bCs/>
          <w:sz w:val="24"/>
          <w:szCs w:val="24"/>
        </w:rPr>
        <w:t>ДОГОВОРА</w:t>
      </w:r>
    </w:p>
    <w:p w:rsidR="00ED1481" w:rsidRPr="009919AC" w:rsidRDefault="00ED1481" w:rsidP="00554C18">
      <w:pPr>
        <w:shd w:val="clear" w:color="auto" w:fill="FFFFFF"/>
        <w:ind w:firstLine="709"/>
        <w:jc w:val="center"/>
        <w:rPr>
          <w:b/>
          <w:bCs/>
          <w:sz w:val="24"/>
          <w:szCs w:val="24"/>
          <w:highlight w:val="yellow"/>
        </w:rPr>
      </w:pPr>
    </w:p>
    <w:p w:rsidR="00554C18" w:rsidRPr="00863611" w:rsidRDefault="00554C18" w:rsidP="00554C18">
      <w:pPr>
        <w:pStyle w:val="11"/>
        <w:tabs>
          <w:tab w:val="center" w:pos="5102"/>
        </w:tabs>
        <w:spacing w:before="0" w:after="0" w:line="240" w:lineRule="auto"/>
        <w:ind w:firstLine="709"/>
        <w:jc w:val="center"/>
        <w:rPr>
          <w:sz w:val="24"/>
          <w:szCs w:val="24"/>
        </w:rPr>
      </w:pPr>
      <w:r w:rsidRPr="00863611">
        <w:rPr>
          <w:sz w:val="24"/>
          <w:szCs w:val="24"/>
        </w:rPr>
        <w:t>Договор  №</w:t>
      </w:r>
    </w:p>
    <w:p w:rsidR="00554C18" w:rsidRPr="00863611" w:rsidRDefault="00554C18" w:rsidP="00554C18">
      <w:pPr>
        <w:pStyle w:val="26"/>
        <w:spacing w:after="0" w:line="240" w:lineRule="auto"/>
        <w:ind w:firstLine="709"/>
        <w:jc w:val="center"/>
        <w:rPr>
          <w:b/>
          <w:sz w:val="24"/>
          <w:szCs w:val="24"/>
        </w:rPr>
      </w:pPr>
      <w:r w:rsidRPr="00863611">
        <w:rPr>
          <w:b/>
          <w:sz w:val="24"/>
          <w:szCs w:val="24"/>
        </w:rPr>
        <w:t xml:space="preserve">на  </w:t>
      </w:r>
      <w:r w:rsidR="00863611" w:rsidRPr="00863611">
        <w:rPr>
          <w:b/>
          <w:sz w:val="24"/>
          <w:szCs w:val="24"/>
        </w:rPr>
        <w:t>оказание услуг по охране объектов</w:t>
      </w:r>
      <w:r w:rsidR="00C10CF6" w:rsidRPr="00863611">
        <w:rPr>
          <w:b/>
          <w:sz w:val="24"/>
          <w:szCs w:val="24"/>
        </w:rPr>
        <w:t xml:space="preserve"> ГАПОУ БТЭиР имени Героя Советского Союза М.А.Афанасьева</w:t>
      </w:r>
    </w:p>
    <w:p w:rsidR="00C10CF6" w:rsidRPr="00863611" w:rsidRDefault="00C10CF6" w:rsidP="00554C18">
      <w:pPr>
        <w:pStyle w:val="26"/>
        <w:spacing w:after="0" w:line="240" w:lineRule="auto"/>
        <w:ind w:firstLine="709"/>
        <w:jc w:val="center"/>
        <w:rPr>
          <w:b/>
          <w:sz w:val="24"/>
          <w:szCs w:val="24"/>
        </w:rPr>
      </w:pPr>
    </w:p>
    <w:p w:rsidR="00554C18" w:rsidRPr="00863611" w:rsidRDefault="00554C18" w:rsidP="00554C18">
      <w:pPr>
        <w:rPr>
          <w:b/>
          <w:sz w:val="24"/>
          <w:szCs w:val="24"/>
        </w:rPr>
      </w:pPr>
      <w:r w:rsidRPr="00863611">
        <w:rPr>
          <w:b/>
          <w:sz w:val="24"/>
          <w:szCs w:val="24"/>
        </w:rPr>
        <w:t xml:space="preserve">г. Брянск                                                                                  </w:t>
      </w:r>
      <w:r w:rsidR="00863611" w:rsidRPr="00863611">
        <w:rPr>
          <w:b/>
          <w:sz w:val="24"/>
          <w:szCs w:val="24"/>
        </w:rPr>
        <w:t xml:space="preserve">         </w:t>
      </w:r>
      <w:r w:rsidRPr="00863611">
        <w:rPr>
          <w:b/>
          <w:sz w:val="24"/>
          <w:szCs w:val="24"/>
        </w:rPr>
        <w:t xml:space="preserve">     «___» ______________201</w:t>
      </w:r>
      <w:r w:rsidR="00863611" w:rsidRPr="00863611">
        <w:rPr>
          <w:b/>
          <w:sz w:val="24"/>
          <w:szCs w:val="24"/>
        </w:rPr>
        <w:t>9</w:t>
      </w:r>
      <w:r w:rsidRPr="00863611">
        <w:rPr>
          <w:b/>
          <w:sz w:val="24"/>
          <w:szCs w:val="24"/>
        </w:rPr>
        <w:t xml:space="preserve"> г.</w:t>
      </w:r>
    </w:p>
    <w:p w:rsidR="00730977" w:rsidRPr="00863611" w:rsidRDefault="00730977" w:rsidP="00730977">
      <w:pPr>
        <w:ind w:firstLine="426"/>
        <w:jc w:val="both"/>
        <w:rPr>
          <w:color w:val="000000"/>
        </w:rPr>
      </w:pPr>
    </w:p>
    <w:p w:rsidR="00730977" w:rsidRPr="00863611" w:rsidRDefault="00C10CF6" w:rsidP="00730977">
      <w:pPr>
        <w:ind w:firstLine="709"/>
        <w:jc w:val="both"/>
        <w:rPr>
          <w:color w:val="000000"/>
          <w:spacing w:val="2"/>
          <w:sz w:val="24"/>
          <w:szCs w:val="24"/>
        </w:rPr>
      </w:pPr>
      <w:r w:rsidRPr="00863611">
        <w:rPr>
          <w:sz w:val="24"/>
          <w:szCs w:val="24"/>
        </w:rPr>
        <w:t>Государственное автономное профессиональное образовательное учреждение «Брянский техникум энергомашиностроения и радиоэлектроники</w:t>
      </w:r>
      <w:r w:rsidR="00C42416" w:rsidRPr="00863611">
        <w:rPr>
          <w:sz w:val="24"/>
          <w:szCs w:val="24"/>
        </w:rPr>
        <w:t xml:space="preserve"> </w:t>
      </w:r>
      <w:r w:rsidR="00C42416" w:rsidRPr="00863611">
        <w:rPr>
          <w:szCs w:val="24"/>
        </w:rPr>
        <w:t xml:space="preserve">имени </w:t>
      </w:r>
      <w:r w:rsidR="00C42416" w:rsidRPr="00475F64">
        <w:rPr>
          <w:sz w:val="24"/>
          <w:szCs w:val="24"/>
        </w:rPr>
        <w:t>Героя Советского Союза М.А.Афанасьева</w:t>
      </w:r>
      <w:r w:rsidR="00730977" w:rsidRPr="00475F64">
        <w:rPr>
          <w:sz w:val="24"/>
          <w:szCs w:val="24"/>
        </w:rPr>
        <w:t>, именуемое в дальнейшем по тексту «Заказчик» в лиц</w:t>
      </w:r>
      <w:r w:rsidR="00730977" w:rsidRPr="00863611">
        <w:rPr>
          <w:color w:val="000000"/>
          <w:sz w:val="24"/>
          <w:szCs w:val="24"/>
        </w:rPr>
        <w:t xml:space="preserve">е </w:t>
      </w:r>
      <w:r w:rsidRPr="00863611">
        <w:rPr>
          <w:color w:val="000000"/>
          <w:sz w:val="24"/>
          <w:szCs w:val="24"/>
        </w:rPr>
        <w:t>директора</w:t>
      </w:r>
      <w:r w:rsidR="00730977" w:rsidRPr="00863611">
        <w:rPr>
          <w:color w:val="000000"/>
          <w:sz w:val="24"/>
          <w:szCs w:val="24"/>
        </w:rPr>
        <w:t xml:space="preserve"> </w:t>
      </w:r>
      <w:r w:rsidRPr="00863611">
        <w:rPr>
          <w:color w:val="000000"/>
          <w:sz w:val="24"/>
          <w:szCs w:val="24"/>
        </w:rPr>
        <w:t>Кравченко Сергея Михайловича</w:t>
      </w:r>
      <w:r w:rsidR="00730977" w:rsidRPr="00863611">
        <w:rPr>
          <w:color w:val="000000"/>
          <w:spacing w:val="7"/>
          <w:sz w:val="24"/>
          <w:szCs w:val="24"/>
        </w:rPr>
        <w:t xml:space="preserve">, действующего на основании Устава, </w:t>
      </w:r>
      <w:r w:rsidR="00730977" w:rsidRPr="00863611">
        <w:rPr>
          <w:color w:val="000000"/>
          <w:spacing w:val="2"/>
          <w:sz w:val="24"/>
          <w:szCs w:val="24"/>
        </w:rPr>
        <w:t>с одной стороны, и _______________</w:t>
      </w:r>
      <w:r w:rsidR="00730977" w:rsidRPr="00863611">
        <w:rPr>
          <w:sz w:val="24"/>
          <w:szCs w:val="24"/>
        </w:rPr>
        <w:t>, именуемый в дальнейшем «Поставщик»</w:t>
      </w:r>
      <w:r w:rsidR="00730977" w:rsidRPr="00863611">
        <w:rPr>
          <w:color w:val="000000"/>
          <w:spacing w:val="3"/>
          <w:sz w:val="24"/>
          <w:szCs w:val="24"/>
        </w:rPr>
        <w:t>, в лице __________________, действующего на основании ___________, с другой стороны, руководствуясь Гражданским Кодексом РФ, Федеральным законом от 18.07.2011г. №223-ФЗ «О закупках</w:t>
      </w:r>
      <w:r w:rsidR="00730977" w:rsidRPr="00863611">
        <w:rPr>
          <w:color w:val="000000"/>
          <w:spacing w:val="2"/>
          <w:sz w:val="24"/>
          <w:szCs w:val="24"/>
        </w:rPr>
        <w:t xml:space="preserve"> товаров, работ, услуг отдельными видами юридических лиц» и Положением о закупках товаров, работ, услуг для нужд </w:t>
      </w:r>
      <w:r w:rsidRPr="00863611">
        <w:rPr>
          <w:color w:val="000000"/>
          <w:spacing w:val="2"/>
          <w:sz w:val="24"/>
          <w:szCs w:val="24"/>
        </w:rPr>
        <w:t>ГАПОУ БТЭиР имени Героя Советского Союза М.А. Афанасьева</w:t>
      </w:r>
      <w:r w:rsidR="00730977" w:rsidRPr="00863611">
        <w:rPr>
          <w:color w:val="000000"/>
          <w:spacing w:val="2"/>
          <w:sz w:val="24"/>
          <w:szCs w:val="24"/>
        </w:rPr>
        <w:t>, заключили настоящий Договор о нижеследующем:</w:t>
      </w:r>
    </w:p>
    <w:p w:rsidR="00730977" w:rsidRPr="00863611" w:rsidRDefault="00730977" w:rsidP="00D0412C">
      <w:pPr>
        <w:numPr>
          <w:ilvl w:val="0"/>
          <w:numId w:val="10"/>
        </w:numPr>
        <w:ind w:left="0" w:firstLine="709"/>
        <w:jc w:val="center"/>
        <w:rPr>
          <w:b/>
          <w:sz w:val="24"/>
          <w:szCs w:val="24"/>
        </w:rPr>
      </w:pPr>
      <w:r w:rsidRPr="00863611">
        <w:rPr>
          <w:b/>
          <w:sz w:val="24"/>
          <w:szCs w:val="24"/>
        </w:rPr>
        <w:t>Предмет договора.</w:t>
      </w:r>
    </w:p>
    <w:p w:rsidR="00C10CF6" w:rsidRPr="00863611" w:rsidRDefault="00C10CF6" w:rsidP="00C10CF6">
      <w:pPr>
        <w:tabs>
          <w:tab w:val="left" w:pos="993"/>
        </w:tabs>
        <w:ind w:firstLine="709"/>
        <w:jc w:val="both"/>
        <w:rPr>
          <w:sz w:val="24"/>
          <w:szCs w:val="24"/>
        </w:rPr>
      </w:pPr>
      <w:r w:rsidRPr="00863611">
        <w:rPr>
          <w:sz w:val="24"/>
          <w:szCs w:val="24"/>
        </w:rPr>
        <w:t xml:space="preserve">1.1. </w:t>
      </w:r>
      <w:r w:rsidR="00863611" w:rsidRPr="00863611">
        <w:rPr>
          <w:kern w:val="1"/>
          <w:sz w:val="24"/>
          <w:szCs w:val="24"/>
          <w:lang w:eastAsia="hi-IN" w:bidi="hi-IN"/>
        </w:rPr>
        <w:t xml:space="preserve">Исполнитель обязуется по заданию Заказчика оказать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 в зданиях </w:t>
      </w:r>
      <w:r w:rsidR="00863611" w:rsidRPr="00863611">
        <w:rPr>
          <w:sz w:val="24"/>
          <w:szCs w:val="24"/>
        </w:rPr>
        <w:t>ГАПОУ БТЭиР имени Героя Советского Союза М.А.Афанасьева</w:t>
      </w:r>
      <w:r w:rsidR="00863611">
        <w:rPr>
          <w:sz w:val="24"/>
          <w:szCs w:val="24"/>
        </w:rPr>
        <w:t xml:space="preserve"> в 2019 году</w:t>
      </w:r>
      <w:r w:rsidRPr="00863611">
        <w:rPr>
          <w:sz w:val="24"/>
          <w:szCs w:val="24"/>
        </w:rPr>
        <w:t>.</w:t>
      </w:r>
    </w:p>
    <w:p w:rsidR="00C10CF6" w:rsidRDefault="00C10CF6" w:rsidP="00C10CF6">
      <w:pPr>
        <w:tabs>
          <w:tab w:val="left" w:pos="993"/>
        </w:tabs>
        <w:ind w:firstLine="709"/>
        <w:jc w:val="both"/>
        <w:rPr>
          <w:kern w:val="1"/>
          <w:sz w:val="24"/>
          <w:szCs w:val="24"/>
          <w:lang w:eastAsia="hi-IN" w:bidi="hi-IN"/>
        </w:rPr>
      </w:pPr>
      <w:r w:rsidRPr="00863611">
        <w:rPr>
          <w:sz w:val="24"/>
          <w:szCs w:val="24"/>
        </w:rPr>
        <w:t xml:space="preserve">1.2. </w:t>
      </w:r>
      <w:r w:rsidR="00863611" w:rsidRPr="00F84F0B">
        <w:rPr>
          <w:kern w:val="1"/>
          <w:sz w:val="24"/>
          <w:szCs w:val="24"/>
          <w:lang w:eastAsia="hi-IN" w:bidi="hi-IN"/>
        </w:rPr>
        <w:t>Место оказания услуг:</w:t>
      </w:r>
    </w:p>
    <w:p w:rsidR="00863611" w:rsidRPr="00B846E5" w:rsidRDefault="00863611" w:rsidP="00863611">
      <w:pPr>
        <w:snapToGrid w:val="0"/>
        <w:ind w:firstLine="709"/>
        <w:jc w:val="both"/>
        <w:rPr>
          <w:color w:val="000000"/>
          <w:sz w:val="24"/>
          <w:szCs w:val="24"/>
        </w:rPr>
      </w:pPr>
      <w:r w:rsidRPr="00B846E5">
        <w:rPr>
          <w:color w:val="000000"/>
          <w:sz w:val="24"/>
          <w:szCs w:val="24"/>
        </w:rPr>
        <w:t>г. Брянск, ул. Академика Королева д.7</w:t>
      </w:r>
    </w:p>
    <w:p w:rsidR="00863611" w:rsidRPr="00B846E5" w:rsidRDefault="00863611" w:rsidP="00863611">
      <w:pPr>
        <w:snapToGrid w:val="0"/>
        <w:ind w:firstLine="709"/>
        <w:jc w:val="both"/>
        <w:rPr>
          <w:color w:val="000000"/>
          <w:sz w:val="24"/>
          <w:szCs w:val="24"/>
        </w:rPr>
      </w:pPr>
      <w:r w:rsidRPr="00B846E5">
        <w:rPr>
          <w:color w:val="000000"/>
          <w:sz w:val="24"/>
          <w:szCs w:val="24"/>
        </w:rPr>
        <w:t>г. Брянск, ул. Димитрова д.112</w:t>
      </w:r>
    </w:p>
    <w:p w:rsidR="00863611" w:rsidRPr="00B846E5" w:rsidRDefault="00863611" w:rsidP="00863611">
      <w:pPr>
        <w:snapToGrid w:val="0"/>
        <w:ind w:firstLine="709"/>
        <w:jc w:val="both"/>
        <w:rPr>
          <w:color w:val="000000"/>
          <w:sz w:val="24"/>
          <w:szCs w:val="24"/>
        </w:rPr>
      </w:pPr>
      <w:r w:rsidRPr="00B846E5">
        <w:rPr>
          <w:color w:val="000000"/>
          <w:sz w:val="24"/>
          <w:szCs w:val="24"/>
        </w:rPr>
        <w:t>г. Дятьково, ул. Карла Маркса, д.7А</w:t>
      </w:r>
    </w:p>
    <w:p w:rsidR="00863611" w:rsidRPr="00B846E5" w:rsidRDefault="00863611" w:rsidP="00863611">
      <w:pPr>
        <w:snapToGrid w:val="0"/>
        <w:ind w:firstLine="709"/>
        <w:jc w:val="both"/>
        <w:rPr>
          <w:color w:val="000000"/>
          <w:sz w:val="24"/>
          <w:szCs w:val="24"/>
        </w:rPr>
      </w:pPr>
      <w:r w:rsidRPr="00B846E5">
        <w:rPr>
          <w:color w:val="000000"/>
          <w:sz w:val="24"/>
          <w:szCs w:val="24"/>
        </w:rPr>
        <w:t>г. Дятьково, ул. Советская д.1</w:t>
      </w:r>
    </w:p>
    <w:p w:rsidR="00863611" w:rsidRPr="00B846E5" w:rsidRDefault="00863611" w:rsidP="00863611">
      <w:pPr>
        <w:snapToGrid w:val="0"/>
        <w:ind w:firstLine="709"/>
        <w:jc w:val="both"/>
        <w:rPr>
          <w:color w:val="000000"/>
          <w:sz w:val="24"/>
          <w:szCs w:val="24"/>
        </w:rPr>
      </w:pPr>
      <w:r w:rsidRPr="00B846E5">
        <w:rPr>
          <w:color w:val="000000"/>
          <w:sz w:val="24"/>
          <w:szCs w:val="24"/>
        </w:rPr>
        <w:t>г. Клинцы, пр-т Ленина д.29</w:t>
      </w:r>
    </w:p>
    <w:p w:rsidR="00863611" w:rsidRPr="00B846E5" w:rsidRDefault="00863611" w:rsidP="00863611">
      <w:pPr>
        <w:snapToGrid w:val="0"/>
        <w:ind w:firstLine="709"/>
        <w:jc w:val="both"/>
        <w:rPr>
          <w:color w:val="000000"/>
          <w:sz w:val="24"/>
          <w:szCs w:val="24"/>
        </w:rPr>
      </w:pPr>
      <w:r w:rsidRPr="00B846E5">
        <w:rPr>
          <w:color w:val="000000"/>
          <w:sz w:val="24"/>
          <w:szCs w:val="24"/>
        </w:rPr>
        <w:t>г. Клинцы, пр-т Ленина д.29А</w:t>
      </w:r>
    </w:p>
    <w:p w:rsidR="00863611" w:rsidRPr="00B846E5" w:rsidRDefault="00863611" w:rsidP="00863611">
      <w:pPr>
        <w:snapToGrid w:val="0"/>
        <w:ind w:firstLine="709"/>
        <w:jc w:val="both"/>
        <w:rPr>
          <w:color w:val="000000"/>
          <w:sz w:val="24"/>
          <w:szCs w:val="24"/>
        </w:rPr>
      </w:pPr>
      <w:r w:rsidRPr="00B846E5">
        <w:rPr>
          <w:color w:val="000000"/>
          <w:sz w:val="24"/>
          <w:szCs w:val="24"/>
        </w:rPr>
        <w:t>г. Новозыбков, ул. Рошаля д.25</w:t>
      </w:r>
    </w:p>
    <w:p w:rsidR="00863611" w:rsidRPr="00B846E5" w:rsidRDefault="00863611" w:rsidP="00863611">
      <w:pPr>
        <w:snapToGrid w:val="0"/>
        <w:ind w:firstLine="709"/>
        <w:jc w:val="both"/>
        <w:rPr>
          <w:color w:val="000000"/>
          <w:sz w:val="24"/>
          <w:szCs w:val="24"/>
        </w:rPr>
      </w:pPr>
      <w:r w:rsidRPr="00B846E5">
        <w:rPr>
          <w:color w:val="000000"/>
          <w:sz w:val="24"/>
          <w:szCs w:val="24"/>
        </w:rPr>
        <w:t>г. Новозыбков, ул. Рошаля д.27</w:t>
      </w:r>
    </w:p>
    <w:p w:rsidR="00863611" w:rsidRPr="00B846E5" w:rsidRDefault="00863611" w:rsidP="00863611">
      <w:pPr>
        <w:snapToGrid w:val="0"/>
        <w:ind w:firstLine="709"/>
        <w:jc w:val="both"/>
        <w:rPr>
          <w:color w:val="000000"/>
          <w:sz w:val="24"/>
          <w:szCs w:val="24"/>
        </w:rPr>
      </w:pPr>
      <w:r w:rsidRPr="00B846E5">
        <w:rPr>
          <w:color w:val="000000"/>
          <w:sz w:val="24"/>
          <w:szCs w:val="24"/>
        </w:rPr>
        <w:t>г. Фокино, ул. Карла Маркса д.13</w:t>
      </w:r>
    </w:p>
    <w:p w:rsidR="00863611" w:rsidRPr="00B846E5" w:rsidRDefault="00863611" w:rsidP="00863611">
      <w:pPr>
        <w:snapToGrid w:val="0"/>
        <w:ind w:firstLine="709"/>
        <w:jc w:val="both"/>
        <w:rPr>
          <w:sz w:val="24"/>
          <w:szCs w:val="24"/>
        </w:rPr>
      </w:pPr>
      <w:r w:rsidRPr="00B846E5">
        <w:rPr>
          <w:color w:val="000000"/>
          <w:sz w:val="24"/>
          <w:szCs w:val="24"/>
        </w:rPr>
        <w:t xml:space="preserve">г. Фокино, ул. Карла Маркса </w:t>
      </w:r>
      <w:r w:rsidR="00475F64">
        <w:rPr>
          <w:color w:val="000000"/>
          <w:sz w:val="24"/>
          <w:szCs w:val="24"/>
        </w:rPr>
        <w:t>д.13А</w:t>
      </w:r>
    </w:p>
    <w:p w:rsidR="00863611" w:rsidRDefault="00863611" w:rsidP="00C10CF6">
      <w:pPr>
        <w:tabs>
          <w:tab w:val="left" w:pos="993"/>
        </w:tabs>
        <w:ind w:firstLine="709"/>
        <w:jc w:val="center"/>
        <w:rPr>
          <w:b/>
          <w:sz w:val="24"/>
          <w:szCs w:val="24"/>
          <w:highlight w:val="yellow"/>
        </w:rPr>
      </w:pPr>
    </w:p>
    <w:p w:rsidR="00DD1B8F" w:rsidRDefault="00C10CF6" w:rsidP="00DD1B8F">
      <w:pPr>
        <w:jc w:val="center"/>
        <w:rPr>
          <w:b/>
          <w:sz w:val="24"/>
          <w:szCs w:val="24"/>
        </w:rPr>
      </w:pPr>
      <w:r w:rsidRPr="00DD1B8F">
        <w:rPr>
          <w:b/>
          <w:sz w:val="24"/>
          <w:szCs w:val="24"/>
        </w:rPr>
        <w:t>2.</w:t>
      </w:r>
      <w:r w:rsidR="00DD1B8F">
        <w:rPr>
          <w:b/>
          <w:sz w:val="24"/>
          <w:szCs w:val="24"/>
        </w:rPr>
        <w:t xml:space="preserve"> Цена договора</w:t>
      </w:r>
    </w:p>
    <w:p w:rsidR="00DD1B8F" w:rsidRPr="00F84F0B" w:rsidRDefault="00DD1B8F" w:rsidP="00F37FFD">
      <w:pPr>
        <w:ind w:firstLine="709"/>
        <w:jc w:val="both"/>
        <w:rPr>
          <w:iCs/>
          <w:kern w:val="1"/>
          <w:sz w:val="24"/>
          <w:szCs w:val="24"/>
          <w:lang w:eastAsia="hi-IN" w:bidi="hi-IN"/>
        </w:rPr>
      </w:pPr>
      <w:r w:rsidRPr="00F84F0B">
        <w:rPr>
          <w:iCs/>
          <w:kern w:val="1"/>
          <w:sz w:val="24"/>
          <w:szCs w:val="24"/>
          <w:lang w:eastAsia="hi-IN" w:bidi="hi-IN"/>
        </w:rPr>
        <w:t xml:space="preserve">2.1. Цена </w:t>
      </w:r>
      <w:r w:rsidR="00F37FFD">
        <w:rPr>
          <w:iCs/>
          <w:kern w:val="1"/>
          <w:sz w:val="24"/>
          <w:szCs w:val="24"/>
          <w:lang w:eastAsia="hi-IN" w:bidi="hi-IN"/>
        </w:rPr>
        <w:t>Договора</w:t>
      </w:r>
      <w:r w:rsidRPr="00F84F0B">
        <w:rPr>
          <w:iCs/>
          <w:kern w:val="1"/>
          <w:sz w:val="24"/>
          <w:szCs w:val="24"/>
          <w:lang w:eastAsia="hi-IN" w:bidi="hi-IN"/>
        </w:rPr>
        <w:t xml:space="preserve"> составляет _______________________________  рубля __________ копеек. </w:t>
      </w:r>
    </w:p>
    <w:p w:rsidR="00DD1B8F" w:rsidRPr="00F84F0B" w:rsidRDefault="00DD1B8F" w:rsidP="00F37FFD">
      <w:pPr>
        <w:ind w:firstLine="709"/>
        <w:jc w:val="both"/>
        <w:rPr>
          <w:sz w:val="24"/>
          <w:szCs w:val="24"/>
        </w:rPr>
      </w:pPr>
      <w:r w:rsidRPr="00F84F0B">
        <w:rPr>
          <w:iCs/>
          <w:kern w:val="1"/>
          <w:sz w:val="24"/>
          <w:szCs w:val="24"/>
          <w:lang w:eastAsia="hi-IN" w:bidi="hi-IN"/>
        </w:rPr>
        <w:t xml:space="preserve">Цена </w:t>
      </w:r>
      <w:r w:rsidR="00F37FFD">
        <w:rPr>
          <w:iCs/>
          <w:kern w:val="1"/>
          <w:sz w:val="24"/>
          <w:szCs w:val="24"/>
          <w:lang w:eastAsia="hi-IN" w:bidi="hi-IN"/>
        </w:rPr>
        <w:t>Договора</w:t>
      </w:r>
      <w:r w:rsidRPr="00F84F0B">
        <w:rPr>
          <w:iCs/>
          <w:kern w:val="1"/>
          <w:sz w:val="24"/>
          <w:szCs w:val="24"/>
          <w:lang w:eastAsia="hi-IN" w:bidi="hi-IN"/>
        </w:rPr>
        <w:t xml:space="preserve"> является твердой и не подлежит изменению в процессе его исполнения,</w:t>
      </w:r>
      <w:r w:rsidRPr="00F84F0B">
        <w:rPr>
          <w:color w:val="000000"/>
          <w:sz w:val="24"/>
          <w:szCs w:val="24"/>
        </w:rPr>
        <w:t xml:space="preserve"> за исключением случаев, предусмотренных </w:t>
      </w:r>
      <w:r w:rsidR="00F37FFD">
        <w:rPr>
          <w:color w:val="000000"/>
          <w:sz w:val="24"/>
          <w:szCs w:val="24"/>
        </w:rPr>
        <w:t>законодательством РФ</w:t>
      </w:r>
      <w:r w:rsidRPr="00F84F0B">
        <w:rPr>
          <w:sz w:val="24"/>
          <w:szCs w:val="24"/>
        </w:rPr>
        <w:t xml:space="preserve">. </w:t>
      </w:r>
    </w:p>
    <w:p w:rsidR="00DD1B8F" w:rsidRPr="00F84F0B" w:rsidRDefault="00DD1B8F" w:rsidP="00F37FFD">
      <w:pPr>
        <w:widowControl w:val="0"/>
        <w:tabs>
          <w:tab w:val="left" w:pos="0"/>
        </w:tabs>
        <w:suppressAutoHyphens/>
        <w:autoSpaceDE w:val="0"/>
        <w:ind w:firstLine="709"/>
        <w:jc w:val="both"/>
        <w:rPr>
          <w:iCs/>
          <w:kern w:val="1"/>
          <w:sz w:val="24"/>
          <w:szCs w:val="24"/>
          <w:lang w:eastAsia="hi-IN" w:bidi="hi-IN"/>
        </w:rPr>
      </w:pPr>
      <w:r w:rsidRPr="00F84F0B">
        <w:rPr>
          <w:iCs/>
          <w:kern w:val="1"/>
          <w:sz w:val="24"/>
          <w:szCs w:val="24"/>
          <w:lang w:eastAsia="hi-IN" w:bidi="hi-IN"/>
        </w:rPr>
        <w:t xml:space="preserve"> Цена </w:t>
      </w:r>
      <w:r w:rsidR="00F37FFD">
        <w:rPr>
          <w:iCs/>
          <w:kern w:val="1"/>
          <w:sz w:val="24"/>
          <w:szCs w:val="24"/>
          <w:lang w:eastAsia="hi-IN" w:bidi="hi-IN"/>
        </w:rPr>
        <w:t>Договора</w:t>
      </w:r>
      <w:r w:rsidR="00F37FFD" w:rsidRPr="00F84F0B">
        <w:rPr>
          <w:iCs/>
          <w:kern w:val="1"/>
          <w:sz w:val="24"/>
          <w:szCs w:val="24"/>
          <w:lang w:eastAsia="hi-IN" w:bidi="hi-IN"/>
        </w:rPr>
        <w:t xml:space="preserve"> </w:t>
      </w:r>
      <w:r w:rsidRPr="00F84F0B">
        <w:rPr>
          <w:iCs/>
          <w:kern w:val="1"/>
          <w:sz w:val="24"/>
          <w:szCs w:val="24"/>
          <w:lang w:eastAsia="hi-IN" w:bidi="hi-IN"/>
        </w:rPr>
        <w:t xml:space="preserve">включает все расходы, в том числе стоимость услуг, страхование, уплату налогов и других обязательных платежей. Цена </w:t>
      </w:r>
      <w:r w:rsidR="00F37FFD">
        <w:rPr>
          <w:iCs/>
          <w:kern w:val="1"/>
          <w:sz w:val="24"/>
          <w:szCs w:val="24"/>
          <w:lang w:eastAsia="hi-IN" w:bidi="hi-IN"/>
        </w:rPr>
        <w:t>Договора</w:t>
      </w:r>
      <w:r w:rsidR="00F37FFD" w:rsidRPr="00F84F0B">
        <w:rPr>
          <w:iCs/>
          <w:kern w:val="1"/>
          <w:sz w:val="24"/>
          <w:szCs w:val="24"/>
          <w:lang w:eastAsia="hi-IN" w:bidi="hi-IN"/>
        </w:rPr>
        <w:t xml:space="preserve"> </w:t>
      </w:r>
      <w:r w:rsidRPr="00F84F0B">
        <w:rPr>
          <w:iCs/>
          <w:kern w:val="1"/>
          <w:sz w:val="24"/>
          <w:szCs w:val="24"/>
          <w:lang w:eastAsia="hi-IN" w:bidi="hi-IN"/>
        </w:rPr>
        <w:t xml:space="preserve">может быть снижена по соглашению сторон без изменения предусмотренных </w:t>
      </w:r>
      <w:r w:rsidR="00F37FFD">
        <w:rPr>
          <w:iCs/>
          <w:kern w:val="1"/>
          <w:sz w:val="24"/>
          <w:szCs w:val="24"/>
          <w:lang w:eastAsia="hi-IN" w:bidi="hi-IN"/>
        </w:rPr>
        <w:t>Договора</w:t>
      </w:r>
      <w:r w:rsidR="00F37FFD" w:rsidRPr="00F84F0B">
        <w:rPr>
          <w:iCs/>
          <w:kern w:val="1"/>
          <w:sz w:val="24"/>
          <w:szCs w:val="24"/>
          <w:lang w:eastAsia="hi-IN" w:bidi="hi-IN"/>
        </w:rPr>
        <w:t xml:space="preserve"> </w:t>
      </w:r>
      <w:r w:rsidRPr="00F84F0B">
        <w:rPr>
          <w:iCs/>
          <w:kern w:val="1"/>
          <w:sz w:val="24"/>
          <w:szCs w:val="24"/>
          <w:lang w:eastAsia="hi-IN" w:bidi="hi-IN"/>
        </w:rPr>
        <w:t xml:space="preserve">объема услуг и иных условий исполнения </w:t>
      </w:r>
      <w:r w:rsidR="00F37FFD">
        <w:rPr>
          <w:iCs/>
          <w:kern w:val="1"/>
          <w:sz w:val="24"/>
          <w:szCs w:val="24"/>
          <w:lang w:eastAsia="hi-IN" w:bidi="hi-IN"/>
        </w:rPr>
        <w:t>Договора</w:t>
      </w:r>
      <w:r w:rsidR="00F37FFD" w:rsidRPr="00F84F0B">
        <w:rPr>
          <w:iCs/>
          <w:kern w:val="1"/>
          <w:sz w:val="24"/>
          <w:szCs w:val="24"/>
          <w:lang w:eastAsia="hi-IN" w:bidi="hi-IN"/>
        </w:rPr>
        <w:t>.</w:t>
      </w:r>
    </w:p>
    <w:p w:rsidR="00DD1B8F" w:rsidRPr="00F84F0B" w:rsidRDefault="00DD1B8F" w:rsidP="00F37FFD">
      <w:pPr>
        <w:widowControl w:val="0"/>
        <w:tabs>
          <w:tab w:val="left" w:pos="0"/>
        </w:tabs>
        <w:suppressAutoHyphens/>
        <w:autoSpaceDE w:val="0"/>
        <w:ind w:firstLine="709"/>
        <w:jc w:val="both"/>
        <w:rPr>
          <w:sz w:val="24"/>
          <w:szCs w:val="24"/>
          <w:lang w:eastAsia="ar-SA"/>
        </w:rPr>
      </w:pPr>
      <w:r w:rsidRPr="00F84F0B">
        <w:rPr>
          <w:iCs/>
          <w:kern w:val="1"/>
          <w:sz w:val="24"/>
          <w:szCs w:val="24"/>
          <w:lang w:eastAsia="hi-IN" w:bidi="hi-IN"/>
        </w:rPr>
        <w:t xml:space="preserve">2.2. Оплата по настоящему </w:t>
      </w:r>
      <w:r w:rsidR="00F37FFD">
        <w:rPr>
          <w:iCs/>
          <w:kern w:val="1"/>
          <w:sz w:val="24"/>
          <w:szCs w:val="24"/>
          <w:lang w:eastAsia="hi-IN" w:bidi="hi-IN"/>
        </w:rPr>
        <w:t>Договора</w:t>
      </w:r>
      <w:r w:rsidR="00F37FFD" w:rsidRPr="00F84F0B">
        <w:rPr>
          <w:iCs/>
          <w:kern w:val="1"/>
          <w:sz w:val="24"/>
          <w:szCs w:val="24"/>
          <w:lang w:eastAsia="hi-IN" w:bidi="hi-IN"/>
        </w:rPr>
        <w:t xml:space="preserve"> </w:t>
      </w:r>
      <w:r w:rsidRPr="00F84F0B">
        <w:rPr>
          <w:iCs/>
          <w:kern w:val="1"/>
          <w:sz w:val="24"/>
          <w:szCs w:val="24"/>
          <w:lang w:eastAsia="hi-IN" w:bidi="hi-IN"/>
        </w:rPr>
        <w:t xml:space="preserve">осуществляется за счет средств </w:t>
      </w:r>
      <w:r w:rsidR="004733BA">
        <w:rPr>
          <w:iCs/>
          <w:kern w:val="1"/>
          <w:sz w:val="24"/>
          <w:szCs w:val="24"/>
          <w:lang w:eastAsia="hi-IN" w:bidi="hi-IN"/>
        </w:rPr>
        <w:t xml:space="preserve">Областного </w:t>
      </w:r>
      <w:r w:rsidR="00F37FFD">
        <w:rPr>
          <w:iCs/>
          <w:kern w:val="1"/>
          <w:sz w:val="24"/>
          <w:szCs w:val="24"/>
          <w:lang w:eastAsia="hi-IN" w:bidi="hi-IN"/>
        </w:rPr>
        <w:t xml:space="preserve"> бюджета.</w:t>
      </w:r>
    </w:p>
    <w:p w:rsidR="00DD1B8F" w:rsidRPr="00F84F0B" w:rsidRDefault="00DD1B8F" w:rsidP="00F37FFD">
      <w:pPr>
        <w:widowControl w:val="0"/>
        <w:tabs>
          <w:tab w:val="left" w:pos="0"/>
        </w:tabs>
        <w:suppressAutoHyphens/>
        <w:autoSpaceDE w:val="0"/>
        <w:ind w:firstLine="709"/>
        <w:jc w:val="both"/>
        <w:rPr>
          <w:iCs/>
          <w:kern w:val="1"/>
          <w:sz w:val="24"/>
          <w:szCs w:val="24"/>
          <w:lang w:eastAsia="hi-IN" w:bidi="hi-IN"/>
        </w:rPr>
      </w:pPr>
      <w:r w:rsidRPr="00F84F0B">
        <w:rPr>
          <w:iCs/>
          <w:kern w:val="1"/>
          <w:sz w:val="24"/>
          <w:szCs w:val="24"/>
          <w:lang w:eastAsia="hi-IN" w:bidi="hi-IN"/>
        </w:rPr>
        <w:t xml:space="preserve">2.3. Оплата по </w:t>
      </w:r>
      <w:r w:rsidR="00F37FFD">
        <w:rPr>
          <w:iCs/>
          <w:kern w:val="1"/>
          <w:sz w:val="24"/>
          <w:szCs w:val="24"/>
          <w:lang w:eastAsia="hi-IN" w:bidi="hi-IN"/>
        </w:rPr>
        <w:t>Договора</w:t>
      </w:r>
      <w:r w:rsidR="00F37FFD" w:rsidRPr="00F84F0B">
        <w:rPr>
          <w:iCs/>
          <w:kern w:val="1"/>
          <w:sz w:val="24"/>
          <w:szCs w:val="24"/>
          <w:lang w:eastAsia="hi-IN" w:bidi="hi-IN"/>
        </w:rPr>
        <w:t xml:space="preserve"> </w:t>
      </w:r>
      <w:r w:rsidRPr="00F84F0B">
        <w:rPr>
          <w:iCs/>
          <w:kern w:val="1"/>
          <w:sz w:val="24"/>
          <w:szCs w:val="24"/>
          <w:lang w:eastAsia="hi-IN" w:bidi="hi-IN"/>
        </w:rPr>
        <w:t xml:space="preserve">осуществляется ежемесячно, в течение </w:t>
      </w:r>
      <w:r w:rsidR="00F37FFD">
        <w:rPr>
          <w:iCs/>
          <w:kern w:val="1"/>
          <w:sz w:val="24"/>
          <w:szCs w:val="24"/>
          <w:lang w:eastAsia="hi-IN" w:bidi="hi-IN"/>
        </w:rPr>
        <w:t>30</w:t>
      </w:r>
      <w:r w:rsidRPr="00F84F0B">
        <w:rPr>
          <w:iCs/>
          <w:kern w:val="1"/>
          <w:sz w:val="24"/>
          <w:szCs w:val="24"/>
          <w:lang w:eastAsia="hi-IN" w:bidi="hi-IN"/>
        </w:rPr>
        <w:t xml:space="preserve"> (</w:t>
      </w:r>
      <w:r w:rsidR="00F37FFD">
        <w:rPr>
          <w:iCs/>
          <w:kern w:val="1"/>
          <w:sz w:val="24"/>
          <w:szCs w:val="24"/>
          <w:lang w:eastAsia="hi-IN" w:bidi="hi-IN"/>
        </w:rPr>
        <w:t>тридцати</w:t>
      </w:r>
      <w:r w:rsidRPr="00F84F0B">
        <w:rPr>
          <w:iCs/>
          <w:kern w:val="1"/>
          <w:sz w:val="24"/>
          <w:szCs w:val="24"/>
          <w:lang w:eastAsia="hi-IN" w:bidi="hi-IN"/>
        </w:rPr>
        <w:t>) дней со дня подписания сторонами Акта сдачи – приемки услуг по объектам охраны за прошедший месяц</w:t>
      </w:r>
      <w:r w:rsidR="00F37FFD">
        <w:rPr>
          <w:iCs/>
          <w:kern w:val="1"/>
          <w:sz w:val="24"/>
          <w:szCs w:val="24"/>
          <w:lang w:eastAsia="hi-IN" w:bidi="hi-IN"/>
        </w:rPr>
        <w:t xml:space="preserve"> </w:t>
      </w:r>
      <w:r w:rsidRPr="00F84F0B">
        <w:rPr>
          <w:iCs/>
          <w:kern w:val="1"/>
          <w:sz w:val="24"/>
          <w:szCs w:val="24"/>
          <w:lang w:eastAsia="hi-IN" w:bidi="hi-IN"/>
        </w:rPr>
        <w:t>и предоставления счета на оплату и счета-фактуры.</w:t>
      </w:r>
    </w:p>
    <w:p w:rsidR="00DD1B8F" w:rsidRPr="00F84F0B" w:rsidRDefault="00DD1B8F" w:rsidP="00F37FFD">
      <w:pPr>
        <w:widowControl w:val="0"/>
        <w:tabs>
          <w:tab w:val="left" w:pos="0"/>
        </w:tabs>
        <w:suppressAutoHyphens/>
        <w:autoSpaceDE w:val="0"/>
        <w:ind w:firstLine="709"/>
        <w:jc w:val="both"/>
        <w:rPr>
          <w:iCs/>
          <w:kern w:val="1"/>
          <w:sz w:val="24"/>
          <w:szCs w:val="24"/>
          <w:lang w:eastAsia="hi-IN" w:bidi="hi-IN"/>
        </w:rPr>
      </w:pPr>
      <w:r w:rsidRPr="00F84F0B">
        <w:rPr>
          <w:iCs/>
          <w:kern w:val="1"/>
          <w:sz w:val="24"/>
          <w:szCs w:val="24"/>
          <w:lang w:eastAsia="hi-IN" w:bidi="hi-IN"/>
        </w:rPr>
        <w:t xml:space="preserve">2.4. Расчет за декабрь 2019 г. осуществляется путем перечисления </w:t>
      </w:r>
      <w:r w:rsidR="00EE49F4">
        <w:rPr>
          <w:iCs/>
          <w:kern w:val="1"/>
          <w:sz w:val="24"/>
          <w:szCs w:val="24"/>
          <w:lang w:eastAsia="hi-IN" w:bidi="hi-IN"/>
        </w:rPr>
        <w:t xml:space="preserve">денежных средств </w:t>
      </w:r>
      <w:r w:rsidRPr="00F84F0B">
        <w:rPr>
          <w:iCs/>
          <w:kern w:val="1"/>
          <w:sz w:val="24"/>
          <w:szCs w:val="24"/>
          <w:lang w:eastAsia="hi-IN" w:bidi="hi-IN"/>
        </w:rPr>
        <w:t xml:space="preserve">на </w:t>
      </w:r>
      <w:r w:rsidRPr="00F84F0B">
        <w:rPr>
          <w:iCs/>
          <w:kern w:val="1"/>
          <w:sz w:val="24"/>
          <w:szCs w:val="24"/>
          <w:lang w:eastAsia="hi-IN" w:bidi="hi-IN"/>
        </w:rPr>
        <w:lastRenderedPageBreak/>
        <w:t xml:space="preserve">основании выставленного счета, </w:t>
      </w:r>
      <w:r w:rsidR="00F37FFD">
        <w:rPr>
          <w:iCs/>
          <w:kern w:val="1"/>
          <w:sz w:val="24"/>
          <w:szCs w:val="24"/>
          <w:lang w:eastAsia="hi-IN" w:bidi="hi-IN"/>
        </w:rPr>
        <w:t xml:space="preserve">до </w:t>
      </w:r>
      <w:r w:rsidR="00EE49F4">
        <w:rPr>
          <w:iCs/>
          <w:kern w:val="1"/>
          <w:sz w:val="24"/>
          <w:szCs w:val="24"/>
          <w:lang w:eastAsia="hi-IN" w:bidi="hi-IN"/>
        </w:rPr>
        <w:t>30</w:t>
      </w:r>
      <w:r w:rsidR="00F37FFD">
        <w:rPr>
          <w:iCs/>
          <w:kern w:val="1"/>
          <w:sz w:val="24"/>
          <w:szCs w:val="24"/>
          <w:lang w:eastAsia="hi-IN" w:bidi="hi-IN"/>
        </w:rPr>
        <w:t xml:space="preserve"> </w:t>
      </w:r>
      <w:r w:rsidR="00EE49F4">
        <w:rPr>
          <w:iCs/>
          <w:kern w:val="1"/>
          <w:sz w:val="24"/>
          <w:szCs w:val="24"/>
          <w:lang w:eastAsia="hi-IN" w:bidi="hi-IN"/>
        </w:rPr>
        <w:t>января 2020 года</w:t>
      </w:r>
      <w:r w:rsidR="00F37FFD">
        <w:rPr>
          <w:iCs/>
          <w:kern w:val="1"/>
          <w:sz w:val="24"/>
          <w:szCs w:val="24"/>
          <w:lang w:eastAsia="hi-IN" w:bidi="hi-IN"/>
        </w:rPr>
        <w:t xml:space="preserve"> </w:t>
      </w:r>
      <w:r w:rsidRPr="00F84F0B">
        <w:rPr>
          <w:iCs/>
          <w:kern w:val="1"/>
          <w:sz w:val="24"/>
          <w:szCs w:val="24"/>
          <w:lang w:eastAsia="hi-IN" w:bidi="hi-IN"/>
        </w:rPr>
        <w:t xml:space="preserve">при этом акт приема-передачи оказанных услуг предоставляется не позднее </w:t>
      </w:r>
      <w:r w:rsidR="00EE49F4">
        <w:rPr>
          <w:iCs/>
          <w:kern w:val="1"/>
          <w:sz w:val="24"/>
          <w:szCs w:val="24"/>
          <w:lang w:eastAsia="hi-IN" w:bidi="hi-IN"/>
        </w:rPr>
        <w:t>30</w:t>
      </w:r>
      <w:r w:rsidRPr="00F84F0B">
        <w:rPr>
          <w:iCs/>
          <w:kern w:val="1"/>
          <w:sz w:val="24"/>
          <w:szCs w:val="24"/>
          <w:lang w:eastAsia="hi-IN" w:bidi="hi-IN"/>
        </w:rPr>
        <w:t xml:space="preserve"> декабря 2019 года.</w:t>
      </w:r>
    </w:p>
    <w:p w:rsidR="00DD1B8F" w:rsidRPr="00F84F0B" w:rsidRDefault="00DD1B8F" w:rsidP="00F37FFD">
      <w:pPr>
        <w:widowControl w:val="0"/>
        <w:tabs>
          <w:tab w:val="left" w:pos="0"/>
        </w:tabs>
        <w:suppressAutoHyphens/>
        <w:autoSpaceDE w:val="0"/>
        <w:ind w:firstLine="709"/>
        <w:jc w:val="both"/>
        <w:rPr>
          <w:iCs/>
          <w:kern w:val="1"/>
          <w:sz w:val="24"/>
          <w:szCs w:val="24"/>
          <w:lang w:eastAsia="hi-IN" w:bidi="hi-IN"/>
        </w:rPr>
      </w:pPr>
      <w:r w:rsidRPr="00F84F0B">
        <w:rPr>
          <w:iCs/>
          <w:kern w:val="1"/>
          <w:sz w:val="24"/>
          <w:szCs w:val="24"/>
          <w:lang w:eastAsia="hi-IN" w:bidi="hi-IN"/>
        </w:rPr>
        <w:t xml:space="preserve">2.5. Оплата по настоящему </w:t>
      </w:r>
      <w:r w:rsidR="00F37FFD">
        <w:rPr>
          <w:iCs/>
          <w:kern w:val="1"/>
          <w:sz w:val="24"/>
          <w:szCs w:val="24"/>
          <w:lang w:eastAsia="hi-IN" w:bidi="hi-IN"/>
        </w:rPr>
        <w:t>Договору</w:t>
      </w:r>
      <w:r w:rsidR="00F37FFD" w:rsidRPr="00F84F0B">
        <w:rPr>
          <w:iCs/>
          <w:kern w:val="1"/>
          <w:sz w:val="24"/>
          <w:szCs w:val="24"/>
          <w:lang w:eastAsia="hi-IN" w:bidi="hi-IN"/>
        </w:rPr>
        <w:t xml:space="preserve"> </w:t>
      </w:r>
      <w:r w:rsidRPr="00F84F0B">
        <w:rPr>
          <w:iCs/>
          <w:kern w:val="1"/>
          <w:sz w:val="24"/>
          <w:szCs w:val="24"/>
          <w:lang w:eastAsia="hi-IN" w:bidi="hi-IN"/>
        </w:rPr>
        <w:t xml:space="preserve">в полном объёме производится только в случае отсутствия неустоек (штрафов, пеней), наложенных на Исполнителя. В случае, если «Исполнителю» начислены неустойки (штрафы, пени), оплата по </w:t>
      </w:r>
      <w:r w:rsidR="00F37FFD">
        <w:rPr>
          <w:iCs/>
          <w:kern w:val="1"/>
          <w:sz w:val="24"/>
          <w:szCs w:val="24"/>
          <w:lang w:eastAsia="hi-IN" w:bidi="hi-IN"/>
        </w:rPr>
        <w:t>Договору</w:t>
      </w:r>
      <w:r w:rsidR="00F37FFD" w:rsidRPr="00F84F0B">
        <w:rPr>
          <w:iCs/>
          <w:kern w:val="1"/>
          <w:sz w:val="24"/>
          <w:szCs w:val="24"/>
          <w:lang w:eastAsia="hi-IN" w:bidi="hi-IN"/>
        </w:rPr>
        <w:t xml:space="preserve"> </w:t>
      </w:r>
      <w:r w:rsidRPr="00F84F0B">
        <w:rPr>
          <w:iCs/>
          <w:kern w:val="1"/>
          <w:sz w:val="24"/>
          <w:szCs w:val="24"/>
          <w:lang w:eastAsia="hi-IN" w:bidi="hi-IN"/>
        </w:rPr>
        <w:t>осуществляется в течение 10 (десяти) рабочих дней после погашения указанных неустоек (штрафов, пеней)</w:t>
      </w:r>
      <w:r w:rsidR="00F37FFD">
        <w:rPr>
          <w:iCs/>
          <w:kern w:val="1"/>
          <w:sz w:val="24"/>
          <w:szCs w:val="24"/>
          <w:lang w:eastAsia="hi-IN" w:bidi="hi-IN"/>
        </w:rPr>
        <w:t xml:space="preserve">, </w:t>
      </w:r>
      <w:r w:rsidRPr="00F84F0B">
        <w:rPr>
          <w:iCs/>
          <w:kern w:val="1"/>
          <w:sz w:val="24"/>
          <w:szCs w:val="24"/>
          <w:lang w:eastAsia="hi-IN" w:bidi="hi-IN"/>
        </w:rPr>
        <w:t xml:space="preserve">либо окончательный расчет может быть произведен согласно п.2.4 настоящего </w:t>
      </w:r>
      <w:r w:rsidR="00042B19">
        <w:rPr>
          <w:kern w:val="1"/>
          <w:sz w:val="24"/>
          <w:szCs w:val="24"/>
          <w:lang w:eastAsia="hi-IN" w:bidi="hi-IN"/>
        </w:rPr>
        <w:t>Договор</w:t>
      </w:r>
      <w:r w:rsidRPr="00F84F0B">
        <w:rPr>
          <w:iCs/>
          <w:kern w:val="1"/>
          <w:sz w:val="24"/>
          <w:szCs w:val="24"/>
          <w:lang w:eastAsia="hi-IN" w:bidi="hi-IN"/>
        </w:rPr>
        <w:t>а за вычетом неустоек (штрафов, пеней), наложенных на Исполнителя.</w:t>
      </w:r>
    </w:p>
    <w:p w:rsidR="00DD1B8F" w:rsidRDefault="00DD1B8F" w:rsidP="00C10CF6">
      <w:pPr>
        <w:tabs>
          <w:tab w:val="left" w:pos="993"/>
        </w:tabs>
        <w:ind w:firstLine="709"/>
        <w:jc w:val="center"/>
        <w:rPr>
          <w:b/>
          <w:sz w:val="24"/>
          <w:szCs w:val="24"/>
        </w:rPr>
      </w:pPr>
    </w:p>
    <w:p w:rsidR="00C10CF6" w:rsidRPr="00DD1B8F" w:rsidRDefault="00F37FFD" w:rsidP="00C10CF6">
      <w:pPr>
        <w:tabs>
          <w:tab w:val="left" w:pos="993"/>
        </w:tabs>
        <w:ind w:firstLine="709"/>
        <w:jc w:val="center"/>
        <w:rPr>
          <w:b/>
          <w:sz w:val="24"/>
          <w:szCs w:val="24"/>
        </w:rPr>
      </w:pPr>
      <w:r>
        <w:rPr>
          <w:b/>
          <w:sz w:val="24"/>
          <w:szCs w:val="24"/>
        </w:rPr>
        <w:t xml:space="preserve">3. </w:t>
      </w:r>
      <w:r w:rsidR="00DD1B8F" w:rsidRPr="00DD1B8F">
        <w:rPr>
          <w:b/>
          <w:sz w:val="24"/>
          <w:szCs w:val="24"/>
        </w:rPr>
        <w:t>Сроки, порядок оказания услуг</w:t>
      </w:r>
    </w:p>
    <w:p w:rsidR="00C10CF6" w:rsidRPr="00DD1B8F" w:rsidRDefault="00F37FFD" w:rsidP="00C10CF6">
      <w:pPr>
        <w:tabs>
          <w:tab w:val="left" w:pos="993"/>
        </w:tabs>
        <w:ind w:firstLine="709"/>
        <w:jc w:val="both"/>
        <w:rPr>
          <w:sz w:val="24"/>
          <w:szCs w:val="24"/>
        </w:rPr>
      </w:pPr>
      <w:r>
        <w:rPr>
          <w:sz w:val="24"/>
          <w:szCs w:val="24"/>
        </w:rPr>
        <w:t>3</w:t>
      </w:r>
      <w:r w:rsidR="00C10CF6" w:rsidRPr="00DD1B8F">
        <w:rPr>
          <w:sz w:val="24"/>
          <w:szCs w:val="24"/>
        </w:rPr>
        <w:t xml:space="preserve">.1. </w:t>
      </w:r>
      <w:r w:rsidR="00DD1B8F" w:rsidRPr="00DD1B8F">
        <w:rPr>
          <w:sz w:val="24"/>
          <w:szCs w:val="24"/>
        </w:rPr>
        <w:t xml:space="preserve">Услуги оказываются с </w:t>
      </w:r>
      <w:r w:rsidR="001D1F11">
        <w:rPr>
          <w:sz w:val="24"/>
          <w:szCs w:val="24"/>
        </w:rPr>
        <w:t>0</w:t>
      </w:r>
      <w:r w:rsidR="00DD1B8F" w:rsidRPr="00DD1B8F">
        <w:rPr>
          <w:sz w:val="24"/>
          <w:szCs w:val="24"/>
        </w:rPr>
        <w:t>:00 01 марта 2019 года до 23.59 31 декабря 2019 года.</w:t>
      </w:r>
    </w:p>
    <w:p w:rsidR="00DD1B8F" w:rsidRPr="00F84F0B" w:rsidRDefault="00F37FFD" w:rsidP="00DD1B8F">
      <w:pPr>
        <w:widowControl w:val="0"/>
        <w:tabs>
          <w:tab w:val="left" w:pos="1080"/>
        </w:tabs>
        <w:suppressAutoHyphens/>
        <w:ind w:firstLine="709"/>
        <w:jc w:val="both"/>
        <w:rPr>
          <w:rFonts w:eastAsia="SimSun"/>
          <w:kern w:val="1"/>
          <w:sz w:val="24"/>
          <w:szCs w:val="24"/>
          <w:lang w:eastAsia="hi-IN" w:bidi="hi-IN"/>
        </w:rPr>
      </w:pPr>
      <w:r>
        <w:rPr>
          <w:rFonts w:eastAsia="SimSun"/>
          <w:kern w:val="1"/>
          <w:sz w:val="24"/>
          <w:szCs w:val="24"/>
          <w:lang w:eastAsia="hi-IN" w:bidi="hi-IN"/>
        </w:rPr>
        <w:t>3</w:t>
      </w:r>
      <w:r w:rsidR="00DD1B8F">
        <w:rPr>
          <w:rFonts w:eastAsia="SimSun"/>
          <w:kern w:val="1"/>
          <w:sz w:val="24"/>
          <w:szCs w:val="24"/>
          <w:lang w:eastAsia="hi-IN" w:bidi="hi-IN"/>
        </w:rPr>
        <w:t xml:space="preserve">.2. </w:t>
      </w:r>
      <w:r w:rsidR="00DD1B8F" w:rsidRPr="00F84F0B">
        <w:rPr>
          <w:rFonts w:eastAsia="SimSun"/>
          <w:kern w:val="1"/>
          <w:sz w:val="24"/>
          <w:szCs w:val="24"/>
          <w:lang w:eastAsia="hi-IN" w:bidi="hi-IN"/>
        </w:rPr>
        <w:t xml:space="preserve">Исполнение обязательств по </w:t>
      </w:r>
      <w:r w:rsidR="00042B19">
        <w:rPr>
          <w:kern w:val="1"/>
          <w:sz w:val="24"/>
          <w:szCs w:val="24"/>
          <w:lang w:eastAsia="hi-IN" w:bidi="hi-IN"/>
        </w:rPr>
        <w:t>Договор</w:t>
      </w:r>
      <w:r w:rsidR="00DD1B8F" w:rsidRPr="00F84F0B">
        <w:rPr>
          <w:rFonts w:eastAsia="SimSun"/>
          <w:kern w:val="1"/>
          <w:sz w:val="24"/>
          <w:szCs w:val="24"/>
          <w:lang w:eastAsia="hi-IN" w:bidi="hi-IN"/>
        </w:rPr>
        <w:t>у осуществляется Исполнителем в два этапа:</w:t>
      </w:r>
    </w:p>
    <w:p w:rsidR="00DD1B8F" w:rsidRPr="00F84F0B" w:rsidRDefault="00DD1B8F" w:rsidP="00DD1B8F">
      <w:pPr>
        <w:widowControl w:val="0"/>
        <w:suppressAutoHyphens/>
        <w:ind w:left="1276" w:hanging="992"/>
        <w:jc w:val="both"/>
        <w:rPr>
          <w:rFonts w:eastAsia="SimSun"/>
          <w:kern w:val="1"/>
          <w:sz w:val="24"/>
          <w:szCs w:val="24"/>
          <w:lang w:eastAsia="hi-IN" w:bidi="hi-IN"/>
        </w:rPr>
      </w:pPr>
      <w:r w:rsidRPr="00F84F0B">
        <w:rPr>
          <w:rFonts w:eastAsia="SimSun"/>
          <w:kern w:val="1"/>
          <w:sz w:val="24"/>
          <w:szCs w:val="24"/>
          <w:lang w:val="en-US" w:eastAsia="hi-IN" w:bidi="hi-IN"/>
        </w:rPr>
        <w:t>I</w:t>
      </w:r>
      <w:r w:rsidRPr="00F84F0B">
        <w:rPr>
          <w:rFonts w:eastAsia="SimSun"/>
          <w:kern w:val="1"/>
          <w:sz w:val="24"/>
          <w:szCs w:val="24"/>
          <w:lang w:eastAsia="hi-IN" w:bidi="hi-IN"/>
        </w:rPr>
        <w:t xml:space="preserve"> этап - обследование объектов охраны, подготовка исполнительной документации, обследование схемы размещения ТСО – охранной сигнализации и системы видеонаблюдения</w:t>
      </w:r>
      <w:r w:rsidR="00475F64">
        <w:rPr>
          <w:rFonts w:eastAsia="SimSun"/>
          <w:kern w:val="1"/>
          <w:sz w:val="24"/>
          <w:szCs w:val="24"/>
          <w:lang w:eastAsia="hi-IN" w:bidi="hi-IN"/>
        </w:rPr>
        <w:t xml:space="preserve"> </w:t>
      </w:r>
      <w:r w:rsidRPr="00F84F0B">
        <w:rPr>
          <w:rFonts w:eastAsia="SimSun"/>
          <w:kern w:val="1"/>
          <w:sz w:val="24"/>
          <w:szCs w:val="24"/>
          <w:lang w:eastAsia="hi-IN" w:bidi="hi-IN"/>
        </w:rPr>
        <w:t xml:space="preserve">- </w:t>
      </w:r>
      <w:r>
        <w:rPr>
          <w:rFonts w:eastAsia="SimSun"/>
          <w:kern w:val="1"/>
          <w:sz w:val="24"/>
          <w:szCs w:val="24"/>
          <w:lang w:eastAsia="hi-IN" w:bidi="hi-IN"/>
        </w:rPr>
        <w:t xml:space="preserve"> до 01 марта 2019 года</w:t>
      </w:r>
      <w:r w:rsidRPr="00F84F0B">
        <w:rPr>
          <w:rFonts w:eastAsia="SimSun"/>
          <w:kern w:val="1"/>
          <w:sz w:val="24"/>
          <w:szCs w:val="24"/>
          <w:lang w:eastAsia="hi-IN" w:bidi="hi-IN"/>
        </w:rPr>
        <w:t>.</w:t>
      </w:r>
    </w:p>
    <w:p w:rsidR="00DD1B8F" w:rsidRPr="00F84F0B" w:rsidRDefault="00DD1B8F" w:rsidP="00DD1B8F">
      <w:pPr>
        <w:widowControl w:val="0"/>
        <w:suppressAutoHyphens/>
        <w:ind w:left="1276" w:hanging="992"/>
        <w:jc w:val="both"/>
        <w:rPr>
          <w:color w:val="FF0000"/>
          <w:kern w:val="1"/>
          <w:sz w:val="24"/>
          <w:szCs w:val="24"/>
          <w:lang w:eastAsia="hi-IN" w:bidi="hi-IN"/>
        </w:rPr>
      </w:pPr>
      <w:r w:rsidRPr="00F84F0B">
        <w:rPr>
          <w:rFonts w:eastAsia="SimSun"/>
          <w:kern w:val="1"/>
          <w:sz w:val="24"/>
          <w:szCs w:val="24"/>
          <w:lang w:val="en-US" w:eastAsia="hi-IN" w:bidi="hi-IN"/>
        </w:rPr>
        <w:t>II</w:t>
      </w:r>
      <w:r w:rsidRPr="00F84F0B">
        <w:rPr>
          <w:rFonts w:eastAsia="SimSun"/>
          <w:kern w:val="1"/>
          <w:sz w:val="24"/>
          <w:szCs w:val="24"/>
          <w:lang w:eastAsia="hi-IN" w:bidi="hi-IN"/>
        </w:rPr>
        <w:t xml:space="preserve"> этап - оказание охранных услуг:  с 01</w:t>
      </w:r>
      <w:r>
        <w:rPr>
          <w:rFonts w:eastAsia="SimSun"/>
          <w:kern w:val="1"/>
          <w:sz w:val="24"/>
          <w:szCs w:val="24"/>
          <w:lang w:eastAsia="hi-IN" w:bidi="hi-IN"/>
        </w:rPr>
        <w:t xml:space="preserve"> марта</w:t>
      </w:r>
      <w:r w:rsidRPr="00F84F0B">
        <w:rPr>
          <w:rFonts w:eastAsia="SimSun"/>
          <w:kern w:val="1"/>
          <w:sz w:val="24"/>
          <w:szCs w:val="24"/>
          <w:lang w:eastAsia="hi-IN" w:bidi="hi-IN"/>
        </w:rPr>
        <w:t xml:space="preserve"> 2019 года  до  31 декабря 2019  г., после обязательного исполнения </w:t>
      </w:r>
      <w:r w:rsidRPr="00F84F0B">
        <w:rPr>
          <w:rFonts w:eastAsia="SimSun"/>
          <w:kern w:val="1"/>
          <w:sz w:val="24"/>
          <w:szCs w:val="24"/>
          <w:lang w:val="en-US" w:eastAsia="hi-IN" w:bidi="hi-IN"/>
        </w:rPr>
        <w:t>I</w:t>
      </w:r>
      <w:r w:rsidRPr="00F84F0B">
        <w:rPr>
          <w:rFonts w:eastAsia="SimSun"/>
          <w:kern w:val="1"/>
          <w:sz w:val="24"/>
          <w:szCs w:val="24"/>
          <w:lang w:eastAsia="hi-IN" w:bidi="hi-IN"/>
        </w:rPr>
        <w:t xml:space="preserve"> этапа.</w:t>
      </w:r>
    </w:p>
    <w:p w:rsidR="00DD1B8F" w:rsidRPr="00F84F0B" w:rsidRDefault="00DD1B8F" w:rsidP="00DD1B8F">
      <w:pPr>
        <w:widowControl w:val="0"/>
        <w:suppressAutoHyphens/>
        <w:autoSpaceDE w:val="0"/>
        <w:jc w:val="both"/>
        <w:rPr>
          <w:b/>
          <w:bCs/>
          <w:kern w:val="1"/>
          <w:sz w:val="24"/>
          <w:szCs w:val="24"/>
          <w:lang w:eastAsia="hi-IN" w:bidi="hi-IN"/>
        </w:rPr>
      </w:pPr>
      <w:r w:rsidRPr="00F84F0B">
        <w:rPr>
          <w:kern w:val="1"/>
          <w:sz w:val="24"/>
          <w:szCs w:val="24"/>
          <w:lang w:eastAsia="hi-IN" w:bidi="hi-IN"/>
        </w:rPr>
        <w:t>3.2.Начало оказания услуг документируется составлением двусторонних Актов о выставлении постов охраны - начала оказания услуг. По окончании оказания услуг Стороны составляют Акты о снятии постов охраны - окончания оказания услуг</w:t>
      </w:r>
      <w:r w:rsidRPr="00F84F0B">
        <w:rPr>
          <w:b/>
          <w:bCs/>
          <w:kern w:val="1"/>
          <w:sz w:val="24"/>
          <w:szCs w:val="24"/>
          <w:lang w:eastAsia="hi-IN" w:bidi="hi-IN"/>
        </w:rPr>
        <w:t>.</w:t>
      </w:r>
    </w:p>
    <w:p w:rsidR="00DD1B8F" w:rsidRDefault="00DD1B8F" w:rsidP="00C10CF6">
      <w:pPr>
        <w:tabs>
          <w:tab w:val="left" w:pos="993"/>
        </w:tabs>
        <w:ind w:firstLine="709"/>
        <w:jc w:val="center"/>
        <w:rPr>
          <w:sz w:val="24"/>
          <w:szCs w:val="24"/>
          <w:highlight w:val="yellow"/>
        </w:rPr>
      </w:pPr>
    </w:p>
    <w:p w:rsidR="00F37FFD" w:rsidRPr="00F84F0B" w:rsidRDefault="00F37FFD" w:rsidP="00F37FFD">
      <w:pPr>
        <w:widowControl w:val="0"/>
        <w:suppressAutoHyphens/>
        <w:autoSpaceDE w:val="0"/>
        <w:ind w:firstLine="567"/>
        <w:jc w:val="center"/>
        <w:outlineLvl w:val="0"/>
        <w:rPr>
          <w:kern w:val="1"/>
          <w:sz w:val="24"/>
          <w:szCs w:val="24"/>
          <w:lang w:eastAsia="hi-IN" w:bidi="hi-IN"/>
        </w:rPr>
      </w:pPr>
      <w:r w:rsidRPr="00F84F0B">
        <w:rPr>
          <w:b/>
          <w:bCs/>
          <w:kern w:val="1"/>
          <w:sz w:val="24"/>
          <w:szCs w:val="24"/>
          <w:lang w:eastAsia="hi-IN" w:bidi="hi-IN"/>
        </w:rPr>
        <w:t>4. Порядок приема и передачи оказанных услуг</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4.1. Стороны определили, что этапом оказания охранных услуг устанавливается календарный месяц.</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4.2.  </w:t>
      </w:r>
      <w:r>
        <w:rPr>
          <w:kern w:val="1"/>
          <w:sz w:val="24"/>
          <w:szCs w:val="24"/>
          <w:lang w:eastAsia="hi-IN" w:bidi="hi-IN"/>
        </w:rPr>
        <w:t>Не ранее 1- го числа и не позднее 5-го числа месяца</w:t>
      </w:r>
      <w:r w:rsidRPr="00F84F0B">
        <w:rPr>
          <w:kern w:val="1"/>
          <w:sz w:val="24"/>
          <w:szCs w:val="24"/>
          <w:lang w:eastAsia="hi-IN" w:bidi="hi-IN"/>
        </w:rPr>
        <w:t xml:space="preserve">, следующих за сроком указанным в п. 4.1 </w:t>
      </w:r>
      <w:r>
        <w:rPr>
          <w:kern w:val="1"/>
          <w:sz w:val="24"/>
          <w:szCs w:val="24"/>
          <w:lang w:eastAsia="hi-IN" w:bidi="hi-IN"/>
        </w:rPr>
        <w:t>Договора</w:t>
      </w:r>
      <w:r w:rsidRPr="00F84F0B">
        <w:rPr>
          <w:kern w:val="1"/>
          <w:sz w:val="24"/>
          <w:szCs w:val="24"/>
          <w:lang w:eastAsia="hi-IN" w:bidi="hi-IN"/>
        </w:rPr>
        <w:t>, Исполнитель представляет Заказчику комплект отчетной документации, Акт сдачи-приемки услуг по объектам охраны за прошедший месяц, подписанный Исполнителем в двух экземплярах.</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4.3.  В течении 10 (десяти) рабочих дней после получения от Исполнителя документов, указанных в пункте 4.1 </w:t>
      </w:r>
      <w:r>
        <w:rPr>
          <w:kern w:val="1"/>
          <w:sz w:val="24"/>
          <w:szCs w:val="24"/>
          <w:lang w:eastAsia="hi-IN" w:bidi="hi-IN"/>
        </w:rPr>
        <w:t>Договора</w:t>
      </w:r>
      <w:r w:rsidRPr="00F84F0B">
        <w:rPr>
          <w:kern w:val="1"/>
          <w:sz w:val="24"/>
          <w:szCs w:val="24"/>
          <w:lang w:eastAsia="hi-IN" w:bidi="hi-IN"/>
        </w:rPr>
        <w:t xml:space="preserve">, Заказчик, </w:t>
      </w:r>
      <w:r>
        <w:rPr>
          <w:kern w:val="1"/>
          <w:sz w:val="24"/>
          <w:szCs w:val="24"/>
          <w:lang w:eastAsia="hi-IN" w:bidi="hi-IN"/>
        </w:rPr>
        <w:t>проводит проверку качества оказанных услуг</w:t>
      </w:r>
      <w:r w:rsidRPr="00F84F0B">
        <w:rPr>
          <w:kern w:val="1"/>
          <w:sz w:val="24"/>
          <w:szCs w:val="24"/>
          <w:lang w:eastAsia="hi-IN" w:bidi="hi-IN"/>
        </w:rPr>
        <w:t>.</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Срок проведения </w:t>
      </w:r>
      <w:r>
        <w:rPr>
          <w:kern w:val="1"/>
          <w:sz w:val="24"/>
          <w:szCs w:val="24"/>
          <w:lang w:eastAsia="hi-IN" w:bidi="hi-IN"/>
        </w:rPr>
        <w:t>проверки</w:t>
      </w:r>
      <w:r w:rsidRPr="00F84F0B">
        <w:rPr>
          <w:kern w:val="1"/>
          <w:sz w:val="24"/>
          <w:szCs w:val="24"/>
          <w:lang w:eastAsia="hi-IN" w:bidi="hi-IN"/>
        </w:rPr>
        <w:t xml:space="preserve"> составляет не более </w:t>
      </w:r>
      <w:r>
        <w:rPr>
          <w:kern w:val="1"/>
          <w:sz w:val="24"/>
          <w:szCs w:val="24"/>
          <w:lang w:eastAsia="hi-IN" w:bidi="hi-IN"/>
        </w:rPr>
        <w:t>10</w:t>
      </w:r>
      <w:r w:rsidRPr="00F84F0B">
        <w:rPr>
          <w:kern w:val="1"/>
          <w:sz w:val="24"/>
          <w:szCs w:val="24"/>
          <w:lang w:eastAsia="hi-IN" w:bidi="hi-IN"/>
        </w:rPr>
        <w:t xml:space="preserve"> (</w:t>
      </w:r>
      <w:r>
        <w:rPr>
          <w:kern w:val="1"/>
          <w:sz w:val="24"/>
          <w:szCs w:val="24"/>
          <w:lang w:eastAsia="hi-IN" w:bidi="hi-IN"/>
        </w:rPr>
        <w:t>десяти</w:t>
      </w:r>
      <w:r w:rsidRPr="00F84F0B">
        <w:rPr>
          <w:kern w:val="1"/>
          <w:sz w:val="24"/>
          <w:szCs w:val="24"/>
          <w:lang w:eastAsia="hi-IN" w:bidi="hi-IN"/>
        </w:rPr>
        <w:t>) рабочих дней.</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4.3. Не позднее </w:t>
      </w:r>
      <w:r>
        <w:rPr>
          <w:kern w:val="1"/>
          <w:sz w:val="24"/>
          <w:szCs w:val="24"/>
          <w:lang w:eastAsia="hi-IN" w:bidi="hi-IN"/>
        </w:rPr>
        <w:t>5</w:t>
      </w:r>
      <w:r w:rsidRPr="00F84F0B">
        <w:rPr>
          <w:kern w:val="1"/>
          <w:sz w:val="24"/>
          <w:szCs w:val="24"/>
          <w:lang w:eastAsia="hi-IN" w:bidi="hi-IN"/>
        </w:rPr>
        <w:t xml:space="preserve"> (</w:t>
      </w:r>
      <w:r>
        <w:rPr>
          <w:kern w:val="1"/>
          <w:sz w:val="24"/>
          <w:szCs w:val="24"/>
          <w:lang w:eastAsia="hi-IN" w:bidi="hi-IN"/>
        </w:rPr>
        <w:t>пяти</w:t>
      </w:r>
      <w:r w:rsidRPr="00F84F0B">
        <w:rPr>
          <w:kern w:val="1"/>
          <w:sz w:val="24"/>
          <w:szCs w:val="24"/>
          <w:lang w:eastAsia="hi-IN" w:bidi="hi-IN"/>
        </w:rPr>
        <w:t xml:space="preserve">) рабочих дней после </w:t>
      </w:r>
      <w:r>
        <w:rPr>
          <w:kern w:val="1"/>
          <w:sz w:val="24"/>
          <w:szCs w:val="24"/>
          <w:lang w:eastAsia="hi-IN" w:bidi="hi-IN"/>
        </w:rPr>
        <w:t>окончания проверки</w:t>
      </w:r>
      <w:r w:rsidRPr="00F84F0B">
        <w:rPr>
          <w:kern w:val="1"/>
          <w:sz w:val="24"/>
          <w:szCs w:val="24"/>
          <w:lang w:eastAsia="hi-IN" w:bidi="hi-IN"/>
        </w:rPr>
        <w:t xml:space="preserve">, Заказчик рассматривает результаты и осуществляет приемку оказанных услуг по настоящему </w:t>
      </w:r>
      <w:r>
        <w:rPr>
          <w:kern w:val="1"/>
          <w:sz w:val="24"/>
          <w:szCs w:val="24"/>
          <w:lang w:eastAsia="hi-IN" w:bidi="hi-IN"/>
        </w:rPr>
        <w:t>Договора</w:t>
      </w:r>
      <w:r w:rsidRPr="00F84F0B">
        <w:rPr>
          <w:kern w:val="1"/>
          <w:sz w:val="24"/>
          <w:szCs w:val="24"/>
          <w:lang w:eastAsia="hi-IN" w:bidi="hi-IN"/>
        </w:rPr>
        <w:t xml:space="preserve"> на предмет соответствия их объема и качества требованиям, изложенным в настоящем </w:t>
      </w:r>
      <w:r>
        <w:rPr>
          <w:kern w:val="1"/>
          <w:sz w:val="24"/>
          <w:szCs w:val="24"/>
          <w:lang w:eastAsia="hi-IN" w:bidi="hi-IN"/>
        </w:rPr>
        <w:t>Договора</w:t>
      </w:r>
      <w:r w:rsidRPr="00F84F0B">
        <w:rPr>
          <w:kern w:val="1"/>
          <w:sz w:val="24"/>
          <w:szCs w:val="24"/>
          <w:lang w:eastAsia="hi-IN" w:bidi="hi-IN"/>
        </w:rPr>
        <w:t>.</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4.4. По результатам такого рассмотрения Заказчик направляет Исполнителю заказным письмом с уведомлением о вручении либо с нарочным:</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подписанный Заказчиком 1 (один) экземпляр Акта сдачи-приемки оказанных услуг, либо</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запрос о предоставлении разъяснений относительно оказанной услуги, либо</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мотивированный отказ от принятия оказанной услуги, содержащий перечень выявленных недостатков и разумные сроки их устранения.</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4.5. В случае получения от Заказчика запроса о предоставлении разъяснений касательно оказанных услуг, или мотивированного отказа от принятия оказанных услуг, или Акта с перечнем выявленных недостатков, необходимых доработок и сроком их устранения Исполнитель в течение трех рабочих дней обязан представить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Исполнителем Акт сдачи-приемки услуг по  объектам охраны за прошедший месяц в двух экземплярах для принятия Заказчиком оказанных услуг. </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4.6.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w:t>
      </w:r>
      <w:r w:rsidRPr="00F84F0B">
        <w:rPr>
          <w:kern w:val="1"/>
          <w:sz w:val="24"/>
          <w:szCs w:val="24"/>
          <w:lang w:eastAsia="hi-IN" w:bidi="hi-IN"/>
        </w:rPr>
        <w:lastRenderedPageBreak/>
        <w:t>разъяснений в отношении оказанных услуг, Заказчик принимает оказанные услуги и подписывает два экземпляра Акта сдачи-приемки услуг по объектам охраны за прошедший месяц, один из которых направляет Исполнителю.</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4.7. Подписанный Заказчиком и Исполнителем Акт сдачи-приемки услуг по объектам охраны </w:t>
      </w:r>
      <w:r>
        <w:rPr>
          <w:kern w:val="1"/>
          <w:sz w:val="24"/>
          <w:szCs w:val="24"/>
          <w:lang w:eastAsia="hi-IN" w:bidi="hi-IN"/>
        </w:rPr>
        <w:t>Договора</w:t>
      </w:r>
      <w:r w:rsidRPr="00F84F0B">
        <w:rPr>
          <w:kern w:val="1"/>
          <w:sz w:val="24"/>
          <w:szCs w:val="24"/>
          <w:lang w:eastAsia="hi-IN" w:bidi="hi-IN"/>
        </w:rPr>
        <w:t xml:space="preserve"> за прошедший месяц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F37FFD" w:rsidRPr="00F84F0B" w:rsidRDefault="00F37FFD" w:rsidP="00F37FFD">
      <w:pPr>
        <w:widowControl w:val="0"/>
        <w:suppressAutoHyphens/>
        <w:autoSpaceDE w:val="0"/>
        <w:ind w:firstLine="567"/>
        <w:jc w:val="both"/>
        <w:rPr>
          <w:b/>
          <w:bCs/>
          <w:kern w:val="1"/>
          <w:sz w:val="24"/>
          <w:szCs w:val="24"/>
          <w:lang w:eastAsia="hi-IN" w:bidi="hi-IN"/>
        </w:rPr>
      </w:pPr>
      <w:r w:rsidRPr="00F84F0B">
        <w:rPr>
          <w:kern w:val="1"/>
          <w:sz w:val="24"/>
          <w:szCs w:val="24"/>
          <w:lang w:eastAsia="hi-IN" w:bidi="hi-IN"/>
        </w:rPr>
        <w:t xml:space="preserve">4.8. По окончании срока действия </w:t>
      </w:r>
      <w:r>
        <w:rPr>
          <w:kern w:val="1"/>
          <w:sz w:val="24"/>
          <w:szCs w:val="24"/>
          <w:lang w:eastAsia="hi-IN" w:bidi="hi-IN"/>
        </w:rPr>
        <w:t>Договора</w:t>
      </w:r>
      <w:r w:rsidRPr="00F84F0B">
        <w:rPr>
          <w:kern w:val="1"/>
          <w:sz w:val="24"/>
          <w:szCs w:val="24"/>
          <w:lang w:eastAsia="hi-IN" w:bidi="hi-IN"/>
        </w:rPr>
        <w:t xml:space="preserve"> Стороны подписывают двусторонний Акт о выполнении обязательств по </w:t>
      </w:r>
      <w:r>
        <w:rPr>
          <w:kern w:val="1"/>
          <w:sz w:val="24"/>
          <w:szCs w:val="24"/>
          <w:lang w:eastAsia="hi-IN" w:bidi="hi-IN"/>
        </w:rPr>
        <w:t>Договору</w:t>
      </w:r>
      <w:r w:rsidRPr="00F84F0B">
        <w:rPr>
          <w:kern w:val="1"/>
          <w:sz w:val="24"/>
          <w:szCs w:val="24"/>
          <w:lang w:eastAsia="hi-IN" w:bidi="hi-IN"/>
        </w:rPr>
        <w:t>.</w:t>
      </w:r>
    </w:p>
    <w:p w:rsidR="00F37FFD" w:rsidRPr="00F84F0B" w:rsidRDefault="00F37FFD" w:rsidP="00F37FFD">
      <w:pPr>
        <w:widowControl w:val="0"/>
        <w:suppressAutoHyphens/>
        <w:autoSpaceDE w:val="0"/>
        <w:ind w:firstLine="567"/>
        <w:jc w:val="both"/>
        <w:rPr>
          <w:b/>
          <w:bCs/>
          <w:kern w:val="1"/>
          <w:sz w:val="24"/>
          <w:szCs w:val="24"/>
          <w:lang w:eastAsia="hi-IN" w:bidi="hi-IN"/>
        </w:rPr>
      </w:pPr>
    </w:p>
    <w:p w:rsidR="00F37FFD" w:rsidRPr="00F84F0B" w:rsidRDefault="00F37FFD" w:rsidP="00F37FFD">
      <w:pPr>
        <w:widowControl w:val="0"/>
        <w:suppressAutoHyphens/>
        <w:autoSpaceDE w:val="0"/>
        <w:ind w:firstLine="567"/>
        <w:jc w:val="center"/>
        <w:outlineLvl w:val="0"/>
        <w:rPr>
          <w:kern w:val="1"/>
          <w:sz w:val="24"/>
          <w:szCs w:val="24"/>
          <w:lang w:eastAsia="hi-IN" w:bidi="hi-IN"/>
        </w:rPr>
      </w:pPr>
      <w:r w:rsidRPr="00F84F0B">
        <w:rPr>
          <w:b/>
          <w:bCs/>
          <w:kern w:val="1"/>
          <w:sz w:val="24"/>
          <w:szCs w:val="24"/>
          <w:lang w:eastAsia="hi-IN" w:bidi="hi-IN"/>
        </w:rPr>
        <w:t xml:space="preserve"> 5. Права и обязанности Сторон</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5.1. Заказчик вправе:</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5.1.1. Требовать от Исполнителя надлежащего исполнения обязательств в соответствии с </w:t>
      </w:r>
      <w:r w:rsidR="00DB3774">
        <w:rPr>
          <w:kern w:val="1"/>
          <w:sz w:val="24"/>
          <w:szCs w:val="24"/>
          <w:lang w:eastAsia="hi-IN" w:bidi="hi-IN"/>
        </w:rPr>
        <w:t>Договором</w:t>
      </w:r>
      <w:r w:rsidRPr="00F84F0B">
        <w:rPr>
          <w:kern w:val="1"/>
          <w:sz w:val="24"/>
          <w:szCs w:val="24"/>
          <w:lang w:eastAsia="hi-IN" w:bidi="hi-IN"/>
        </w:rPr>
        <w:t>, а также своевременного устранения выявленных недостатков.</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5.1.2.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на оказание услуг по  круглосуточной охране объект</w:t>
      </w:r>
      <w:r w:rsidR="00DB3774">
        <w:rPr>
          <w:kern w:val="1"/>
          <w:sz w:val="24"/>
          <w:szCs w:val="24"/>
          <w:lang w:eastAsia="hi-IN" w:bidi="hi-IN"/>
        </w:rPr>
        <w:t>ов</w:t>
      </w:r>
      <w:r w:rsidRPr="00F84F0B">
        <w:rPr>
          <w:kern w:val="1"/>
          <w:sz w:val="24"/>
          <w:szCs w:val="24"/>
          <w:lang w:eastAsia="hi-IN" w:bidi="hi-IN"/>
        </w:rPr>
        <w:t xml:space="preserve"> </w:t>
      </w:r>
      <w:r w:rsidR="00DB3774">
        <w:rPr>
          <w:kern w:val="1"/>
          <w:sz w:val="24"/>
          <w:szCs w:val="24"/>
          <w:lang w:eastAsia="hi-IN" w:bidi="hi-IN"/>
        </w:rPr>
        <w:t>–</w:t>
      </w:r>
      <w:r w:rsidRPr="00F84F0B">
        <w:rPr>
          <w:kern w:val="1"/>
          <w:sz w:val="24"/>
          <w:szCs w:val="24"/>
          <w:lang w:eastAsia="hi-IN" w:bidi="hi-IN"/>
        </w:rPr>
        <w:t xml:space="preserve"> </w:t>
      </w:r>
      <w:r w:rsidR="00DB3774">
        <w:rPr>
          <w:kern w:val="1"/>
          <w:sz w:val="24"/>
          <w:szCs w:val="24"/>
          <w:lang w:eastAsia="hi-IN" w:bidi="hi-IN"/>
        </w:rPr>
        <w:t xml:space="preserve">ГАПОУ </w:t>
      </w:r>
      <w:r w:rsidR="00DB3774" w:rsidRPr="00DB3774">
        <w:rPr>
          <w:rFonts w:eastAsiaTheme="minorHAnsi"/>
          <w:sz w:val="24"/>
          <w:szCs w:val="24"/>
          <w:lang w:eastAsia="en-US"/>
        </w:rPr>
        <w:t>БТЭиР имени Героя Советского Союза М.А.Афанасьева</w:t>
      </w:r>
      <w:r w:rsidR="00DB3774" w:rsidRPr="00F84F0B">
        <w:rPr>
          <w:kern w:val="1"/>
          <w:sz w:val="24"/>
          <w:szCs w:val="24"/>
          <w:lang w:eastAsia="hi-IN" w:bidi="hi-IN"/>
        </w:rPr>
        <w:t xml:space="preserve"> </w:t>
      </w:r>
      <w:r w:rsidRPr="00F84F0B">
        <w:rPr>
          <w:kern w:val="1"/>
          <w:sz w:val="24"/>
          <w:szCs w:val="24"/>
          <w:lang w:eastAsia="hi-IN" w:bidi="hi-IN"/>
        </w:rPr>
        <w:t xml:space="preserve">и </w:t>
      </w:r>
      <w:r w:rsidR="00DB3774">
        <w:rPr>
          <w:kern w:val="1"/>
          <w:sz w:val="24"/>
          <w:szCs w:val="24"/>
          <w:lang w:eastAsia="hi-IN" w:bidi="hi-IN"/>
        </w:rPr>
        <w:t>Договором</w:t>
      </w:r>
      <w:r w:rsidRPr="00F84F0B">
        <w:rPr>
          <w:kern w:val="1"/>
          <w:sz w:val="24"/>
          <w:szCs w:val="24"/>
          <w:lang w:eastAsia="hi-IN" w:bidi="hi-IN"/>
        </w:rPr>
        <w:t xml:space="preserve"> (Приложение  №1 к </w:t>
      </w:r>
      <w:r w:rsidR="00DB3774">
        <w:rPr>
          <w:kern w:val="1"/>
          <w:sz w:val="24"/>
          <w:szCs w:val="24"/>
          <w:lang w:eastAsia="hi-IN" w:bidi="hi-IN"/>
        </w:rPr>
        <w:t>Договору</w:t>
      </w:r>
      <w:r w:rsidRPr="00F84F0B">
        <w:rPr>
          <w:kern w:val="1"/>
          <w:sz w:val="24"/>
          <w:szCs w:val="24"/>
          <w:lang w:eastAsia="hi-IN" w:bidi="hi-IN"/>
        </w:rPr>
        <w:t>).</w:t>
      </w:r>
    </w:p>
    <w:p w:rsidR="00F37FFD" w:rsidRPr="00F84F0B" w:rsidRDefault="00F37FFD" w:rsidP="00F37FFD">
      <w:pPr>
        <w:widowControl w:val="0"/>
        <w:suppressAutoHyphens/>
        <w:ind w:firstLine="567"/>
        <w:jc w:val="both"/>
        <w:rPr>
          <w:rFonts w:eastAsia="SimSun"/>
          <w:kern w:val="1"/>
          <w:sz w:val="24"/>
          <w:szCs w:val="24"/>
          <w:lang w:eastAsia="hi-IN" w:bidi="hi-IN"/>
        </w:rPr>
      </w:pPr>
      <w:r w:rsidRPr="00F84F0B">
        <w:rPr>
          <w:kern w:val="1"/>
          <w:sz w:val="24"/>
          <w:szCs w:val="24"/>
          <w:lang w:eastAsia="hi-IN" w:bidi="hi-IN"/>
        </w:rPr>
        <w:t>5.1.3. Запрашивать у Исполнителя информацию о ходе и состоянии оказываемых услуг.</w:t>
      </w:r>
    </w:p>
    <w:p w:rsidR="00F37FFD" w:rsidRPr="00F84F0B" w:rsidRDefault="00F37FFD" w:rsidP="00F37FFD">
      <w:pPr>
        <w:widowControl w:val="0"/>
        <w:suppressAutoHyphens/>
        <w:ind w:firstLine="567"/>
        <w:jc w:val="both"/>
        <w:rPr>
          <w:kern w:val="1"/>
          <w:sz w:val="24"/>
          <w:szCs w:val="24"/>
          <w:lang w:eastAsia="hi-IN" w:bidi="hi-IN"/>
        </w:rPr>
      </w:pPr>
      <w:r w:rsidRPr="00F84F0B">
        <w:rPr>
          <w:rFonts w:eastAsia="SimSun"/>
          <w:kern w:val="1"/>
          <w:sz w:val="24"/>
          <w:szCs w:val="24"/>
          <w:lang w:eastAsia="hi-IN" w:bidi="hi-IN"/>
        </w:rPr>
        <w:t>5.1.4. Осуществлять контроль за объемом, качеством и сроками оказания услуг.</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5.1.5. В течение срока действия </w:t>
      </w:r>
      <w:r w:rsidR="00DB3774">
        <w:rPr>
          <w:kern w:val="1"/>
          <w:sz w:val="24"/>
          <w:szCs w:val="24"/>
          <w:lang w:eastAsia="hi-IN" w:bidi="hi-IN"/>
        </w:rPr>
        <w:t xml:space="preserve">Договора </w:t>
      </w:r>
      <w:r w:rsidRPr="00F84F0B">
        <w:rPr>
          <w:kern w:val="1"/>
          <w:sz w:val="24"/>
          <w:szCs w:val="24"/>
          <w:lang w:eastAsia="hi-IN" w:bidi="hi-IN"/>
        </w:rPr>
        <w:t>и при наличии на то оснований требовать замены работников Исполнителя, непосредственно осуществляющих охрану.</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5.1.6. В случае ненадлежащего оказания Исполнителем услуг расторгнуть </w:t>
      </w:r>
      <w:r w:rsidR="00DB3774">
        <w:rPr>
          <w:kern w:val="1"/>
          <w:sz w:val="24"/>
          <w:szCs w:val="24"/>
          <w:lang w:eastAsia="hi-IN" w:bidi="hi-IN"/>
        </w:rPr>
        <w:t xml:space="preserve">Договора </w:t>
      </w:r>
      <w:r w:rsidRPr="00F84F0B">
        <w:rPr>
          <w:kern w:val="1"/>
          <w:sz w:val="24"/>
          <w:szCs w:val="24"/>
          <w:lang w:eastAsia="hi-IN" w:bidi="hi-IN"/>
        </w:rPr>
        <w:t xml:space="preserve">и взыскать убытки в соответствии с требованиями действующего законодательства и </w:t>
      </w:r>
      <w:r w:rsidR="00DB3774">
        <w:rPr>
          <w:kern w:val="1"/>
          <w:sz w:val="24"/>
          <w:szCs w:val="24"/>
          <w:lang w:eastAsia="hi-IN" w:bidi="hi-IN"/>
        </w:rPr>
        <w:t>Договора</w:t>
      </w:r>
      <w:r w:rsidRPr="00F84F0B">
        <w:rPr>
          <w:kern w:val="1"/>
          <w:sz w:val="24"/>
          <w:szCs w:val="24"/>
          <w:lang w:eastAsia="hi-IN" w:bidi="hi-IN"/>
        </w:rPr>
        <w:t>.</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5.2. Заказчик обязан:</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5.2.1. До передачи объекта под охрану привести его стены, потолки, крыши, чердачные и слуховые окна, люки, двери в состояние, исключающее возможность свободного несанкционированного проникновения на объект охраны. Оборудовать объект охраны и его обособленные помещения исправными замками.</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5.2.2.Передать Исполнителю на срок действия </w:t>
      </w:r>
      <w:r w:rsidR="00DB3774">
        <w:rPr>
          <w:kern w:val="1"/>
          <w:sz w:val="24"/>
          <w:szCs w:val="24"/>
          <w:lang w:eastAsia="hi-IN" w:bidi="hi-IN"/>
        </w:rPr>
        <w:t xml:space="preserve">Договора </w:t>
      </w:r>
      <w:r w:rsidRPr="00F84F0B">
        <w:rPr>
          <w:kern w:val="1"/>
          <w:sz w:val="24"/>
          <w:szCs w:val="24"/>
          <w:lang w:eastAsia="hi-IN" w:bidi="hi-IN"/>
        </w:rPr>
        <w:t xml:space="preserve">установленный на объекте комплекс технических средств охраны для передачи тревожных сообщений на пульт централизованного наблюдения (далее - ПЦН) территориального подразделения  </w:t>
      </w:r>
      <w:r w:rsidRPr="00F84F0B">
        <w:rPr>
          <w:sz w:val="24"/>
          <w:szCs w:val="24"/>
          <w:lang w:eastAsia="ar-SA"/>
        </w:rPr>
        <w:t xml:space="preserve">ОВО УМВД России по </w:t>
      </w:r>
      <w:r w:rsidR="00DB3774">
        <w:rPr>
          <w:sz w:val="24"/>
          <w:szCs w:val="24"/>
          <w:lang w:eastAsia="ar-SA"/>
        </w:rPr>
        <w:t>Брянской области</w:t>
      </w:r>
      <w:r w:rsidRPr="00F84F0B">
        <w:rPr>
          <w:sz w:val="24"/>
          <w:szCs w:val="24"/>
          <w:lang w:eastAsia="ar-SA"/>
        </w:rPr>
        <w:t xml:space="preserve"> и/или </w:t>
      </w:r>
      <w:r w:rsidR="00DB3774">
        <w:rPr>
          <w:sz w:val="24"/>
          <w:szCs w:val="24"/>
          <w:lang w:eastAsia="ar-SA"/>
        </w:rPr>
        <w:t>г. Брянску, Дятьковскому, Клинцовскому, Новозыбковскому районам</w:t>
      </w:r>
      <w:r w:rsidRPr="00F84F0B">
        <w:rPr>
          <w:kern w:val="1"/>
          <w:sz w:val="24"/>
          <w:szCs w:val="24"/>
          <w:lang w:eastAsia="hi-IN" w:bidi="hi-IN"/>
        </w:rPr>
        <w:t>.</w:t>
      </w:r>
    </w:p>
    <w:p w:rsidR="00F37FFD" w:rsidRPr="00F84F0B" w:rsidRDefault="00F37FFD" w:rsidP="00F37FFD">
      <w:pPr>
        <w:widowControl w:val="0"/>
        <w:suppressAutoHyphens/>
        <w:jc w:val="both"/>
        <w:rPr>
          <w:kern w:val="1"/>
          <w:sz w:val="24"/>
          <w:szCs w:val="24"/>
          <w:lang w:eastAsia="hi-IN" w:bidi="hi-IN"/>
        </w:rPr>
      </w:pPr>
      <w:r w:rsidRPr="00F84F0B">
        <w:rPr>
          <w:kern w:val="1"/>
          <w:sz w:val="24"/>
          <w:szCs w:val="24"/>
          <w:lang w:eastAsia="hi-IN" w:bidi="hi-IN"/>
        </w:rPr>
        <w:tab/>
        <w:t>5.2.3. Обеспечить объекты охраны средствами пожаротушения, соответствующими установленным требованиям действующих нормативных правовых актов.</w:t>
      </w:r>
    </w:p>
    <w:p w:rsidR="00F37FFD" w:rsidRPr="00F84F0B" w:rsidRDefault="00F37FFD" w:rsidP="00F37FFD">
      <w:pPr>
        <w:widowControl w:val="0"/>
        <w:suppressAutoHyphens/>
        <w:jc w:val="both"/>
        <w:rPr>
          <w:kern w:val="1"/>
          <w:sz w:val="24"/>
          <w:szCs w:val="24"/>
          <w:lang w:eastAsia="hi-IN" w:bidi="hi-IN"/>
        </w:rPr>
      </w:pPr>
      <w:r w:rsidRPr="00F84F0B">
        <w:rPr>
          <w:kern w:val="1"/>
          <w:sz w:val="24"/>
          <w:szCs w:val="24"/>
          <w:lang w:eastAsia="hi-IN" w:bidi="hi-IN"/>
        </w:rPr>
        <w:tab/>
        <w:t>5.2.4.Обеспечить объекты охраны средствами освещения в темное время суток, достаточными для наблюдения за ним нарядами охраны Исполнителя.</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5.2.5. Обеспечить работникам Исполнителя свободный доступ к установленным в пределах объекта средствам связи, техническим средствам охраны, пожаротушения и к местам общего пользования.</w:t>
      </w:r>
    </w:p>
    <w:p w:rsidR="00F37FFD" w:rsidRPr="00F84F0B" w:rsidRDefault="00F37FFD" w:rsidP="00F37FFD">
      <w:pPr>
        <w:widowControl w:val="0"/>
        <w:suppressAutoHyphens/>
        <w:autoSpaceDE w:val="0"/>
        <w:ind w:firstLine="567"/>
        <w:jc w:val="both"/>
        <w:rPr>
          <w:kern w:val="1"/>
          <w:sz w:val="24"/>
          <w:szCs w:val="24"/>
          <w:lang w:eastAsia="hi-IN" w:bidi="hi-IN"/>
        </w:rPr>
      </w:pPr>
      <w:r w:rsidRPr="00F84F0B">
        <w:rPr>
          <w:kern w:val="1"/>
          <w:sz w:val="24"/>
          <w:szCs w:val="24"/>
          <w:lang w:eastAsia="hi-IN" w:bidi="hi-IN"/>
        </w:rPr>
        <w:t xml:space="preserve">5.2.6. Создавать Исполнителю условия, необходимые для надлежащего исполнения принятых Исполнителем обязательств по </w:t>
      </w:r>
      <w:r w:rsidR="00042B19">
        <w:rPr>
          <w:kern w:val="1"/>
          <w:sz w:val="24"/>
          <w:szCs w:val="24"/>
          <w:lang w:eastAsia="hi-IN" w:bidi="hi-IN"/>
        </w:rPr>
        <w:t>Договор</w:t>
      </w:r>
      <w:r w:rsidRPr="00F84F0B">
        <w:rPr>
          <w:kern w:val="1"/>
          <w:sz w:val="24"/>
          <w:szCs w:val="24"/>
          <w:lang w:eastAsia="hi-IN" w:bidi="hi-IN"/>
        </w:rPr>
        <w:t xml:space="preserve">у. Указанные условия включают в себя: бесплатное предоставление отдельного помещения, создание необходимых бытовых условий для работы сотрудников Исполнителя и отдыха, гарантированного требованиями действующего трудового законодательства. </w:t>
      </w:r>
    </w:p>
    <w:p w:rsidR="00F37FFD" w:rsidRPr="00F84F0B" w:rsidRDefault="00F37FFD" w:rsidP="00F37FFD">
      <w:pPr>
        <w:widowControl w:val="0"/>
        <w:suppressAutoHyphens/>
        <w:autoSpaceDE w:val="0"/>
        <w:ind w:firstLine="567"/>
        <w:jc w:val="both"/>
        <w:rPr>
          <w:kern w:val="1"/>
          <w:sz w:val="24"/>
          <w:szCs w:val="24"/>
          <w:lang w:eastAsia="hi-IN" w:bidi="hi-IN"/>
        </w:rPr>
      </w:pPr>
      <w:r w:rsidRPr="00F84F0B">
        <w:rPr>
          <w:kern w:val="1"/>
          <w:sz w:val="24"/>
          <w:szCs w:val="24"/>
          <w:lang w:eastAsia="hi-IN" w:bidi="hi-IN"/>
        </w:rPr>
        <w:t>5.2.7.Заблаговременно сообщать Исполнителю о предстоящих мероприятиях для принятия соответствующих мер охраны.</w:t>
      </w:r>
    </w:p>
    <w:p w:rsidR="00F37FFD" w:rsidRPr="00F84F0B" w:rsidRDefault="00F37FFD" w:rsidP="00F37FFD">
      <w:pPr>
        <w:widowControl w:val="0"/>
        <w:suppressAutoHyphens/>
        <w:autoSpaceDE w:val="0"/>
        <w:ind w:firstLine="567"/>
        <w:jc w:val="both"/>
        <w:rPr>
          <w:kern w:val="1"/>
          <w:sz w:val="24"/>
          <w:szCs w:val="24"/>
          <w:lang w:eastAsia="hi-IN" w:bidi="hi-IN"/>
        </w:rPr>
      </w:pPr>
      <w:r w:rsidRPr="00F84F0B">
        <w:rPr>
          <w:kern w:val="1"/>
          <w:sz w:val="24"/>
          <w:szCs w:val="24"/>
          <w:lang w:eastAsia="hi-IN" w:bidi="hi-IN"/>
        </w:rPr>
        <w:t>5.2.8.Сообщать Исполнителю обо всех ставших ему известными фактах нарушений сохранности имущества и недостатках в оказании услуг для принятия необходимых мер.</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5.2.9.  Сдавать Исполнителю под охрану помещения, в которых хранятся материальные и денежные ценности в закрытом и опечатанном виде. </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5.2.9.1. Прием и сдача </w:t>
      </w:r>
      <w:r w:rsidRPr="00F84F0B">
        <w:rPr>
          <w:b/>
          <w:bCs/>
          <w:kern w:val="1"/>
          <w:sz w:val="24"/>
          <w:szCs w:val="24"/>
          <w:lang w:eastAsia="hi-IN" w:bidi="hi-IN"/>
        </w:rPr>
        <w:t xml:space="preserve">помещений </w:t>
      </w:r>
      <w:r w:rsidRPr="00F84F0B">
        <w:rPr>
          <w:kern w:val="1"/>
          <w:sz w:val="24"/>
          <w:szCs w:val="24"/>
          <w:lang w:eastAsia="hi-IN" w:bidi="hi-IN"/>
        </w:rPr>
        <w:t xml:space="preserve">осуществляется по «Книге учета сдачи под охрану и вскрытия помещений» (страницы которой пронумерованы, прошнурованы и скреплены </w:t>
      </w:r>
      <w:r w:rsidRPr="00F84F0B">
        <w:rPr>
          <w:kern w:val="1"/>
          <w:sz w:val="24"/>
          <w:szCs w:val="24"/>
          <w:lang w:eastAsia="hi-IN" w:bidi="hi-IN"/>
        </w:rPr>
        <w:lastRenderedPageBreak/>
        <w:t>печатью) осуществлением соответствующей записи, которая подтверждена подписями Старшего смены охраны (сотрудника охраны на одинарном посту охраны) и представителем Заказчика.</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5.2.9.2. Прием и сдача </w:t>
      </w:r>
      <w:r w:rsidRPr="00F84F0B">
        <w:rPr>
          <w:b/>
          <w:bCs/>
          <w:kern w:val="1"/>
          <w:sz w:val="24"/>
          <w:szCs w:val="24"/>
          <w:lang w:eastAsia="hi-IN" w:bidi="hi-IN"/>
        </w:rPr>
        <w:t>имущества</w:t>
      </w:r>
      <w:r w:rsidRPr="00F84F0B">
        <w:rPr>
          <w:kern w:val="1"/>
          <w:sz w:val="24"/>
          <w:szCs w:val="24"/>
          <w:lang w:eastAsia="hi-IN" w:bidi="hi-IN"/>
        </w:rPr>
        <w:t xml:space="preserve"> осуществляется по «Книге приема-передачи материальных ценностей под охрану» (страницы которой пронумерованы, прошнурованы и скреплены печатью) осуществлением соответствующей записи, которая подтверждена подписями Старшего смены охраны (сотрудника охраны на одинарном посту охраны) и представителем Заказчика. </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Дорогостоящее имущество передается по описи, составленной в письменной форме (возможно от руки), подписанной Старшим смены охраны (сотрудником охраны на одинарном посту охраны) и представителем Заказчика. </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5.2.10. Предоставить Исполнителю сведения, включающие:</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список должностных лиц, имеющих право допуска в помещения Заказчика;</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список должностных лиц, имеющих право утверждать (выдавать) разовые пропуска для посетителей Заказчика;</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график работы персонала Заказчика;</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порядок ввоза и вывоза (вноса-выноса) материальных ценностей;</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порядок вывоза твердых бытовых отходов и крупногабаритного мусора;</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 копии правоустанавливающих документов на объекты охраны (заверенные подписью руководителя образовательного учреждения и печатью учреждения) и другие, предусмотренные </w:t>
      </w:r>
      <w:r w:rsidR="00042B19">
        <w:rPr>
          <w:kern w:val="1"/>
          <w:sz w:val="24"/>
          <w:szCs w:val="24"/>
          <w:lang w:eastAsia="hi-IN" w:bidi="hi-IN"/>
        </w:rPr>
        <w:t>Договор</w:t>
      </w:r>
      <w:r w:rsidRPr="00F84F0B">
        <w:rPr>
          <w:kern w:val="1"/>
          <w:sz w:val="24"/>
          <w:szCs w:val="24"/>
          <w:lang w:eastAsia="hi-IN" w:bidi="hi-IN"/>
        </w:rPr>
        <w:t>ом документы и его приложения.</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5.2.11.  Информировать Исполнителя о помещениях особой важности на территории объекта охраны (объектов охраны), заблаговременно сообщать охране (не позднее, чем за пять дней до начала), о проведении ремонта помещений или иных переоборудований, появления новых или изменения существующих мест хранения материальных ценностей, а также о проведении мероприятий, вследствие которых может потребоваться изменение характера и условий охраны.</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 5.2.12. С момента вступления в силу </w:t>
      </w:r>
      <w:r w:rsidR="00042B19">
        <w:rPr>
          <w:kern w:val="1"/>
          <w:sz w:val="24"/>
          <w:szCs w:val="24"/>
          <w:lang w:eastAsia="hi-IN" w:bidi="hi-IN"/>
        </w:rPr>
        <w:t>Договор</w:t>
      </w:r>
      <w:r w:rsidRPr="00F84F0B">
        <w:rPr>
          <w:kern w:val="1"/>
          <w:sz w:val="24"/>
          <w:szCs w:val="24"/>
          <w:lang w:eastAsia="hi-IN" w:bidi="hi-IN"/>
        </w:rPr>
        <w:t>а довести до сотрудников права и обязанности сотрудников охраны.</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5.2.13. Совместно с Исполнителем подписать «Инструкцию по охране объекта». Установить порядок посещения зданий, помещений и территории, ознакомить с ними сотрудников. Совместно с Исполнителем подписать «Должностную инструкцию частного охранника на объекте охраны».</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5.2.14. Разработать и согласовать с Исполнителем «Положение о внутриобъектном и пропускном режиме».</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5.2.15. Своевременно принять и оплатить надлежащим образом оказанные услуги в соответствии с условиями </w:t>
      </w:r>
      <w:r w:rsidR="00DB3774">
        <w:rPr>
          <w:kern w:val="1"/>
          <w:sz w:val="24"/>
          <w:szCs w:val="24"/>
          <w:lang w:eastAsia="hi-IN" w:bidi="hi-IN"/>
        </w:rPr>
        <w:t>Договора</w:t>
      </w:r>
      <w:r w:rsidRPr="00F84F0B">
        <w:rPr>
          <w:kern w:val="1"/>
          <w:sz w:val="24"/>
          <w:szCs w:val="24"/>
          <w:lang w:eastAsia="hi-IN" w:bidi="hi-IN"/>
        </w:rPr>
        <w:t>.</w:t>
      </w:r>
    </w:p>
    <w:p w:rsidR="00F37FFD" w:rsidRPr="00F84F0B" w:rsidRDefault="00DB3774" w:rsidP="00F37FFD">
      <w:pPr>
        <w:widowControl w:val="0"/>
        <w:suppressAutoHyphens/>
        <w:jc w:val="both"/>
        <w:rPr>
          <w:kern w:val="1"/>
          <w:sz w:val="24"/>
          <w:szCs w:val="24"/>
          <w:lang w:eastAsia="hi-IN" w:bidi="hi-IN"/>
        </w:rPr>
      </w:pPr>
      <w:r>
        <w:rPr>
          <w:kern w:val="1"/>
          <w:sz w:val="24"/>
          <w:szCs w:val="24"/>
          <w:lang w:eastAsia="hi-IN" w:bidi="hi-IN"/>
        </w:rPr>
        <w:t xml:space="preserve">      </w:t>
      </w:r>
      <w:r w:rsidR="00F37FFD" w:rsidRPr="00F84F0B">
        <w:rPr>
          <w:kern w:val="1"/>
          <w:sz w:val="24"/>
          <w:szCs w:val="24"/>
          <w:lang w:eastAsia="hi-IN" w:bidi="hi-IN"/>
        </w:rPr>
        <w:t xml:space="preserve">   5.3.  Исполнитель вправе:</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5.3.1. Требовать своевременного подписания Заказчиком Актов сдачи-приемки услуг по </w:t>
      </w:r>
      <w:r w:rsidR="00042B19">
        <w:rPr>
          <w:kern w:val="1"/>
          <w:sz w:val="24"/>
          <w:szCs w:val="24"/>
          <w:lang w:eastAsia="hi-IN" w:bidi="hi-IN"/>
        </w:rPr>
        <w:t>Договор</w:t>
      </w:r>
      <w:r w:rsidRPr="00F84F0B">
        <w:rPr>
          <w:kern w:val="1"/>
          <w:sz w:val="24"/>
          <w:szCs w:val="24"/>
          <w:lang w:eastAsia="hi-IN" w:bidi="hi-IN"/>
        </w:rPr>
        <w:t xml:space="preserve">у на основании представленных Исполнителем отчетных документов и при условии истечения срока, указанного в п. 4.3. </w:t>
      </w:r>
      <w:r w:rsidR="00DB3774">
        <w:rPr>
          <w:kern w:val="1"/>
          <w:sz w:val="24"/>
          <w:szCs w:val="24"/>
          <w:lang w:eastAsia="hi-IN" w:bidi="hi-IN"/>
        </w:rPr>
        <w:t>Договора</w:t>
      </w:r>
      <w:r w:rsidRPr="00F84F0B">
        <w:rPr>
          <w:kern w:val="1"/>
          <w:sz w:val="24"/>
          <w:szCs w:val="24"/>
          <w:lang w:eastAsia="hi-IN" w:bidi="hi-IN"/>
        </w:rPr>
        <w:t>.</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5.3.2. Требовать своевременной оплаты оказанных услуг в соответствии с п. 2.3. </w:t>
      </w:r>
      <w:r w:rsidR="00DB3774">
        <w:rPr>
          <w:kern w:val="1"/>
          <w:sz w:val="24"/>
          <w:szCs w:val="24"/>
          <w:lang w:eastAsia="hi-IN" w:bidi="hi-IN"/>
        </w:rPr>
        <w:t>Договора</w:t>
      </w:r>
      <w:r w:rsidRPr="00F84F0B">
        <w:rPr>
          <w:kern w:val="1"/>
          <w:sz w:val="24"/>
          <w:szCs w:val="24"/>
          <w:lang w:eastAsia="hi-IN" w:bidi="hi-IN"/>
        </w:rPr>
        <w:t>.</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5.3.3. Запрашивать у Заказчика  разъяснения и уточнения относительно оказания услуг в рамках </w:t>
      </w:r>
      <w:r w:rsidR="00042B19">
        <w:rPr>
          <w:kern w:val="1"/>
          <w:sz w:val="24"/>
          <w:szCs w:val="24"/>
          <w:lang w:eastAsia="hi-IN" w:bidi="hi-IN"/>
        </w:rPr>
        <w:t>Договор</w:t>
      </w:r>
      <w:r w:rsidRPr="00F84F0B">
        <w:rPr>
          <w:kern w:val="1"/>
          <w:sz w:val="24"/>
          <w:szCs w:val="24"/>
          <w:lang w:eastAsia="hi-IN" w:bidi="hi-IN"/>
        </w:rPr>
        <w:t>а.</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5.3.4. Получать от Заказчика содействие при оказании услуг в соответствии с условиями </w:t>
      </w:r>
      <w:r w:rsidR="00042B19">
        <w:rPr>
          <w:kern w:val="1"/>
          <w:sz w:val="24"/>
          <w:szCs w:val="24"/>
          <w:lang w:eastAsia="hi-IN" w:bidi="hi-IN"/>
        </w:rPr>
        <w:t>Договор</w:t>
      </w:r>
      <w:r w:rsidRPr="00F84F0B">
        <w:rPr>
          <w:kern w:val="1"/>
          <w:sz w:val="24"/>
          <w:szCs w:val="24"/>
          <w:lang w:eastAsia="hi-IN" w:bidi="hi-IN"/>
        </w:rPr>
        <w:t>а.</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5.3.5.  Обеспечивать порядок при проведении массовых мероприятий на объекте охраны, в случае проведения таковых Заказчиком, а также содействовать правоохранительным органам в обеспечении правопорядка, в том числе посредством предупреждения и пресечения правонарушений при поступлении тревожных сигналов специальных технических средств, принадлежащих </w:t>
      </w:r>
      <w:r w:rsidRPr="00F84F0B">
        <w:rPr>
          <w:color w:val="000000"/>
          <w:kern w:val="1"/>
          <w:sz w:val="24"/>
          <w:szCs w:val="24"/>
          <w:lang w:eastAsia="hi-IN" w:bidi="hi-IN"/>
        </w:rPr>
        <w:t xml:space="preserve">Заказчику. </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5.4.  Исполнитель обязан:</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5.4.1. Своевременно и надлежащим образом оказывать услуги охраны лично, без привлечения третьих лиц, и представлять Заказчику отчетную документацию по итогам исполнения </w:t>
      </w:r>
      <w:r w:rsidR="00DB3774">
        <w:rPr>
          <w:kern w:val="1"/>
          <w:sz w:val="24"/>
          <w:szCs w:val="24"/>
          <w:lang w:eastAsia="hi-IN" w:bidi="hi-IN"/>
        </w:rPr>
        <w:t>Договора</w:t>
      </w:r>
      <w:r w:rsidRPr="00F84F0B">
        <w:rPr>
          <w:kern w:val="1"/>
          <w:sz w:val="24"/>
          <w:szCs w:val="24"/>
          <w:lang w:eastAsia="hi-IN" w:bidi="hi-IN"/>
        </w:rPr>
        <w:t xml:space="preserve">. </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lastRenderedPageBreak/>
        <w:t>5.4.2. Оказывать услуги (пакет услуг) в полном соответствии с  Техническим заданием на оказание услуг по  круглосуточной охране объекта -</w:t>
      </w:r>
      <w:r w:rsidR="00DB3774" w:rsidRPr="00DB3774">
        <w:rPr>
          <w:kern w:val="1"/>
          <w:sz w:val="24"/>
          <w:szCs w:val="24"/>
          <w:lang w:eastAsia="hi-IN" w:bidi="hi-IN"/>
        </w:rPr>
        <w:t xml:space="preserve"> </w:t>
      </w:r>
      <w:r w:rsidR="00DB3774">
        <w:rPr>
          <w:kern w:val="1"/>
          <w:sz w:val="24"/>
          <w:szCs w:val="24"/>
          <w:lang w:eastAsia="hi-IN" w:bidi="hi-IN"/>
        </w:rPr>
        <w:t xml:space="preserve">ГАПОУ </w:t>
      </w:r>
      <w:r w:rsidR="00DB3774" w:rsidRPr="00DB3774">
        <w:rPr>
          <w:rFonts w:eastAsiaTheme="minorHAnsi"/>
          <w:sz w:val="24"/>
          <w:szCs w:val="24"/>
          <w:lang w:eastAsia="en-US"/>
        </w:rPr>
        <w:t>БТЭиР имени Героя Советского Союза М.А.Афанасьева</w:t>
      </w:r>
      <w:r w:rsidRPr="00F84F0B">
        <w:rPr>
          <w:kern w:val="1"/>
          <w:sz w:val="24"/>
          <w:szCs w:val="24"/>
          <w:lang w:eastAsia="hi-IN" w:bidi="hi-IN"/>
        </w:rPr>
        <w:t>.</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5.4.3.Следить за соблюдением утвержденного Заказчиком и согласованного Получателями услуг порядка пользования его имуществом и доступа на территорию объектов, в том числе в соответствии с Положением о внутриобъектовом и пропускном режимах. </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5.4.4.Проводить осмотр помещений после окончания рабочего дня с занесением результатов осмотра в «Журнал контроля (осмотров) состояния объекта и дистанционного контроля несения службы». Принимать под охрану опечатанные помещения.</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5.4.5.Соблюдать требования противопожарной безопасности во время исполнения обязанностей по </w:t>
      </w:r>
      <w:r w:rsidR="00042B19">
        <w:rPr>
          <w:kern w:val="1"/>
          <w:sz w:val="24"/>
          <w:szCs w:val="24"/>
          <w:lang w:eastAsia="hi-IN" w:bidi="hi-IN"/>
        </w:rPr>
        <w:t>Договор</w:t>
      </w:r>
      <w:r w:rsidRPr="00F84F0B">
        <w:rPr>
          <w:kern w:val="1"/>
          <w:sz w:val="24"/>
          <w:szCs w:val="24"/>
          <w:lang w:eastAsia="hi-IN" w:bidi="hi-IN"/>
        </w:rPr>
        <w:t>у в соответствии с Инструкцией по охране объекта.</w:t>
      </w:r>
    </w:p>
    <w:p w:rsidR="00F37FFD" w:rsidRPr="00F84F0B" w:rsidRDefault="00F37FFD" w:rsidP="00F37FFD">
      <w:pPr>
        <w:widowControl w:val="0"/>
        <w:tabs>
          <w:tab w:val="left" w:pos="284"/>
        </w:tabs>
        <w:suppressAutoHyphens/>
        <w:autoSpaceDE w:val="0"/>
        <w:ind w:firstLine="567"/>
        <w:jc w:val="both"/>
        <w:rPr>
          <w:kern w:val="1"/>
          <w:sz w:val="24"/>
          <w:szCs w:val="24"/>
          <w:lang w:eastAsia="hi-IN" w:bidi="hi-IN"/>
        </w:rPr>
      </w:pPr>
      <w:r w:rsidRPr="00F84F0B">
        <w:rPr>
          <w:kern w:val="1"/>
          <w:sz w:val="24"/>
          <w:szCs w:val="24"/>
          <w:lang w:eastAsia="hi-IN" w:bidi="hi-IN"/>
        </w:rPr>
        <w:t>5.4.6. Исполнитель должен разработать и согласовать с Заказчиком инструкцию по правилам пользования комплексом технических средств охраны.</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5.4.7. Обеспечивать соответствие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5.4.8. Обеспечивать устранение недостатков, выявленных при сдаче-приемке услуг и в течение гарантийного срока, за свой счет.</w:t>
      </w:r>
    </w:p>
    <w:p w:rsidR="00F37FFD" w:rsidRPr="00F84F0B" w:rsidRDefault="00F37FFD" w:rsidP="00F37FFD">
      <w:pPr>
        <w:widowControl w:val="0"/>
        <w:suppressAutoHyphens/>
        <w:ind w:firstLine="567"/>
        <w:jc w:val="both"/>
        <w:rPr>
          <w:bCs/>
          <w:kern w:val="1"/>
          <w:sz w:val="24"/>
          <w:szCs w:val="24"/>
          <w:shd w:val="clear" w:color="auto" w:fill="FFFFFF"/>
          <w:lang w:eastAsia="hi-IN" w:bidi="hi-IN"/>
        </w:rPr>
      </w:pPr>
      <w:r w:rsidRPr="00F84F0B">
        <w:rPr>
          <w:kern w:val="1"/>
          <w:sz w:val="24"/>
          <w:szCs w:val="24"/>
          <w:lang w:eastAsia="hi-IN" w:bidi="hi-IN"/>
        </w:rPr>
        <w:t xml:space="preserve">5.4.9. Представлять Заказчику  сведения об изменении своего местонахождения в срок не позднее пяти дней со дня соответствующего изменения. В случае непредставления в установленный срок уведомления об изменении адреса, местонахождением исполнителя будет считаться адрес, указанный в </w:t>
      </w:r>
      <w:r w:rsidR="00042B19">
        <w:rPr>
          <w:kern w:val="1"/>
          <w:sz w:val="24"/>
          <w:szCs w:val="24"/>
          <w:lang w:eastAsia="hi-IN" w:bidi="hi-IN"/>
        </w:rPr>
        <w:t>Договор</w:t>
      </w:r>
      <w:r w:rsidRPr="00F84F0B">
        <w:rPr>
          <w:kern w:val="1"/>
          <w:sz w:val="24"/>
          <w:szCs w:val="24"/>
          <w:lang w:eastAsia="hi-IN" w:bidi="hi-IN"/>
        </w:rPr>
        <w:t>е.</w:t>
      </w:r>
    </w:p>
    <w:p w:rsidR="00F37FFD" w:rsidRPr="00F84F0B" w:rsidRDefault="00F37FFD" w:rsidP="00F37FFD">
      <w:pPr>
        <w:widowControl w:val="0"/>
        <w:suppressAutoHyphens/>
        <w:ind w:firstLine="567"/>
        <w:jc w:val="both"/>
        <w:rPr>
          <w:bCs/>
          <w:kern w:val="1"/>
          <w:sz w:val="24"/>
          <w:szCs w:val="24"/>
          <w:lang w:eastAsia="hi-IN" w:bidi="hi-IN"/>
        </w:rPr>
      </w:pPr>
      <w:r w:rsidRPr="00F84F0B">
        <w:rPr>
          <w:bCs/>
          <w:kern w:val="1"/>
          <w:sz w:val="24"/>
          <w:szCs w:val="24"/>
          <w:shd w:val="clear" w:color="auto" w:fill="FFFFFF"/>
          <w:lang w:eastAsia="hi-IN" w:bidi="hi-IN"/>
        </w:rPr>
        <w:t xml:space="preserve">5.4.10. В случае, если законодательством РФ предусмотрено лицензирование вида деятельности, являющегося предметом </w:t>
      </w:r>
      <w:r w:rsidR="00DB3774">
        <w:rPr>
          <w:bCs/>
          <w:kern w:val="1"/>
          <w:sz w:val="24"/>
          <w:szCs w:val="24"/>
          <w:lang w:eastAsia="hi-IN" w:bidi="hi-IN"/>
        </w:rPr>
        <w:t>Договора</w:t>
      </w:r>
      <w:r w:rsidRPr="00F84F0B">
        <w:rPr>
          <w:bCs/>
          <w:kern w:val="1"/>
          <w:sz w:val="24"/>
          <w:szCs w:val="24"/>
          <w:shd w:val="clear" w:color="auto" w:fill="FFFFFF"/>
          <w:lang w:eastAsia="hi-IN" w:bidi="hi-IN"/>
        </w:rPr>
        <w:t>, Исполнитель обязан предоставить Заказчику лицензию.</w:t>
      </w:r>
    </w:p>
    <w:p w:rsidR="00F37FFD" w:rsidRPr="00F84F0B" w:rsidRDefault="00F37FFD" w:rsidP="00F37FFD">
      <w:pPr>
        <w:widowControl w:val="0"/>
        <w:suppressAutoHyphens/>
        <w:ind w:firstLine="567"/>
        <w:jc w:val="both"/>
        <w:rPr>
          <w:bCs/>
          <w:kern w:val="1"/>
          <w:sz w:val="24"/>
          <w:szCs w:val="24"/>
          <w:lang w:eastAsia="hi-IN" w:bidi="hi-IN"/>
        </w:rPr>
      </w:pPr>
      <w:r w:rsidRPr="00F84F0B">
        <w:rPr>
          <w:bCs/>
          <w:kern w:val="1"/>
          <w:sz w:val="24"/>
          <w:szCs w:val="24"/>
          <w:lang w:eastAsia="hi-IN" w:bidi="hi-IN"/>
        </w:rPr>
        <w:t xml:space="preserve">5.4.11. Исполнять иные обязательства, предусмотренные нормативными правовыми актами и настоящим </w:t>
      </w:r>
      <w:r w:rsidR="00DB3774">
        <w:rPr>
          <w:bCs/>
          <w:kern w:val="1"/>
          <w:sz w:val="24"/>
          <w:szCs w:val="24"/>
          <w:lang w:eastAsia="hi-IN" w:bidi="hi-IN"/>
        </w:rPr>
        <w:t>Договором</w:t>
      </w:r>
      <w:r w:rsidRPr="00F84F0B">
        <w:rPr>
          <w:bCs/>
          <w:kern w:val="1"/>
          <w:sz w:val="24"/>
          <w:szCs w:val="24"/>
          <w:lang w:eastAsia="hi-IN" w:bidi="hi-IN"/>
        </w:rPr>
        <w:t>.</w:t>
      </w:r>
    </w:p>
    <w:p w:rsidR="00F37FFD" w:rsidRPr="00F84F0B" w:rsidRDefault="00F37FFD" w:rsidP="00F37FFD">
      <w:pPr>
        <w:widowControl w:val="0"/>
        <w:suppressAutoHyphens/>
        <w:autoSpaceDE w:val="0"/>
        <w:ind w:firstLine="540"/>
        <w:jc w:val="both"/>
        <w:rPr>
          <w:bCs/>
          <w:kern w:val="1"/>
          <w:sz w:val="24"/>
          <w:szCs w:val="24"/>
          <w:lang w:eastAsia="hi-IN" w:bidi="hi-IN"/>
        </w:rPr>
      </w:pPr>
      <w:r w:rsidRPr="00F84F0B">
        <w:rPr>
          <w:bCs/>
          <w:kern w:val="1"/>
          <w:sz w:val="24"/>
          <w:szCs w:val="24"/>
          <w:lang w:eastAsia="hi-IN" w:bidi="hi-IN"/>
        </w:rPr>
        <w:t>5.4.12. В случае повреждения Исполнителем действующих коммуникаций при оказании услуг восстановить поврежденную сеть за свой счет.</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bCs/>
          <w:kern w:val="1"/>
          <w:sz w:val="24"/>
          <w:szCs w:val="24"/>
          <w:lang w:eastAsia="hi-IN" w:bidi="hi-IN"/>
        </w:rPr>
        <w:t>5.4.13.</w:t>
      </w:r>
      <w:r w:rsidRPr="00F84F0B">
        <w:rPr>
          <w:kern w:val="1"/>
          <w:sz w:val="24"/>
          <w:szCs w:val="24"/>
          <w:lang w:eastAsia="hi-IN" w:bidi="hi-IN"/>
        </w:rPr>
        <w:t>Допускать сотрудников охраны к работе только после прохождения обучения мерам пожарной безопасности, в соответствии с требованиями Постановления Правительства Российской Федерации  от 25 апреля 2012 года № 390 «О противопожарном режиме».</w:t>
      </w:r>
    </w:p>
    <w:p w:rsidR="00F37FFD" w:rsidRPr="00F84F0B" w:rsidRDefault="00F37FFD" w:rsidP="00F37FFD">
      <w:pPr>
        <w:widowControl w:val="0"/>
        <w:suppressAutoHyphens/>
        <w:autoSpaceDE w:val="0"/>
        <w:jc w:val="center"/>
        <w:outlineLvl w:val="0"/>
        <w:rPr>
          <w:b/>
          <w:bCs/>
          <w:kern w:val="1"/>
          <w:sz w:val="24"/>
          <w:szCs w:val="24"/>
          <w:lang w:eastAsia="hi-IN" w:bidi="hi-IN"/>
        </w:rPr>
      </w:pPr>
    </w:p>
    <w:p w:rsidR="00F37FFD" w:rsidRPr="00F84F0B" w:rsidRDefault="00F37FFD" w:rsidP="00DB3774">
      <w:pPr>
        <w:widowControl w:val="0"/>
        <w:suppressAutoHyphens/>
        <w:autoSpaceDE w:val="0"/>
        <w:jc w:val="center"/>
        <w:outlineLvl w:val="0"/>
        <w:rPr>
          <w:kern w:val="1"/>
          <w:sz w:val="24"/>
          <w:szCs w:val="24"/>
          <w:lang w:eastAsia="hi-IN" w:bidi="hi-IN"/>
        </w:rPr>
      </w:pPr>
      <w:r w:rsidRPr="00F84F0B">
        <w:rPr>
          <w:b/>
          <w:bCs/>
          <w:kern w:val="1"/>
          <w:sz w:val="24"/>
          <w:szCs w:val="24"/>
          <w:lang w:eastAsia="hi-IN" w:bidi="hi-IN"/>
        </w:rPr>
        <w:t>6. Ответственность Сторон</w:t>
      </w:r>
    </w:p>
    <w:p w:rsidR="00F37FFD" w:rsidRPr="00DB3774" w:rsidRDefault="00F37FFD" w:rsidP="00DB3774">
      <w:pPr>
        <w:pStyle w:val="34"/>
        <w:tabs>
          <w:tab w:val="left" w:pos="-142"/>
        </w:tabs>
        <w:ind w:firstLine="709"/>
        <w:contextualSpacing/>
        <w:jc w:val="both"/>
        <w:rPr>
          <w:kern w:val="1"/>
          <w:sz w:val="24"/>
          <w:szCs w:val="24"/>
          <w:lang w:eastAsia="hi-IN" w:bidi="hi-IN"/>
        </w:rPr>
      </w:pPr>
      <w:r w:rsidRPr="00DB3774">
        <w:rPr>
          <w:kern w:val="1"/>
          <w:sz w:val="24"/>
          <w:szCs w:val="24"/>
          <w:lang w:eastAsia="hi-IN" w:bidi="hi-IN"/>
        </w:rPr>
        <w:t xml:space="preserve">6.1. За неисполнение или ненадлежащее исполнение обязательств, предусмотренных </w:t>
      </w:r>
      <w:r w:rsidR="00042B19">
        <w:rPr>
          <w:kern w:val="1"/>
          <w:sz w:val="24"/>
          <w:szCs w:val="24"/>
          <w:lang w:eastAsia="hi-IN" w:bidi="hi-IN"/>
        </w:rPr>
        <w:t>Договор</w:t>
      </w:r>
      <w:r w:rsidRPr="00DB3774">
        <w:rPr>
          <w:kern w:val="1"/>
          <w:sz w:val="24"/>
          <w:szCs w:val="24"/>
          <w:lang w:eastAsia="hi-IN" w:bidi="hi-IN"/>
        </w:rPr>
        <w:t xml:space="preserve">ом, Стороны несут ответственность в соответствии с действующим законодательством. </w:t>
      </w:r>
    </w:p>
    <w:p w:rsidR="00F37FFD" w:rsidRPr="00DB3774" w:rsidRDefault="00F37FFD" w:rsidP="00DB3774">
      <w:pPr>
        <w:pStyle w:val="34"/>
        <w:ind w:firstLine="709"/>
        <w:contextualSpacing/>
        <w:jc w:val="both"/>
        <w:rPr>
          <w:kern w:val="1"/>
          <w:sz w:val="24"/>
          <w:szCs w:val="24"/>
          <w:lang w:eastAsia="hi-IN" w:bidi="hi-IN"/>
        </w:rPr>
      </w:pPr>
      <w:r w:rsidRPr="00DB3774">
        <w:rPr>
          <w:kern w:val="1"/>
          <w:sz w:val="24"/>
          <w:szCs w:val="24"/>
          <w:lang w:eastAsia="hi-IN" w:bidi="hi-IN"/>
        </w:rPr>
        <w:t xml:space="preserve">6.2. В случае просрочки исполнения Заказчиком обязательств, предусмотренных </w:t>
      </w:r>
      <w:r w:rsidR="00042B19">
        <w:rPr>
          <w:kern w:val="1"/>
          <w:sz w:val="24"/>
          <w:szCs w:val="24"/>
          <w:lang w:eastAsia="hi-IN" w:bidi="hi-IN"/>
        </w:rPr>
        <w:t>Договор</w:t>
      </w:r>
      <w:r w:rsidRPr="00DB3774">
        <w:rPr>
          <w:kern w:val="1"/>
          <w:sz w:val="24"/>
          <w:szCs w:val="24"/>
          <w:lang w:eastAsia="hi-IN" w:bidi="hi-IN"/>
        </w:rPr>
        <w:t xml:space="preserve">ом, а также в иных случаях неисполнения или ненадлежащего исполнения Заказчиком обязательств, предусмотренных </w:t>
      </w:r>
      <w:r w:rsidR="00042B19">
        <w:rPr>
          <w:kern w:val="1"/>
          <w:sz w:val="24"/>
          <w:szCs w:val="24"/>
          <w:lang w:eastAsia="hi-IN" w:bidi="hi-IN"/>
        </w:rPr>
        <w:t>Договор</w:t>
      </w:r>
      <w:r w:rsidRPr="00DB3774">
        <w:rPr>
          <w:kern w:val="1"/>
          <w:sz w:val="24"/>
          <w:szCs w:val="24"/>
          <w:lang w:eastAsia="hi-IN" w:bidi="hi-IN"/>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042B19">
        <w:rPr>
          <w:kern w:val="1"/>
          <w:sz w:val="24"/>
          <w:szCs w:val="24"/>
          <w:lang w:eastAsia="hi-IN" w:bidi="hi-IN"/>
        </w:rPr>
        <w:t>Договор</w:t>
      </w:r>
      <w:r w:rsidRPr="00DB3774">
        <w:rPr>
          <w:kern w:val="1"/>
          <w:sz w:val="24"/>
          <w:szCs w:val="24"/>
          <w:lang w:eastAsia="hi-IN" w:bidi="hi-IN"/>
        </w:rPr>
        <w:t xml:space="preserve">ом, начиная со дня, следующего после дня истечения установленного </w:t>
      </w:r>
      <w:r w:rsidR="00042B19">
        <w:rPr>
          <w:kern w:val="1"/>
          <w:sz w:val="24"/>
          <w:szCs w:val="24"/>
          <w:lang w:eastAsia="hi-IN" w:bidi="hi-IN"/>
        </w:rPr>
        <w:t>Договор</w:t>
      </w:r>
      <w:r w:rsidRPr="00DB3774">
        <w:rPr>
          <w:kern w:val="1"/>
          <w:sz w:val="24"/>
          <w:szCs w:val="24"/>
          <w:lang w:eastAsia="hi-IN" w:bidi="hi-IN"/>
        </w:rPr>
        <w:t xml:space="preserve">ом срока исполнения обязательства. Пеня устанавливается в размере 1/300 действующей на дату уплаты пеней ключевой ставки  Центрального банка Российской Федерации от неуплаченной в срок суммы. </w:t>
      </w:r>
    </w:p>
    <w:p w:rsidR="00F37FFD" w:rsidRPr="00DB3774" w:rsidRDefault="00F37FFD" w:rsidP="00DB3774">
      <w:pPr>
        <w:pStyle w:val="34"/>
        <w:spacing w:after="0"/>
        <w:ind w:firstLine="709"/>
        <w:contextualSpacing/>
        <w:jc w:val="both"/>
        <w:rPr>
          <w:kern w:val="1"/>
          <w:sz w:val="24"/>
          <w:szCs w:val="24"/>
          <w:lang w:eastAsia="hi-IN" w:bidi="hi-IN"/>
        </w:rPr>
      </w:pPr>
      <w:r w:rsidRPr="00DB3774">
        <w:rPr>
          <w:kern w:val="1"/>
          <w:sz w:val="24"/>
          <w:szCs w:val="24"/>
          <w:lang w:eastAsia="hi-IN" w:bidi="hi-IN"/>
        </w:rPr>
        <w:t xml:space="preserve">6.3. В случае просрочки исполнения Поставщиком обязательств, предусмотренных </w:t>
      </w:r>
      <w:r w:rsidR="00042B19">
        <w:rPr>
          <w:kern w:val="1"/>
          <w:sz w:val="24"/>
          <w:szCs w:val="24"/>
          <w:lang w:eastAsia="hi-IN" w:bidi="hi-IN"/>
        </w:rPr>
        <w:t>Договор</w:t>
      </w:r>
      <w:r w:rsidRPr="00DB3774">
        <w:rPr>
          <w:kern w:val="1"/>
          <w:sz w:val="24"/>
          <w:szCs w:val="24"/>
          <w:lang w:eastAsia="hi-IN" w:bidi="hi-IN"/>
        </w:rPr>
        <w:t xml:space="preserve">ом, а также в иных случаях неисполнения или ненадлежащего исполнения Поставщиком обязательств, предусмотренных </w:t>
      </w:r>
      <w:r w:rsidR="00042B19">
        <w:rPr>
          <w:kern w:val="1"/>
          <w:sz w:val="24"/>
          <w:szCs w:val="24"/>
          <w:lang w:eastAsia="hi-IN" w:bidi="hi-IN"/>
        </w:rPr>
        <w:t>Договор</w:t>
      </w:r>
      <w:r w:rsidRPr="00DB3774">
        <w:rPr>
          <w:kern w:val="1"/>
          <w:sz w:val="24"/>
          <w:szCs w:val="24"/>
          <w:lang w:eastAsia="hi-IN" w:bidi="hi-IN"/>
        </w:rPr>
        <w:t>ом, Заказчик направляет Поставщику требование об уплате неустоек (штрафов, пеней).</w:t>
      </w:r>
    </w:p>
    <w:p w:rsidR="00F37FFD" w:rsidRPr="00F84F0B" w:rsidRDefault="00F37FFD" w:rsidP="00DB3774">
      <w:pPr>
        <w:pStyle w:val="afb"/>
        <w:spacing w:before="0" w:beforeAutospacing="0" w:after="0" w:afterAutospacing="0"/>
        <w:ind w:firstLine="709"/>
        <w:jc w:val="both"/>
      </w:pPr>
      <w:r w:rsidRPr="00F84F0B">
        <w:t xml:space="preserve">Пеня начисляется за каждый день просрочки исполнения Поставщиком обязательства, выразившееся в нарушении установленного п. 3.1. настоящего </w:t>
      </w:r>
      <w:r w:rsidR="00042B19">
        <w:rPr>
          <w:kern w:val="1"/>
          <w:lang w:eastAsia="hi-IN" w:bidi="hi-IN"/>
        </w:rPr>
        <w:t>Договор</w:t>
      </w:r>
      <w:r w:rsidRPr="00F84F0B">
        <w:t xml:space="preserve">а срока поставки товара в полном объеме, начиная со дня, следующего после дня истечения установленного п. 3.1. срока исполнения обязательства. Размер пени устанавливается в соответствии с  порядком, установленным Постановлением Правительства РФ от 30.08.2017 № 1042 «Об утверждении Правил определения размера штрафа, начисляемого в случае ненадлежащего исполнения </w:t>
      </w:r>
      <w:r w:rsidRPr="00F84F0B">
        <w:lastRenderedPageBreak/>
        <w:t xml:space="preserve">заказчиком, неисполнения или ненадлежащего исполнения поставщиком (подрядчиком, исполнителем) обязательств, предусмотренных </w:t>
      </w:r>
      <w:r w:rsidR="00DB3774">
        <w:rPr>
          <w:bCs/>
          <w:kern w:val="1"/>
          <w:lang w:eastAsia="hi-IN" w:bidi="hi-IN"/>
        </w:rPr>
        <w:t>Договором</w:t>
      </w:r>
      <w:r w:rsidR="00DB3774" w:rsidRPr="00F84F0B">
        <w:t xml:space="preserve"> </w:t>
      </w:r>
      <w:r w:rsidRPr="00F84F0B">
        <w:t xml:space="preserve">(за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DB3774">
        <w:rPr>
          <w:bCs/>
          <w:kern w:val="1"/>
          <w:lang w:eastAsia="hi-IN" w:bidi="hi-IN"/>
        </w:rPr>
        <w:t>Договором</w:t>
      </w:r>
      <w:r w:rsidRPr="00F84F0B">
        <w:t xml:space="preserve">», в размере одной трехсотой действующей на дату уплаты пени ключевой ставки Центрального банка Российской Федерации от цены </w:t>
      </w:r>
      <w:r w:rsidR="00042B19">
        <w:rPr>
          <w:kern w:val="1"/>
          <w:lang w:eastAsia="hi-IN" w:bidi="hi-IN"/>
        </w:rPr>
        <w:t>Договор</w:t>
      </w:r>
      <w:r w:rsidRPr="00F84F0B">
        <w:t xml:space="preserve">а, уменьшенной на сумму, пропорциональную объему обязательств, предусмотренных </w:t>
      </w:r>
      <w:r w:rsidR="00042B19">
        <w:rPr>
          <w:kern w:val="1"/>
          <w:lang w:eastAsia="hi-IN" w:bidi="hi-IN"/>
        </w:rPr>
        <w:t>Договор</w:t>
      </w:r>
      <w:r w:rsidRPr="00F84F0B">
        <w:t>ом и фактически исполненных поставщиком (подрядчиком, исполнителем).</w:t>
      </w:r>
      <w:r w:rsidRPr="00F84F0B">
        <w:t> </w:t>
      </w:r>
    </w:p>
    <w:p w:rsidR="00F37FFD" w:rsidRPr="00F84F0B" w:rsidRDefault="00F37FFD" w:rsidP="00DB3774">
      <w:pPr>
        <w:pStyle w:val="afb"/>
        <w:spacing w:before="0" w:beforeAutospacing="0" w:after="0" w:afterAutospacing="0"/>
        <w:ind w:firstLine="709"/>
        <w:jc w:val="both"/>
      </w:pPr>
      <w:r w:rsidRPr="00F84F0B">
        <w:t xml:space="preserve">6.4. За каждый факт неисполнения или ненадлежащего исполнения поставщиком (подрядчиком, исполнителем) обязательств, предусмотренных </w:t>
      </w:r>
      <w:r w:rsidR="00DB3774">
        <w:rPr>
          <w:bCs/>
          <w:kern w:val="1"/>
          <w:lang w:eastAsia="hi-IN" w:bidi="hi-IN"/>
        </w:rPr>
        <w:t>Договором</w:t>
      </w:r>
      <w:r w:rsidRPr="00F84F0B">
        <w:t xml:space="preserve">, за исключением просрочки исполнения обязательств (в том числе гарантийного обязательства), предусмотренных </w:t>
      </w:r>
      <w:r w:rsidR="00042B19">
        <w:rPr>
          <w:kern w:val="1"/>
          <w:lang w:eastAsia="hi-IN" w:bidi="hi-IN"/>
        </w:rPr>
        <w:t>Договор</w:t>
      </w:r>
      <w:r w:rsidRPr="00F84F0B">
        <w:t>ом, размер штрафа устанавливается в виде фиксированной суммы, определяемой в следующем порядке:</w:t>
      </w:r>
      <w:r w:rsidRPr="00F84F0B">
        <w:t> </w:t>
      </w:r>
    </w:p>
    <w:p w:rsidR="00F37FFD" w:rsidRPr="00F84F0B" w:rsidRDefault="00F37FFD" w:rsidP="00DB3774">
      <w:pPr>
        <w:pStyle w:val="afb"/>
        <w:spacing w:before="0" w:beforeAutospacing="0" w:after="0" w:afterAutospacing="0"/>
        <w:ind w:firstLine="709"/>
        <w:jc w:val="both"/>
      </w:pPr>
      <w:r w:rsidRPr="00F84F0B">
        <w:t xml:space="preserve">а) 3 процента цены </w:t>
      </w:r>
      <w:r w:rsidR="00042B19">
        <w:rPr>
          <w:kern w:val="1"/>
          <w:lang w:eastAsia="hi-IN" w:bidi="hi-IN"/>
        </w:rPr>
        <w:t>Договор</w:t>
      </w:r>
      <w:r w:rsidRPr="00F84F0B">
        <w:t xml:space="preserve">а (этапа) в случае, если цена </w:t>
      </w:r>
      <w:r w:rsidR="00DB3774">
        <w:rPr>
          <w:bCs/>
          <w:kern w:val="1"/>
          <w:lang w:eastAsia="hi-IN" w:bidi="hi-IN"/>
        </w:rPr>
        <w:t>Договор</w:t>
      </w:r>
      <w:r w:rsidR="00DB3774">
        <w:t xml:space="preserve">а </w:t>
      </w:r>
      <w:r w:rsidRPr="00F84F0B">
        <w:t>(этапа) не превышает 3 млн. рублей;</w:t>
      </w:r>
    </w:p>
    <w:p w:rsidR="00F37FFD" w:rsidRPr="00F84F0B" w:rsidRDefault="00F37FFD" w:rsidP="00DB3774">
      <w:pPr>
        <w:pStyle w:val="afb"/>
        <w:spacing w:before="0" w:beforeAutospacing="0" w:after="0" w:afterAutospacing="0"/>
        <w:ind w:firstLine="709"/>
        <w:jc w:val="both"/>
      </w:pPr>
      <w:r w:rsidRPr="00F84F0B">
        <w:t xml:space="preserve">б) 2 процента цены </w:t>
      </w:r>
      <w:r w:rsidR="00042B19">
        <w:rPr>
          <w:kern w:val="1"/>
          <w:lang w:eastAsia="hi-IN" w:bidi="hi-IN"/>
        </w:rPr>
        <w:t>Договор</w:t>
      </w:r>
      <w:r w:rsidRPr="00F84F0B">
        <w:t xml:space="preserve">а (этапа) в случае, если цена </w:t>
      </w:r>
      <w:r w:rsidR="00DB3774">
        <w:rPr>
          <w:bCs/>
          <w:kern w:val="1"/>
          <w:lang w:eastAsia="hi-IN" w:bidi="hi-IN"/>
        </w:rPr>
        <w:t>Договор</w:t>
      </w:r>
      <w:r w:rsidR="00DB3774">
        <w:t xml:space="preserve">а </w:t>
      </w:r>
      <w:r w:rsidRPr="00F84F0B">
        <w:t>(этапа) составляет от 3 млн. рублей до 10 млн. рублей (включительно);</w:t>
      </w:r>
    </w:p>
    <w:p w:rsidR="00F37FFD" w:rsidRPr="00F84F0B" w:rsidRDefault="00F37FFD" w:rsidP="00DB3774">
      <w:pPr>
        <w:pStyle w:val="afb"/>
        <w:spacing w:before="0" w:beforeAutospacing="0" w:after="0" w:afterAutospacing="0"/>
        <w:ind w:firstLine="709"/>
        <w:jc w:val="both"/>
      </w:pPr>
      <w:r w:rsidRPr="00F84F0B">
        <w:t xml:space="preserve">в) 1 процент цены </w:t>
      </w:r>
      <w:r w:rsidR="00042B19">
        <w:rPr>
          <w:kern w:val="1"/>
          <w:lang w:eastAsia="hi-IN" w:bidi="hi-IN"/>
        </w:rPr>
        <w:t>Договор</w:t>
      </w:r>
      <w:r w:rsidRPr="00F84F0B">
        <w:t xml:space="preserve">а (этапа) в случае, если цена </w:t>
      </w:r>
      <w:r w:rsidR="00DB3774">
        <w:rPr>
          <w:bCs/>
          <w:kern w:val="1"/>
          <w:lang w:eastAsia="hi-IN" w:bidi="hi-IN"/>
        </w:rPr>
        <w:t>Договор</w:t>
      </w:r>
      <w:r w:rsidRPr="00F84F0B">
        <w:t>а (этапа) составляет от 10 млн. рублей до 20 млн. рублей (включительно).</w:t>
      </w:r>
    </w:p>
    <w:p w:rsidR="00F37FFD" w:rsidRPr="00F84F0B" w:rsidRDefault="00F37FFD" w:rsidP="00DB3774">
      <w:pPr>
        <w:pStyle w:val="afb"/>
        <w:spacing w:before="0" w:beforeAutospacing="0" w:after="0" w:afterAutospacing="0"/>
        <w:jc w:val="both"/>
      </w:pPr>
      <w:r w:rsidRPr="00F84F0B">
        <w:t xml:space="preserve">*Размер штрафа включается в </w:t>
      </w:r>
      <w:r w:rsidR="00042B19">
        <w:rPr>
          <w:kern w:val="1"/>
          <w:lang w:eastAsia="hi-IN" w:bidi="hi-IN"/>
        </w:rPr>
        <w:t>Договор</w:t>
      </w:r>
      <w:r w:rsidRPr="00F84F0B">
        <w:t xml:space="preserve"> в виде фиксированной суммы, рассчитанной исходя из цены </w:t>
      </w:r>
      <w:r w:rsidR="00042B19">
        <w:rPr>
          <w:kern w:val="1"/>
          <w:lang w:eastAsia="hi-IN" w:bidi="hi-IN"/>
        </w:rPr>
        <w:t>Договор</w:t>
      </w:r>
      <w:r w:rsidRPr="00F84F0B">
        <w:t xml:space="preserve">а на момент заключения </w:t>
      </w:r>
      <w:r w:rsidR="00DB3774">
        <w:rPr>
          <w:bCs/>
          <w:kern w:val="1"/>
          <w:lang w:eastAsia="hi-IN" w:bidi="hi-IN"/>
        </w:rPr>
        <w:t>Договор</w:t>
      </w:r>
      <w:r w:rsidRPr="00F84F0B">
        <w:t>а в соответствии с Постановлением Правительства Российской Федерации от 30.08.2017 № 1042.</w:t>
      </w:r>
    </w:p>
    <w:p w:rsidR="00F37FFD" w:rsidRPr="00F84F0B" w:rsidRDefault="00F37FFD" w:rsidP="00DB3774">
      <w:pPr>
        <w:pStyle w:val="afb"/>
        <w:spacing w:before="0" w:beforeAutospacing="0" w:after="0" w:afterAutospacing="0"/>
        <w:jc w:val="both"/>
      </w:pPr>
      <w:r w:rsidRPr="00F84F0B">
        <w:t xml:space="preserve">             6.5. За каждый факт неисполнения заказчиком обязательств, предусмотренных </w:t>
      </w:r>
      <w:r w:rsidR="00042B19">
        <w:rPr>
          <w:kern w:val="1"/>
          <w:lang w:eastAsia="hi-IN" w:bidi="hi-IN"/>
        </w:rPr>
        <w:t>Договор</w:t>
      </w:r>
      <w:r w:rsidRPr="00F84F0B">
        <w:t xml:space="preserve">ом, за исключением просрочки исполнения обязательств, предусмотренных </w:t>
      </w:r>
      <w:r w:rsidR="00042B19">
        <w:rPr>
          <w:kern w:val="1"/>
          <w:lang w:eastAsia="hi-IN" w:bidi="hi-IN"/>
        </w:rPr>
        <w:t>Договор</w:t>
      </w:r>
      <w:r w:rsidRPr="00F84F0B">
        <w:t>ом, размер штрафа устанавливается в виде фиксированной суммы, определяемой в следующем порядке:</w:t>
      </w:r>
    </w:p>
    <w:p w:rsidR="00F37FFD" w:rsidRPr="00F84F0B" w:rsidRDefault="00F37FFD" w:rsidP="00DB3774">
      <w:pPr>
        <w:pStyle w:val="afb"/>
        <w:spacing w:before="0" w:beforeAutospacing="0" w:after="0" w:afterAutospacing="0"/>
        <w:ind w:firstLine="709"/>
        <w:jc w:val="both"/>
      </w:pPr>
      <w:r w:rsidRPr="00F84F0B">
        <w:t xml:space="preserve">а) 1000 рублей, если цена </w:t>
      </w:r>
      <w:r w:rsidR="00DB3774">
        <w:rPr>
          <w:bCs/>
          <w:kern w:val="1"/>
          <w:lang w:eastAsia="hi-IN" w:bidi="hi-IN"/>
        </w:rPr>
        <w:t>Договор</w:t>
      </w:r>
      <w:r w:rsidRPr="00F84F0B">
        <w:t>а не превышает 3 млн. рублей (включительно);</w:t>
      </w:r>
    </w:p>
    <w:p w:rsidR="00F37FFD" w:rsidRPr="00F84F0B" w:rsidRDefault="00F37FFD" w:rsidP="00DB3774">
      <w:pPr>
        <w:pStyle w:val="afb"/>
        <w:spacing w:before="0" w:beforeAutospacing="0" w:after="0" w:afterAutospacing="0"/>
        <w:ind w:firstLine="709"/>
        <w:jc w:val="both"/>
      </w:pPr>
      <w:r w:rsidRPr="00F84F0B">
        <w:t>б) 5000 рублей, если цена к</w:t>
      </w:r>
      <w:r w:rsidR="00042B19">
        <w:t xml:space="preserve"> </w:t>
      </w:r>
      <w:r w:rsidR="00DB3774">
        <w:rPr>
          <w:bCs/>
          <w:kern w:val="1"/>
          <w:lang w:eastAsia="hi-IN" w:bidi="hi-IN"/>
        </w:rPr>
        <w:t>Договор</w:t>
      </w:r>
      <w:r w:rsidRPr="00F84F0B">
        <w:t>а составляет от 3 млн. рублей до 50 млн. рублей (включительно);</w:t>
      </w:r>
    </w:p>
    <w:p w:rsidR="00F37FFD" w:rsidRPr="00F84F0B" w:rsidRDefault="00F37FFD" w:rsidP="00DB3774">
      <w:pPr>
        <w:pStyle w:val="afb"/>
        <w:spacing w:before="0" w:beforeAutospacing="0" w:after="0" w:afterAutospacing="0"/>
        <w:ind w:firstLine="709"/>
        <w:jc w:val="both"/>
      </w:pPr>
      <w:r w:rsidRPr="00F84F0B">
        <w:t xml:space="preserve">в) 10000 рублей, если цена </w:t>
      </w:r>
      <w:r w:rsidR="00DB3774">
        <w:rPr>
          <w:bCs/>
          <w:kern w:val="1"/>
          <w:lang w:eastAsia="hi-IN" w:bidi="hi-IN"/>
        </w:rPr>
        <w:t>Договор</w:t>
      </w:r>
      <w:r w:rsidRPr="00F84F0B">
        <w:t>а составляет от 50 млн. рублей до 100 млн. рублей (включительно);</w:t>
      </w:r>
    </w:p>
    <w:p w:rsidR="00F37FFD" w:rsidRPr="00F84F0B" w:rsidRDefault="00F37FFD" w:rsidP="00DB3774">
      <w:pPr>
        <w:pStyle w:val="afb"/>
        <w:spacing w:before="0" w:beforeAutospacing="0" w:after="0" w:afterAutospacing="0"/>
        <w:ind w:firstLine="709"/>
        <w:jc w:val="both"/>
      </w:pPr>
      <w:r w:rsidRPr="00F84F0B">
        <w:t xml:space="preserve">г) 100000 рублей, если цена </w:t>
      </w:r>
      <w:r w:rsidR="00DB3774">
        <w:rPr>
          <w:bCs/>
          <w:kern w:val="1"/>
          <w:lang w:eastAsia="hi-IN" w:bidi="hi-IN"/>
        </w:rPr>
        <w:t>Договор</w:t>
      </w:r>
      <w:r w:rsidRPr="00F84F0B">
        <w:t xml:space="preserve">а превышает 100 млн. рублей. </w:t>
      </w:r>
    </w:p>
    <w:p w:rsidR="00F37FFD" w:rsidRPr="00F84F0B" w:rsidRDefault="00F37FFD" w:rsidP="00DB3774">
      <w:pPr>
        <w:pStyle w:val="afb"/>
        <w:spacing w:before="0" w:beforeAutospacing="0" w:after="0" w:afterAutospacing="0"/>
        <w:ind w:firstLine="709"/>
        <w:jc w:val="both"/>
      </w:pPr>
      <w:r w:rsidRPr="00F84F0B">
        <w:t xml:space="preserve">6.6. Пеня начисляется за каждый день просрочки исполнения поставщиком (подрядчиком, исполнителем) обязательства, предусмотренного </w:t>
      </w:r>
      <w:r w:rsidR="00DB3774">
        <w:rPr>
          <w:bCs/>
          <w:kern w:val="1"/>
          <w:lang w:eastAsia="hi-IN" w:bidi="hi-IN"/>
        </w:rPr>
        <w:t>Договор</w:t>
      </w:r>
      <w:r w:rsidRPr="00F84F0B">
        <w:t xml:space="preserve">ом, в размере одной трехсотой действующей на дату уплаты пени ключевой ставки Центрального банка Российской Федерации от цены </w:t>
      </w:r>
      <w:r w:rsidR="00042B19">
        <w:rPr>
          <w:kern w:val="1"/>
          <w:lang w:eastAsia="hi-IN" w:bidi="hi-IN"/>
        </w:rPr>
        <w:t>Договор</w:t>
      </w:r>
      <w:r w:rsidRPr="00F84F0B">
        <w:t xml:space="preserve">а, уменьшенной на сумму, пропорциональную объему обязательств, предусмотренных </w:t>
      </w:r>
      <w:r w:rsidR="00042B19">
        <w:rPr>
          <w:kern w:val="1"/>
          <w:lang w:eastAsia="hi-IN" w:bidi="hi-IN"/>
        </w:rPr>
        <w:t>Договор</w:t>
      </w:r>
      <w:r w:rsidRPr="00F84F0B">
        <w:t>ом и фактически исполненных поставщиком (подрядчиком, исполнителем).</w:t>
      </w:r>
      <w:r w:rsidRPr="00F84F0B">
        <w:t> </w:t>
      </w:r>
    </w:p>
    <w:p w:rsidR="00F37FFD" w:rsidRPr="00F84F0B" w:rsidRDefault="00F37FFD" w:rsidP="00DB3774">
      <w:pPr>
        <w:pStyle w:val="afb"/>
        <w:spacing w:before="0" w:beforeAutospacing="0" w:after="0" w:afterAutospacing="0"/>
        <w:ind w:firstLine="709"/>
        <w:jc w:val="both"/>
      </w:pPr>
      <w:r w:rsidRPr="00F84F0B">
        <w:t xml:space="preserve">6.7.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042B19">
        <w:rPr>
          <w:kern w:val="1"/>
          <w:lang w:eastAsia="hi-IN" w:bidi="hi-IN"/>
        </w:rPr>
        <w:t>Договор</w:t>
      </w:r>
      <w:r w:rsidRPr="00F84F0B">
        <w:t xml:space="preserve">ом, не может превышать цену </w:t>
      </w:r>
      <w:r w:rsidR="00DB3774">
        <w:rPr>
          <w:bCs/>
          <w:kern w:val="1"/>
          <w:lang w:eastAsia="hi-IN" w:bidi="hi-IN"/>
        </w:rPr>
        <w:t>Договор</w:t>
      </w:r>
      <w:r w:rsidRPr="00F84F0B">
        <w:t>а.</w:t>
      </w:r>
    </w:p>
    <w:p w:rsidR="00F37FFD" w:rsidRPr="00DB3774" w:rsidRDefault="00F37FFD" w:rsidP="00DB3774">
      <w:pPr>
        <w:pStyle w:val="34"/>
        <w:ind w:firstLine="709"/>
        <w:contextualSpacing/>
        <w:jc w:val="both"/>
        <w:rPr>
          <w:sz w:val="24"/>
          <w:szCs w:val="24"/>
        </w:rPr>
      </w:pPr>
      <w:r w:rsidRPr="00DB3774">
        <w:rPr>
          <w:sz w:val="24"/>
          <w:szCs w:val="24"/>
        </w:rPr>
        <w:t xml:space="preserve">6.9.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DB3774">
        <w:rPr>
          <w:bCs/>
          <w:kern w:val="1"/>
          <w:sz w:val="24"/>
          <w:szCs w:val="24"/>
          <w:lang w:eastAsia="hi-IN" w:bidi="hi-IN"/>
        </w:rPr>
        <w:t>Договор</w:t>
      </w:r>
      <w:r w:rsidRPr="00DB3774">
        <w:rPr>
          <w:sz w:val="24"/>
          <w:szCs w:val="24"/>
        </w:rPr>
        <w:t>ом, произошло вследствие непреодолимой силы или по вине другой стороны.</w:t>
      </w:r>
    </w:p>
    <w:p w:rsidR="00F37FFD" w:rsidRPr="00DB3774" w:rsidRDefault="00F37FFD" w:rsidP="00DB3774">
      <w:pPr>
        <w:pStyle w:val="34"/>
        <w:ind w:firstLine="709"/>
        <w:contextualSpacing/>
        <w:jc w:val="both"/>
        <w:rPr>
          <w:sz w:val="24"/>
          <w:szCs w:val="24"/>
        </w:rPr>
      </w:pPr>
      <w:r w:rsidRPr="00DB3774">
        <w:rPr>
          <w:sz w:val="24"/>
          <w:szCs w:val="24"/>
        </w:rPr>
        <w:t xml:space="preserve">6.10. Уплата неустоек (штрафов, пеней) не освобождает Стороны от выполнения обязательств по </w:t>
      </w:r>
      <w:r w:rsidR="00DB3774">
        <w:rPr>
          <w:bCs/>
          <w:kern w:val="1"/>
          <w:sz w:val="24"/>
          <w:szCs w:val="24"/>
          <w:lang w:eastAsia="hi-IN" w:bidi="hi-IN"/>
        </w:rPr>
        <w:t>Договор</w:t>
      </w:r>
      <w:r w:rsidRPr="00DB3774">
        <w:rPr>
          <w:sz w:val="24"/>
          <w:szCs w:val="24"/>
        </w:rPr>
        <w:t>у.</w:t>
      </w:r>
    </w:p>
    <w:p w:rsidR="00F37FFD" w:rsidRPr="00F84F0B" w:rsidRDefault="00F37FFD" w:rsidP="00F37FFD">
      <w:pPr>
        <w:widowControl w:val="0"/>
        <w:suppressAutoHyphens/>
        <w:autoSpaceDE w:val="0"/>
        <w:ind w:firstLine="540"/>
        <w:jc w:val="center"/>
        <w:outlineLvl w:val="0"/>
        <w:rPr>
          <w:b/>
          <w:bCs/>
          <w:kern w:val="1"/>
          <w:sz w:val="24"/>
          <w:szCs w:val="24"/>
          <w:lang w:eastAsia="hi-IN" w:bidi="hi-IN"/>
        </w:rPr>
      </w:pPr>
    </w:p>
    <w:p w:rsidR="00F37FFD" w:rsidRPr="00F84F0B" w:rsidRDefault="00F37FFD" w:rsidP="00F37FFD">
      <w:pPr>
        <w:widowControl w:val="0"/>
        <w:suppressAutoHyphens/>
        <w:autoSpaceDE w:val="0"/>
        <w:ind w:firstLine="540"/>
        <w:jc w:val="center"/>
        <w:outlineLvl w:val="0"/>
        <w:rPr>
          <w:color w:val="FF0000"/>
          <w:kern w:val="1"/>
          <w:sz w:val="24"/>
          <w:szCs w:val="24"/>
          <w:lang w:eastAsia="hi-IN" w:bidi="hi-IN"/>
        </w:rPr>
      </w:pPr>
      <w:r w:rsidRPr="00F84F0B">
        <w:rPr>
          <w:b/>
          <w:bCs/>
          <w:kern w:val="1"/>
          <w:sz w:val="24"/>
          <w:szCs w:val="24"/>
          <w:lang w:eastAsia="hi-IN" w:bidi="hi-IN"/>
        </w:rPr>
        <w:t xml:space="preserve"> 7. Срок действия и порядок расторжения </w:t>
      </w:r>
      <w:r w:rsidR="00DB3774" w:rsidRPr="00DB3774">
        <w:rPr>
          <w:b/>
          <w:bCs/>
          <w:kern w:val="1"/>
          <w:sz w:val="24"/>
          <w:szCs w:val="24"/>
          <w:lang w:eastAsia="hi-IN" w:bidi="hi-IN"/>
        </w:rPr>
        <w:t>Договор</w:t>
      </w:r>
      <w:r w:rsidRPr="00DB3774">
        <w:rPr>
          <w:b/>
          <w:bCs/>
          <w:kern w:val="1"/>
          <w:sz w:val="24"/>
          <w:szCs w:val="24"/>
          <w:lang w:eastAsia="hi-IN" w:bidi="hi-IN"/>
        </w:rPr>
        <w:t>а</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 xml:space="preserve">7.1. </w:t>
      </w:r>
      <w:r w:rsidR="00DB3774">
        <w:rPr>
          <w:bCs/>
          <w:kern w:val="1"/>
          <w:sz w:val="24"/>
          <w:szCs w:val="24"/>
          <w:lang w:eastAsia="hi-IN" w:bidi="hi-IN"/>
        </w:rPr>
        <w:t xml:space="preserve">Договор </w:t>
      </w:r>
      <w:r w:rsidRPr="00F84F0B">
        <w:rPr>
          <w:kern w:val="1"/>
          <w:sz w:val="24"/>
          <w:szCs w:val="24"/>
          <w:lang w:eastAsia="hi-IN" w:bidi="hi-IN"/>
        </w:rPr>
        <w:t>вступает в силу и становится обязательным для обеих Сторон со дня его подписания но не ранее 01.</w:t>
      </w:r>
      <w:r w:rsidR="00DB3774">
        <w:rPr>
          <w:kern w:val="1"/>
          <w:sz w:val="24"/>
          <w:szCs w:val="24"/>
          <w:lang w:eastAsia="hi-IN" w:bidi="hi-IN"/>
        </w:rPr>
        <w:t>03</w:t>
      </w:r>
      <w:r w:rsidRPr="00F84F0B">
        <w:rPr>
          <w:kern w:val="1"/>
          <w:sz w:val="24"/>
          <w:szCs w:val="24"/>
          <w:lang w:eastAsia="hi-IN" w:bidi="hi-IN"/>
        </w:rPr>
        <w:t xml:space="preserve">.2019 года и действует  до 31 декабря 2019 года в части оказания услуг Исполнителем.  </w:t>
      </w:r>
      <w:r w:rsidR="00DB3774">
        <w:rPr>
          <w:bCs/>
          <w:kern w:val="1"/>
          <w:sz w:val="24"/>
          <w:szCs w:val="24"/>
          <w:lang w:eastAsia="hi-IN" w:bidi="hi-IN"/>
        </w:rPr>
        <w:t xml:space="preserve">Договор </w:t>
      </w:r>
      <w:r w:rsidRPr="00F84F0B">
        <w:rPr>
          <w:kern w:val="1"/>
          <w:sz w:val="24"/>
          <w:szCs w:val="24"/>
          <w:lang w:eastAsia="hi-IN" w:bidi="hi-IN"/>
        </w:rPr>
        <w:t xml:space="preserve">считается исполненным после подписания Сторонами Акта о выполнении обязательств по </w:t>
      </w:r>
      <w:r w:rsidR="00DB3774">
        <w:rPr>
          <w:bCs/>
          <w:kern w:val="1"/>
          <w:sz w:val="24"/>
          <w:szCs w:val="24"/>
          <w:lang w:eastAsia="hi-IN" w:bidi="hi-IN"/>
        </w:rPr>
        <w:t>Договор</w:t>
      </w:r>
      <w:r w:rsidR="00DB3774">
        <w:rPr>
          <w:kern w:val="1"/>
          <w:sz w:val="24"/>
          <w:szCs w:val="24"/>
          <w:lang w:eastAsia="hi-IN" w:bidi="hi-IN"/>
        </w:rPr>
        <w:t>у</w:t>
      </w:r>
      <w:r w:rsidRPr="00F84F0B">
        <w:rPr>
          <w:kern w:val="1"/>
          <w:sz w:val="24"/>
          <w:szCs w:val="24"/>
          <w:lang w:eastAsia="hi-IN" w:bidi="hi-IN"/>
        </w:rPr>
        <w:t xml:space="preserve"> и осуществления полного расчета по </w:t>
      </w:r>
      <w:r w:rsidR="00DB3774">
        <w:rPr>
          <w:bCs/>
          <w:kern w:val="1"/>
          <w:sz w:val="24"/>
          <w:szCs w:val="24"/>
          <w:lang w:eastAsia="hi-IN" w:bidi="hi-IN"/>
        </w:rPr>
        <w:t>Договор</w:t>
      </w:r>
      <w:r w:rsidRPr="00F84F0B">
        <w:rPr>
          <w:kern w:val="1"/>
          <w:sz w:val="24"/>
          <w:szCs w:val="24"/>
          <w:lang w:eastAsia="hi-IN" w:bidi="hi-IN"/>
        </w:rPr>
        <w:t>у, подтвержденного платежным документом.</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lastRenderedPageBreak/>
        <w:t xml:space="preserve">7.2. Расторжение настоящего </w:t>
      </w:r>
      <w:r w:rsidR="00DB3774">
        <w:rPr>
          <w:bCs/>
          <w:kern w:val="1"/>
          <w:sz w:val="24"/>
          <w:szCs w:val="24"/>
          <w:lang w:eastAsia="hi-IN" w:bidi="hi-IN"/>
        </w:rPr>
        <w:t>Договор</w:t>
      </w:r>
      <w:r w:rsidRPr="00F84F0B">
        <w:rPr>
          <w:kern w:val="1"/>
          <w:sz w:val="24"/>
          <w:szCs w:val="24"/>
          <w:lang w:eastAsia="hi-IN" w:bidi="hi-IN"/>
        </w:rPr>
        <w:t>а</w:t>
      </w:r>
      <w:r w:rsidR="00DB3774">
        <w:rPr>
          <w:kern w:val="1"/>
          <w:sz w:val="24"/>
          <w:szCs w:val="24"/>
          <w:lang w:eastAsia="hi-IN" w:bidi="hi-IN"/>
        </w:rPr>
        <w:t xml:space="preserve"> </w:t>
      </w:r>
      <w:r w:rsidRPr="00F84F0B">
        <w:rPr>
          <w:kern w:val="1"/>
          <w:sz w:val="24"/>
          <w:szCs w:val="24"/>
          <w:lang w:eastAsia="hi-IN" w:bidi="hi-IN"/>
        </w:rPr>
        <w:t xml:space="preserve">допускается по соглашению сторон, по решению суда, в случае одностороннего отказа стороны </w:t>
      </w:r>
      <w:r w:rsidR="00DB3774">
        <w:rPr>
          <w:bCs/>
          <w:kern w:val="1"/>
          <w:sz w:val="24"/>
          <w:szCs w:val="24"/>
          <w:lang w:eastAsia="hi-IN" w:bidi="hi-IN"/>
        </w:rPr>
        <w:t>Договор</w:t>
      </w:r>
      <w:r w:rsidRPr="00F84F0B">
        <w:rPr>
          <w:kern w:val="1"/>
          <w:sz w:val="24"/>
          <w:szCs w:val="24"/>
          <w:lang w:eastAsia="hi-IN" w:bidi="hi-IN"/>
        </w:rPr>
        <w:t xml:space="preserve">а от исполнения </w:t>
      </w:r>
      <w:r w:rsidR="00DB3774">
        <w:rPr>
          <w:bCs/>
          <w:kern w:val="1"/>
          <w:sz w:val="24"/>
          <w:szCs w:val="24"/>
          <w:lang w:eastAsia="hi-IN" w:bidi="hi-IN"/>
        </w:rPr>
        <w:t>Договор</w:t>
      </w:r>
      <w:r w:rsidRPr="00F84F0B">
        <w:rPr>
          <w:kern w:val="1"/>
          <w:sz w:val="24"/>
          <w:szCs w:val="24"/>
          <w:lang w:eastAsia="hi-IN" w:bidi="hi-IN"/>
        </w:rPr>
        <w:t>а в соответствии с гражданским законодательством.</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 xml:space="preserve">Заказчик вправе принять решение об одностороннем отказе от исполнения настоящего </w:t>
      </w:r>
      <w:r w:rsidR="00042B19">
        <w:rPr>
          <w:kern w:val="1"/>
          <w:sz w:val="24"/>
          <w:szCs w:val="24"/>
          <w:lang w:eastAsia="hi-IN" w:bidi="hi-IN"/>
        </w:rPr>
        <w:t>Договор</w:t>
      </w:r>
      <w:r w:rsidRPr="00F84F0B">
        <w:rPr>
          <w:kern w:val="1"/>
          <w:sz w:val="24"/>
          <w:szCs w:val="24"/>
          <w:lang w:eastAsia="hi-IN" w:bidi="hi-IN"/>
        </w:rPr>
        <w:t>а по основаниям, предусмотренным Гражданским кодексом Российской Федерации для одностороннего отказа от исполнения отдельных видов обязательств, в т.ч.:</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7.2.3.</w:t>
      </w:r>
      <w:r w:rsidR="00824A97">
        <w:rPr>
          <w:kern w:val="1"/>
          <w:sz w:val="24"/>
          <w:szCs w:val="24"/>
          <w:lang w:eastAsia="hi-IN" w:bidi="hi-IN"/>
        </w:rPr>
        <w:t xml:space="preserve"> </w:t>
      </w:r>
      <w:r w:rsidRPr="00F84F0B">
        <w:rPr>
          <w:kern w:val="1"/>
          <w:sz w:val="24"/>
          <w:szCs w:val="24"/>
          <w:lang w:eastAsia="hi-IN" w:bidi="hi-IN"/>
        </w:rPr>
        <w:t xml:space="preserve">При отступлении </w:t>
      </w:r>
      <w:r w:rsidR="00824A97">
        <w:rPr>
          <w:kern w:val="1"/>
          <w:sz w:val="24"/>
          <w:szCs w:val="24"/>
          <w:lang w:eastAsia="hi-IN" w:bidi="hi-IN"/>
        </w:rPr>
        <w:t>Исполнителя</w:t>
      </w:r>
      <w:r w:rsidRPr="00F84F0B">
        <w:rPr>
          <w:kern w:val="1"/>
          <w:sz w:val="24"/>
          <w:szCs w:val="24"/>
          <w:lang w:eastAsia="hi-IN" w:bidi="hi-IN"/>
        </w:rPr>
        <w:t xml:space="preserve"> от условий настоящего </w:t>
      </w:r>
      <w:r w:rsidR="00824A97">
        <w:rPr>
          <w:bCs/>
          <w:kern w:val="1"/>
          <w:sz w:val="24"/>
          <w:szCs w:val="24"/>
          <w:lang w:eastAsia="hi-IN" w:bidi="hi-IN"/>
        </w:rPr>
        <w:t>Договор</w:t>
      </w:r>
      <w:r w:rsidRPr="00F84F0B">
        <w:rPr>
          <w:kern w:val="1"/>
          <w:sz w:val="24"/>
          <w:szCs w:val="24"/>
          <w:lang w:eastAsia="hi-IN" w:bidi="hi-IN"/>
        </w:rPr>
        <w:t>а при выполнении работ или иные недостатки результата работ, которые не были устранены в установленный Заказчиком разумный срок, либо являются существенными и неустранимыми.</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7.3</w:t>
      </w:r>
      <w:r w:rsidR="00824A97">
        <w:rPr>
          <w:kern w:val="1"/>
          <w:sz w:val="24"/>
          <w:szCs w:val="24"/>
          <w:lang w:eastAsia="hi-IN" w:bidi="hi-IN"/>
        </w:rPr>
        <w:t xml:space="preserve">  </w:t>
      </w:r>
      <w:r w:rsidRPr="00F84F0B">
        <w:rPr>
          <w:kern w:val="1"/>
          <w:sz w:val="24"/>
          <w:szCs w:val="24"/>
          <w:lang w:eastAsia="hi-IN" w:bidi="hi-IN"/>
        </w:rPr>
        <w:t xml:space="preserve">Заказчик обязан принять решение об одностороннем отказе от исполнения </w:t>
      </w:r>
      <w:r w:rsidR="00824A97">
        <w:rPr>
          <w:bCs/>
          <w:kern w:val="1"/>
          <w:sz w:val="24"/>
          <w:szCs w:val="24"/>
          <w:lang w:eastAsia="hi-IN" w:bidi="hi-IN"/>
        </w:rPr>
        <w:t>Договор</w:t>
      </w:r>
      <w:r w:rsidRPr="00F84F0B">
        <w:rPr>
          <w:kern w:val="1"/>
          <w:sz w:val="24"/>
          <w:szCs w:val="24"/>
          <w:lang w:eastAsia="hi-IN" w:bidi="hi-IN"/>
        </w:rPr>
        <w:t xml:space="preserve">а в случае если в ходе исполнения </w:t>
      </w:r>
      <w:r w:rsidR="00042B19">
        <w:rPr>
          <w:kern w:val="1"/>
          <w:sz w:val="24"/>
          <w:szCs w:val="24"/>
          <w:lang w:eastAsia="hi-IN" w:bidi="hi-IN"/>
        </w:rPr>
        <w:t>Договор</w:t>
      </w:r>
      <w:r w:rsidRPr="00F84F0B">
        <w:rPr>
          <w:kern w:val="1"/>
          <w:sz w:val="24"/>
          <w:szCs w:val="24"/>
          <w:lang w:eastAsia="hi-IN" w:bidi="hi-IN"/>
        </w:rPr>
        <w:t>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7.4.</w:t>
      </w:r>
      <w:r w:rsidR="00824A97">
        <w:rPr>
          <w:kern w:val="1"/>
          <w:sz w:val="24"/>
          <w:szCs w:val="24"/>
          <w:lang w:eastAsia="hi-IN" w:bidi="hi-IN"/>
        </w:rPr>
        <w:t xml:space="preserve"> </w:t>
      </w:r>
      <w:r w:rsidRPr="00F84F0B">
        <w:rPr>
          <w:kern w:val="1"/>
          <w:sz w:val="24"/>
          <w:szCs w:val="24"/>
          <w:lang w:eastAsia="hi-IN" w:bidi="hi-IN"/>
        </w:rPr>
        <w:t xml:space="preserve">Исполнитель вправе принять решение об одностороннем отказе от исполнения настоящего </w:t>
      </w:r>
      <w:r w:rsidR="00824A97">
        <w:rPr>
          <w:bCs/>
          <w:kern w:val="1"/>
          <w:sz w:val="24"/>
          <w:szCs w:val="24"/>
          <w:lang w:eastAsia="hi-IN" w:bidi="hi-IN"/>
        </w:rPr>
        <w:t>Договор</w:t>
      </w:r>
      <w:r w:rsidRPr="00F84F0B">
        <w:rPr>
          <w:kern w:val="1"/>
          <w:sz w:val="24"/>
          <w:szCs w:val="24"/>
          <w:lang w:eastAsia="hi-IN" w:bidi="hi-IN"/>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7.5.</w:t>
      </w:r>
      <w:r w:rsidR="00824A97">
        <w:rPr>
          <w:kern w:val="1"/>
          <w:sz w:val="24"/>
          <w:szCs w:val="24"/>
          <w:lang w:eastAsia="hi-IN" w:bidi="hi-IN"/>
        </w:rPr>
        <w:t xml:space="preserve"> </w:t>
      </w:r>
      <w:r w:rsidRPr="00F84F0B">
        <w:rPr>
          <w:kern w:val="1"/>
          <w:sz w:val="24"/>
          <w:szCs w:val="24"/>
          <w:lang w:eastAsia="hi-IN" w:bidi="hi-IN"/>
        </w:rPr>
        <w:t xml:space="preserve">При расторжении </w:t>
      </w:r>
      <w:r w:rsidR="00824A97">
        <w:rPr>
          <w:bCs/>
          <w:kern w:val="1"/>
          <w:sz w:val="24"/>
          <w:szCs w:val="24"/>
          <w:lang w:eastAsia="hi-IN" w:bidi="hi-IN"/>
        </w:rPr>
        <w:t>Договор</w:t>
      </w:r>
      <w:r w:rsidRPr="00F84F0B">
        <w:rPr>
          <w:kern w:val="1"/>
          <w:sz w:val="24"/>
          <w:szCs w:val="24"/>
          <w:lang w:eastAsia="hi-IN" w:bidi="hi-IN"/>
        </w:rPr>
        <w:t xml:space="preserve">а в связи с односторонним отказом Стороны от исполнения </w:t>
      </w:r>
      <w:r w:rsidR="00824A97">
        <w:rPr>
          <w:bCs/>
          <w:kern w:val="1"/>
          <w:sz w:val="24"/>
          <w:szCs w:val="24"/>
          <w:lang w:eastAsia="hi-IN" w:bidi="hi-IN"/>
        </w:rPr>
        <w:t>Договор</w:t>
      </w:r>
      <w:r w:rsidRPr="00F84F0B">
        <w:rPr>
          <w:kern w:val="1"/>
          <w:sz w:val="24"/>
          <w:szCs w:val="24"/>
          <w:lang w:eastAsia="hi-IN" w:bidi="hi-IN"/>
        </w:rPr>
        <w:t xml:space="preserve">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824A97">
        <w:rPr>
          <w:bCs/>
          <w:kern w:val="1"/>
          <w:sz w:val="24"/>
          <w:szCs w:val="24"/>
          <w:lang w:eastAsia="hi-IN" w:bidi="hi-IN"/>
        </w:rPr>
        <w:t>Договор</w:t>
      </w:r>
      <w:r w:rsidRPr="00F84F0B">
        <w:rPr>
          <w:kern w:val="1"/>
          <w:sz w:val="24"/>
          <w:szCs w:val="24"/>
          <w:lang w:eastAsia="hi-IN" w:bidi="hi-IN"/>
        </w:rPr>
        <w:t>а.</w:t>
      </w:r>
    </w:p>
    <w:p w:rsidR="00F37FFD" w:rsidRDefault="00F37FFD" w:rsidP="00F37FFD">
      <w:pPr>
        <w:jc w:val="both"/>
        <w:rPr>
          <w:rFonts w:eastAsia="Calibri"/>
          <w:bCs/>
          <w:sz w:val="24"/>
          <w:szCs w:val="24"/>
        </w:rPr>
      </w:pPr>
      <w:r w:rsidRPr="00F84F0B">
        <w:rPr>
          <w:rFonts w:eastAsia="Calibri"/>
          <w:bCs/>
          <w:sz w:val="24"/>
          <w:szCs w:val="24"/>
        </w:rPr>
        <w:t xml:space="preserve">        7.</w:t>
      </w:r>
      <w:r w:rsidR="00824A97">
        <w:rPr>
          <w:rFonts w:eastAsia="Calibri"/>
          <w:bCs/>
          <w:sz w:val="24"/>
          <w:szCs w:val="24"/>
        </w:rPr>
        <w:t>6</w:t>
      </w:r>
      <w:r w:rsidRPr="00F84F0B">
        <w:rPr>
          <w:rFonts w:eastAsia="Calibri"/>
          <w:bCs/>
          <w:sz w:val="24"/>
          <w:szCs w:val="24"/>
        </w:rPr>
        <w:t xml:space="preserve">. Окончание срока действия </w:t>
      </w:r>
      <w:r w:rsidR="00824A97">
        <w:rPr>
          <w:bCs/>
          <w:kern w:val="1"/>
          <w:sz w:val="24"/>
          <w:szCs w:val="24"/>
          <w:lang w:eastAsia="hi-IN" w:bidi="hi-IN"/>
        </w:rPr>
        <w:t>Договор</w:t>
      </w:r>
      <w:r w:rsidRPr="00F84F0B">
        <w:rPr>
          <w:rFonts w:eastAsia="Calibri"/>
          <w:bCs/>
          <w:sz w:val="24"/>
          <w:szCs w:val="24"/>
        </w:rPr>
        <w:t xml:space="preserve">а не освобождает Стороны от выполнения обязательств по </w:t>
      </w:r>
      <w:r w:rsidR="00824A97">
        <w:rPr>
          <w:bCs/>
          <w:kern w:val="1"/>
          <w:sz w:val="24"/>
          <w:szCs w:val="24"/>
          <w:lang w:eastAsia="hi-IN" w:bidi="hi-IN"/>
        </w:rPr>
        <w:t>Договор</w:t>
      </w:r>
      <w:r w:rsidRPr="00F84F0B">
        <w:rPr>
          <w:rFonts w:eastAsia="Calibri"/>
          <w:bCs/>
          <w:sz w:val="24"/>
          <w:szCs w:val="24"/>
        </w:rPr>
        <w:t>у и ответственности за его нарушение.</w:t>
      </w:r>
    </w:p>
    <w:p w:rsidR="00F37FFD" w:rsidRPr="00F84F0B" w:rsidRDefault="00824A97" w:rsidP="00824A97">
      <w:pPr>
        <w:ind w:firstLine="567"/>
        <w:jc w:val="both"/>
        <w:rPr>
          <w:rFonts w:eastAsia="Arial"/>
          <w:b/>
          <w:sz w:val="24"/>
          <w:szCs w:val="24"/>
          <w:lang w:eastAsia="hi-IN" w:bidi="hi-IN"/>
        </w:rPr>
      </w:pPr>
      <w:r>
        <w:rPr>
          <w:rFonts w:eastAsia="Calibri"/>
          <w:bCs/>
          <w:sz w:val="24"/>
          <w:szCs w:val="24"/>
        </w:rPr>
        <w:t xml:space="preserve">7.8. </w:t>
      </w:r>
      <w:r w:rsidRPr="006B720E">
        <w:rPr>
          <w:sz w:val="24"/>
          <w:szCs w:val="24"/>
        </w:rPr>
        <w:t xml:space="preserve">Заказчик вправе направить денежные средства обеспечения исполнения </w:t>
      </w:r>
      <w:r w:rsidR="00042B19">
        <w:rPr>
          <w:kern w:val="1"/>
          <w:sz w:val="24"/>
          <w:szCs w:val="24"/>
          <w:lang w:eastAsia="hi-IN" w:bidi="hi-IN"/>
        </w:rPr>
        <w:t>Договор</w:t>
      </w:r>
      <w:r w:rsidRPr="006B720E">
        <w:rPr>
          <w:sz w:val="24"/>
          <w:szCs w:val="24"/>
        </w:rPr>
        <w:t>а Исполнителя на оплату обязательств по уплате штрафов и неустоек, в следствии нарушения условий договора</w:t>
      </w:r>
      <w:r>
        <w:rPr>
          <w:sz w:val="24"/>
          <w:szCs w:val="24"/>
        </w:rPr>
        <w:t>.</w:t>
      </w:r>
    </w:p>
    <w:p w:rsidR="00F37FFD" w:rsidRPr="00F84F0B" w:rsidRDefault="00F37FFD" w:rsidP="00F37FFD">
      <w:pPr>
        <w:widowControl w:val="0"/>
        <w:suppressAutoHyphens/>
        <w:autoSpaceDE w:val="0"/>
        <w:ind w:firstLine="540"/>
        <w:jc w:val="both"/>
        <w:rPr>
          <w:kern w:val="1"/>
          <w:sz w:val="24"/>
          <w:szCs w:val="24"/>
          <w:lang w:eastAsia="hi-IN" w:bidi="hi-IN"/>
        </w:rPr>
      </w:pPr>
    </w:p>
    <w:p w:rsidR="00F37FFD" w:rsidRPr="00F84F0B" w:rsidRDefault="00F37FFD" w:rsidP="00F37FFD">
      <w:pPr>
        <w:pStyle w:val="afff5"/>
        <w:widowControl w:val="0"/>
        <w:numPr>
          <w:ilvl w:val="0"/>
          <w:numId w:val="28"/>
        </w:numPr>
        <w:suppressAutoHyphens/>
        <w:autoSpaceDE w:val="0"/>
        <w:ind w:left="360"/>
        <w:jc w:val="center"/>
        <w:rPr>
          <w:b/>
          <w:kern w:val="1"/>
          <w:lang w:eastAsia="hi-IN" w:bidi="hi-IN"/>
        </w:rPr>
      </w:pPr>
      <w:r w:rsidRPr="00F84F0B">
        <w:rPr>
          <w:b/>
          <w:kern w:val="1"/>
          <w:lang w:eastAsia="hi-IN" w:bidi="hi-IN"/>
        </w:rPr>
        <w:t xml:space="preserve">Обеспечение исполнения </w:t>
      </w:r>
      <w:r w:rsidR="00042B19">
        <w:rPr>
          <w:b/>
          <w:kern w:val="1"/>
          <w:lang w:eastAsia="hi-IN" w:bidi="hi-IN"/>
        </w:rPr>
        <w:t>Договора</w:t>
      </w:r>
    </w:p>
    <w:p w:rsidR="00F37FFD" w:rsidRPr="00F84F0B" w:rsidRDefault="00F37FFD" w:rsidP="00F37FFD">
      <w:pPr>
        <w:pStyle w:val="afff5"/>
        <w:numPr>
          <w:ilvl w:val="1"/>
          <w:numId w:val="28"/>
        </w:numPr>
        <w:autoSpaceDE w:val="0"/>
        <w:autoSpaceDN w:val="0"/>
        <w:adjustRightInd w:val="0"/>
        <w:ind w:left="993" w:right="-568" w:hanging="567"/>
        <w:jc w:val="both"/>
      </w:pPr>
      <w:r w:rsidRPr="00F84F0B">
        <w:t xml:space="preserve">Исполнение </w:t>
      </w:r>
      <w:r w:rsidR="00824A97">
        <w:t>Договора</w:t>
      </w:r>
      <w:r w:rsidRPr="00F84F0B">
        <w:t xml:space="preserve"> может обеспечиваться одним из следующих способов:</w:t>
      </w:r>
    </w:p>
    <w:p w:rsidR="00F37FFD" w:rsidRPr="00F84F0B" w:rsidRDefault="00F37FFD" w:rsidP="00F37FFD">
      <w:pPr>
        <w:autoSpaceDE w:val="0"/>
        <w:autoSpaceDN w:val="0"/>
        <w:adjustRightInd w:val="0"/>
        <w:ind w:left="993" w:right="-2" w:hanging="283"/>
        <w:jc w:val="both"/>
        <w:rPr>
          <w:sz w:val="24"/>
          <w:szCs w:val="24"/>
        </w:rPr>
      </w:pPr>
      <w:r w:rsidRPr="00F84F0B">
        <w:rPr>
          <w:sz w:val="24"/>
          <w:szCs w:val="24"/>
        </w:rPr>
        <w:t>- внесение денежных средств на счет заказчика, на котором в соответствии с законодательством РФ учитываются операции с поступающими ему средствами;</w:t>
      </w:r>
    </w:p>
    <w:p w:rsidR="00F37FFD" w:rsidRPr="00F84F0B" w:rsidRDefault="00F37FFD" w:rsidP="00F37FFD">
      <w:pPr>
        <w:autoSpaceDE w:val="0"/>
        <w:autoSpaceDN w:val="0"/>
        <w:adjustRightInd w:val="0"/>
        <w:ind w:left="851" w:right="-2" w:hanging="142"/>
        <w:jc w:val="both"/>
        <w:rPr>
          <w:sz w:val="24"/>
          <w:szCs w:val="24"/>
        </w:rPr>
      </w:pPr>
      <w:r w:rsidRPr="00F84F0B">
        <w:rPr>
          <w:sz w:val="24"/>
          <w:szCs w:val="24"/>
        </w:rPr>
        <w:t>- предоставление банковской гарантии.</w:t>
      </w:r>
    </w:p>
    <w:p w:rsidR="00F37FFD" w:rsidRPr="00F84F0B" w:rsidRDefault="00F37FFD" w:rsidP="00F37FFD">
      <w:pPr>
        <w:pStyle w:val="afff5"/>
        <w:widowControl w:val="0"/>
        <w:numPr>
          <w:ilvl w:val="1"/>
          <w:numId w:val="28"/>
        </w:numPr>
        <w:suppressAutoHyphens/>
        <w:autoSpaceDE w:val="0"/>
        <w:ind w:left="0" w:firstLine="426"/>
        <w:jc w:val="both"/>
        <w:rPr>
          <w:kern w:val="1"/>
          <w:lang w:eastAsia="hi-IN" w:bidi="hi-IN"/>
        </w:rPr>
      </w:pPr>
      <w:r w:rsidRPr="00F84F0B">
        <w:t xml:space="preserve">Способ обеспечения исполнения </w:t>
      </w:r>
      <w:bookmarkStart w:id="16" w:name="OLE_LINK4"/>
      <w:bookmarkStart w:id="17" w:name="OLE_LINK5"/>
      <w:bookmarkStart w:id="18" w:name="OLE_LINK6"/>
      <w:bookmarkStart w:id="19" w:name="OLE_LINK7"/>
      <w:r w:rsidR="00824A97">
        <w:t>Договор</w:t>
      </w:r>
      <w:bookmarkEnd w:id="16"/>
      <w:bookmarkEnd w:id="17"/>
      <w:bookmarkEnd w:id="18"/>
      <w:bookmarkEnd w:id="19"/>
      <w:r w:rsidR="00824A97">
        <w:t>а</w:t>
      </w:r>
      <w:r w:rsidR="00824A97" w:rsidRPr="00F84F0B">
        <w:t xml:space="preserve"> </w:t>
      </w:r>
      <w:r w:rsidRPr="00F84F0B">
        <w:t xml:space="preserve">определяет участник закупки, с которым заключается </w:t>
      </w:r>
      <w:r w:rsidR="00042B19">
        <w:rPr>
          <w:kern w:val="1"/>
          <w:lang w:eastAsia="hi-IN" w:bidi="hi-IN"/>
        </w:rPr>
        <w:t>Договор</w:t>
      </w:r>
      <w:r w:rsidRPr="00F84F0B">
        <w:t>.</w:t>
      </w:r>
    </w:p>
    <w:p w:rsidR="00F37FFD" w:rsidRPr="00F84F0B" w:rsidRDefault="00F37FFD" w:rsidP="00F37FFD">
      <w:pPr>
        <w:pStyle w:val="afff5"/>
        <w:widowControl w:val="0"/>
        <w:numPr>
          <w:ilvl w:val="1"/>
          <w:numId w:val="28"/>
        </w:numPr>
        <w:suppressAutoHyphens/>
        <w:autoSpaceDE w:val="0"/>
        <w:ind w:left="0" w:firstLine="426"/>
        <w:jc w:val="both"/>
        <w:rPr>
          <w:kern w:val="1"/>
          <w:lang w:eastAsia="hi-IN" w:bidi="hi-IN"/>
        </w:rPr>
      </w:pPr>
      <w:r w:rsidRPr="00F84F0B">
        <w:rPr>
          <w:bCs/>
          <w:color w:val="000000" w:themeColor="text1"/>
        </w:rPr>
        <w:t>О</w:t>
      </w:r>
      <w:r w:rsidRPr="00F84F0B">
        <w:rPr>
          <w:bCs/>
        </w:rPr>
        <w:t xml:space="preserve">беспечение исполнения </w:t>
      </w:r>
      <w:r w:rsidR="00042B19">
        <w:rPr>
          <w:kern w:val="1"/>
          <w:lang w:eastAsia="hi-IN" w:bidi="hi-IN"/>
        </w:rPr>
        <w:t>Договор</w:t>
      </w:r>
      <w:r w:rsidRPr="00F84F0B">
        <w:rPr>
          <w:bCs/>
        </w:rPr>
        <w:t xml:space="preserve">а составляет </w:t>
      </w:r>
      <w:r w:rsidR="00824A97">
        <w:t>10</w:t>
      </w:r>
      <w:r w:rsidRPr="00F84F0B">
        <w:t xml:space="preserve">% начальной (максимальной) цены </w:t>
      </w:r>
      <w:r w:rsidR="00824A97">
        <w:t>Договора</w:t>
      </w:r>
      <w:r w:rsidR="00824A97" w:rsidRPr="00F84F0B">
        <w:t xml:space="preserve"> </w:t>
      </w:r>
      <w:r w:rsidRPr="00F84F0B">
        <w:t xml:space="preserve">а, что составляет </w:t>
      </w:r>
      <w:r w:rsidR="00824A97">
        <w:rPr>
          <w:b/>
          <w:lang w:eastAsia="en-US"/>
        </w:rPr>
        <w:t>682 992</w:t>
      </w:r>
      <w:r w:rsidRPr="00F84F0B">
        <w:rPr>
          <w:b/>
          <w:lang w:eastAsia="en-US"/>
        </w:rPr>
        <w:t xml:space="preserve"> рублей</w:t>
      </w:r>
      <w:r w:rsidR="00824A97">
        <w:rPr>
          <w:b/>
          <w:lang w:eastAsia="en-US"/>
        </w:rPr>
        <w:t xml:space="preserve"> 00</w:t>
      </w:r>
      <w:r w:rsidRPr="00F84F0B">
        <w:rPr>
          <w:b/>
          <w:lang w:eastAsia="en-US"/>
        </w:rPr>
        <w:t xml:space="preserve"> коп.</w:t>
      </w:r>
      <w:r w:rsidRPr="00F84F0B">
        <w:rPr>
          <w:bCs/>
        </w:rPr>
        <w:t xml:space="preserve"> В</w:t>
      </w:r>
      <w:r w:rsidRPr="00F84F0B">
        <w:rPr>
          <w:b/>
        </w:rPr>
        <w:t xml:space="preserve"> случае</w:t>
      </w:r>
      <w:r w:rsidRPr="00F84F0B">
        <w:t xml:space="preserve"> если при проведении аукциона участником закупки, с которым заключается </w:t>
      </w:r>
      <w:r w:rsidR="00042B19">
        <w:t>Договор</w:t>
      </w:r>
      <w:r w:rsidRPr="00F84F0B">
        <w:t xml:space="preserve">, </w:t>
      </w:r>
      <w:r w:rsidRPr="00F84F0B">
        <w:rPr>
          <w:b/>
        </w:rPr>
        <w:t xml:space="preserve">предложена цена </w:t>
      </w:r>
      <w:r w:rsidR="00787AE0" w:rsidRPr="00787AE0">
        <w:rPr>
          <w:b/>
        </w:rPr>
        <w:t>Договора</w:t>
      </w:r>
      <w:r w:rsidRPr="00F84F0B">
        <w:rPr>
          <w:b/>
        </w:rPr>
        <w:t>, которая на 25 и более процентов ниже</w:t>
      </w:r>
      <w:r w:rsidRPr="00F84F0B">
        <w:t xml:space="preserve"> начальной (максимальной) цены </w:t>
      </w:r>
      <w:r w:rsidR="00787AE0">
        <w:t>Договора</w:t>
      </w:r>
      <w:r w:rsidRPr="00F84F0B">
        <w:t xml:space="preserve">, при непредоставлении таким участником информации, подтверждающей его добросовестность на дату подачи заявки, размер обеспечения </w:t>
      </w:r>
      <w:r w:rsidR="00042B19">
        <w:t xml:space="preserve">Договора </w:t>
      </w:r>
      <w:r w:rsidRPr="00F84F0B">
        <w:t xml:space="preserve">составит </w:t>
      </w:r>
      <w:r w:rsidR="00787AE0">
        <w:t>12</w:t>
      </w:r>
      <w:r w:rsidRPr="00F84F0B">
        <w:t>,5</w:t>
      </w:r>
      <w:r w:rsidRPr="00F84F0B">
        <w:rPr>
          <w:b/>
        </w:rPr>
        <w:t xml:space="preserve">% </w:t>
      </w:r>
      <w:r w:rsidRPr="00F84F0B">
        <w:t xml:space="preserve">начальной (максимальной) цены </w:t>
      </w:r>
      <w:r w:rsidR="00042B19">
        <w:rPr>
          <w:kern w:val="1"/>
          <w:lang w:eastAsia="hi-IN" w:bidi="hi-IN"/>
        </w:rPr>
        <w:t>Договор</w:t>
      </w:r>
      <w:r w:rsidRPr="00F84F0B">
        <w:t>а, что составляет</w:t>
      </w:r>
      <w:r w:rsidR="00787AE0">
        <w:t xml:space="preserve"> </w:t>
      </w:r>
      <w:r w:rsidR="00787AE0">
        <w:rPr>
          <w:b/>
          <w:lang w:eastAsia="en-US"/>
        </w:rPr>
        <w:t xml:space="preserve"> 853 740 </w:t>
      </w:r>
      <w:r w:rsidRPr="00F84F0B">
        <w:rPr>
          <w:b/>
          <w:lang w:eastAsia="en-US"/>
        </w:rPr>
        <w:t>рублей</w:t>
      </w:r>
      <w:r w:rsidR="00787AE0">
        <w:rPr>
          <w:b/>
          <w:lang w:eastAsia="en-US"/>
        </w:rPr>
        <w:t xml:space="preserve"> 00</w:t>
      </w:r>
      <w:r w:rsidRPr="00F84F0B">
        <w:rPr>
          <w:b/>
          <w:lang w:eastAsia="en-US"/>
        </w:rPr>
        <w:t xml:space="preserve"> коп.</w:t>
      </w:r>
    </w:p>
    <w:p w:rsidR="00F37FFD" w:rsidRPr="00787AE0" w:rsidRDefault="00F37FFD" w:rsidP="00F37FFD">
      <w:pPr>
        <w:pStyle w:val="afff5"/>
        <w:widowControl w:val="0"/>
        <w:numPr>
          <w:ilvl w:val="1"/>
          <w:numId w:val="28"/>
        </w:numPr>
        <w:tabs>
          <w:tab w:val="left" w:pos="708"/>
        </w:tabs>
        <w:suppressAutoHyphens/>
        <w:autoSpaceDE w:val="0"/>
        <w:ind w:left="0" w:firstLine="317"/>
        <w:jc w:val="both"/>
      </w:pPr>
      <w:r w:rsidRPr="00F84F0B">
        <w:rPr>
          <w:kern w:val="1"/>
          <w:lang w:eastAsia="hi-IN" w:bidi="hi-IN"/>
        </w:rPr>
        <w:t xml:space="preserve">В случае если обеспечением исполнения </w:t>
      </w:r>
      <w:r w:rsidR="00787AE0">
        <w:t>Договора</w:t>
      </w:r>
      <w:r w:rsidR="00787AE0" w:rsidRPr="00F84F0B">
        <w:t xml:space="preserve"> </w:t>
      </w:r>
      <w:r w:rsidRPr="00F84F0B">
        <w:rPr>
          <w:kern w:val="1"/>
          <w:lang w:eastAsia="hi-IN" w:bidi="hi-IN"/>
        </w:rPr>
        <w:t xml:space="preserve">является внесение денежных средств, денежные средства перечисляются по следующим реквизитам: </w:t>
      </w:r>
    </w:p>
    <w:p w:rsidR="00787AE0" w:rsidRDefault="00787AE0" w:rsidP="00787AE0">
      <w:pPr>
        <w:rPr>
          <w:sz w:val="24"/>
          <w:szCs w:val="24"/>
        </w:rPr>
      </w:pPr>
      <w:r>
        <w:rPr>
          <w:sz w:val="24"/>
          <w:szCs w:val="24"/>
        </w:rPr>
        <w:t xml:space="preserve">Получатель </w:t>
      </w:r>
      <w:r w:rsidRPr="00724473">
        <w:rPr>
          <w:sz w:val="24"/>
          <w:szCs w:val="24"/>
        </w:rPr>
        <w:t>ГАПОУ</w:t>
      </w:r>
      <w:r>
        <w:rPr>
          <w:sz w:val="24"/>
          <w:szCs w:val="24"/>
        </w:rPr>
        <w:t xml:space="preserve"> </w:t>
      </w:r>
      <w:r w:rsidRPr="00724473">
        <w:rPr>
          <w:sz w:val="24"/>
          <w:szCs w:val="24"/>
        </w:rPr>
        <w:t>БТЭиР имени Героя Советского Союза М.А.Афанасьева</w:t>
      </w:r>
      <w:r>
        <w:rPr>
          <w:sz w:val="24"/>
          <w:szCs w:val="24"/>
        </w:rPr>
        <w:t xml:space="preserve"> </w:t>
      </w:r>
    </w:p>
    <w:p w:rsidR="00787AE0" w:rsidRDefault="00787AE0" w:rsidP="00787AE0">
      <w:pPr>
        <w:rPr>
          <w:sz w:val="24"/>
          <w:szCs w:val="24"/>
        </w:rPr>
      </w:pPr>
      <w:r w:rsidRPr="00724473">
        <w:rPr>
          <w:sz w:val="24"/>
          <w:szCs w:val="24"/>
        </w:rPr>
        <w:t xml:space="preserve">ИНН 3233004155 </w:t>
      </w:r>
    </w:p>
    <w:p w:rsidR="00787AE0" w:rsidRPr="00724473" w:rsidRDefault="00787AE0" w:rsidP="00787AE0">
      <w:pPr>
        <w:rPr>
          <w:sz w:val="24"/>
          <w:szCs w:val="24"/>
        </w:rPr>
      </w:pPr>
      <w:r w:rsidRPr="00724473">
        <w:rPr>
          <w:sz w:val="24"/>
          <w:szCs w:val="24"/>
        </w:rPr>
        <w:t>КПП 325701001</w:t>
      </w:r>
    </w:p>
    <w:p w:rsidR="00787AE0" w:rsidRPr="00724473" w:rsidRDefault="00787AE0" w:rsidP="00787AE0">
      <w:pPr>
        <w:rPr>
          <w:sz w:val="24"/>
          <w:szCs w:val="24"/>
        </w:rPr>
      </w:pPr>
      <w:r w:rsidRPr="00724473">
        <w:rPr>
          <w:sz w:val="24"/>
          <w:szCs w:val="24"/>
        </w:rPr>
        <w:t xml:space="preserve">р/с 40601810900013000002 </w:t>
      </w:r>
    </w:p>
    <w:p w:rsidR="00787AE0" w:rsidRPr="00724473" w:rsidRDefault="00787AE0" w:rsidP="00787AE0">
      <w:pPr>
        <w:rPr>
          <w:sz w:val="24"/>
          <w:szCs w:val="24"/>
        </w:rPr>
      </w:pPr>
      <w:r w:rsidRPr="00724473">
        <w:rPr>
          <w:sz w:val="24"/>
          <w:szCs w:val="24"/>
        </w:rPr>
        <w:t xml:space="preserve">в Отделение Брянск г. Брянск    </w:t>
      </w:r>
    </w:p>
    <w:p w:rsidR="00787AE0" w:rsidRPr="00724473" w:rsidRDefault="00787AE0" w:rsidP="00787AE0">
      <w:pPr>
        <w:rPr>
          <w:sz w:val="24"/>
          <w:szCs w:val="24"/>
        </w:rPr>
      </w:pPr>
      <w:r w:rsidRPr="00724473">
        <w:rPr>
          <w:sz w:val="24"/>
          <w:szCs w:val="24"/>
        </w:rPr>
        <w:t>Департамент финансов Брянской области (ГАПОУ</w:t>
      </w:r>
      <w:r>
        <w:rPr>
          <w:sz w:val="24"/>
          <w:szCs w:val="24"/>
        </w:rPr>
        <w:t xml:space="preserve"> </w:t>
      </w:r>
      <w:r w:rsidRPr="00724473">
        <w:rPr>
          <w:sz w:val="24"/>
          <w:szCs w:val="24"/>
        </w:rPr>
        <w:t>БТЭиР имени Героя Советского Союза М.А.Афанасьева)</w:t>
      </w:r>
      <w:r>
        <w:rPr>
          <w:sz w:val="24"/>
          <w:szCs w:val="24"/>
        </w:rPr>
        <w:t xml:space="preserve">  л/с   3</w:t>
      </w:r>
      <w:r w:rsidR="00EE49F4">
        <w:rPr>
          <w:sz w:val="24"/>
          <w:szCs w:val="24"/>
        </w:rPr>
        <w:t>0</w:t>
      </w:r>
      <w:r w:rsidRPr="00724473">
        <w:rPr>
          <w:sz w:val="24"/>
          <w:szCs w:val="24"/>
        </w:rPr>
        <w:t>816Р10720</w:t>
      </w:r>
    </w:p>
    <w:p w:rsidR="00787AE0" w:rsidRPr="00724473" w:rsidRDefault="00787AE0" w:rsidP="00787AE0">
      <w:pPr>
        <w:rPr>
          <w:sz w:val="24"/>
          <w:szCs w:val="24"/>
        </w:rPr>
      </w:pPr>
      <w:r w:rsidRPr="00724473">
        <w:rPr>
          <w:sz w:val="24"/>
          <w:szCs w:val="24"/>
        </w:rPr>
        <w:t>БИК 041501001</w:t>
      </w:r>
    </w:p>
    <w:p w:rsidR="00F37FFD" w:rsidRPr="00F84F0B" w:rsidRDefault="00F37FFD" w:rsidP="00787AE0">
      <w:pPr>
        <w:pStyle w:val="afff5"/>
        <w:widowControl w:val="0"/>
        <w:numPr>
          <w:ilvl w:val="1"/>
          <w:numId w:val="29"/>
        </w:numPr>
        <w:tabs>
          <w:tab w:val="left" w:pos="708"/>
        </w:tabs>
        <w:suppressAutoHyphens/>
        <w:autoSpaceDE w:val="0"/>
        <w:ind w:left="0" w:firstLine="317"/>
        <w:jc w:val="both"/>
      </w:pPr>
      <w:r w:rsidRPr="00F84F0B">
        <w:rPr>
          <w:lang w:eastAsia="en-US"/>
        </w:rPr>
        <w:t xml:space="preserve">В случае </w:t>
      </w:r>
      <w:r w:rsidRPr="00F84F0B">
        <w:rPr>
          <w:color w:val="000000"/>
        </w:rPr>
        <w:t xml:space="preserve">если обеспечением исполнения </w:t>
      </w:r>
      <w:r w:rsidR="00787AE0">
        <w:t>Договора</w:t>
      </w:r>
      <w:r w:rsidR="00787AE0" w:rsidRPr="00F84F0B">
        <w:t xml:space="preserve"> </w:t>
      </w:r>
      <w:r w:rsidRPr="00F84F0B">
        <w:rPr>
          <w:color w:val="000000"/>
        </w:rPr>
        <w:t xml:space="preserve">является </w:t>
      </w:r>
      <w:r w:rsidRPr="00F84F0B">
        <w:rPr>
          <w:color w:val="000000"/>
          <w:u w:val="single"/>
        </w:rPr>
        <w:t>банковская гарантия,</w:t>
      </w:r>
      <w:r w:rsidRPr="00F84F0B">
        <w:rPr>
          <w:color w:val="000000"/>
        </w:rPr>
        <w:t xml:space="preserve"> она должна быть безотзывной и содержать:</w:t>
      </w:r>
    </w:p>
    <w:p w:rsidR="00F37FFD" w:rsidRPr="00F84F0B" w:rsidRDefault="00F37FFD" w:rsidP="00F37FFD">
      <w:pPr>
        <w:widowControl w:val="0"/>
        <w:autoSpaceDE w:val="0"/>
        <w:autoSpaceDN w:val="0"/>
        <w:adjustRightInd w:val="0"/>
        <w:jc w:val="both"/>
        <w:rPr>
          <w:sz w:val="24"/>
          <w:szCs w:val="24"/>
        </w:rPr>
      </w:pPr>
      <w:r w:rsidRPr="00F84F0B">
        <w:rPr>
          <w:sz w:val="24"/>
          <w:szCs w:val="24"/>
        </w:rPr>
        <w:t xml:space="preserve">1) сумму банковской гарантии, подлежащую уплате гарантом заказчику в случае </w:t>
      </w:r>
      <w:r w:rsidRPr="00F84F0B">
        <w:rPr>
          <w:sz w:val="24"/>
          <w:szCs w:val="24"/>
        </w:rPr>
        <w:lastRenderedPageBreak/>
        <w:t xml:space="preserve">ненадлежащего исполнения обязательств принципалом;              </w:t>
      </w:r>
    </w:p>
    <w:p w:rsidR="00F37FFD" w:rsidRPr="00F84F0B" w:rsidRDefault="00F37FFD" w:rsidP="00F37FFD">
      <w:pPr>
        <w:widowControl w:val="0"/>
        <w:autoSpaceDE w:val="0"/>
        <w:autoSpaceDN w:val="0"/>
        <w:adjustRightInd w:val="0"/>
        <w:jc w:val="both"/>
        <w:rPr>
          <w:sz w:val="24"/>
          <w:szCs w:val="24"/>
        </w:rPr>
      </w:pPr>
      <w:r w:rsidRPr="00F84F0B">
        <w:rPr>
          <w:sz w:val="24"/>
          <w:szCs w:val="24"/>
        </w:rPr>
        <w:t xml:space="preserve">2) обязательства принципала, надлежащее исполнение которых обеспечивается банковской гарантией;      </w:t>
      </w:r>
    </w:p>
    <w:p w:rsidR="00F37FFD" w:rsidRPr="00F84F0B" w:rsidRDefault="00F37FFD" w:rsidP="00F37FFD">
      <w:pPr>
        <w:widowControl w:val="0"/>
        <w:autoSpaceDE w:val="0"/>
        <w:autoSpaceDN w:val="0"/>
        <w:adjustRightInd w:val="0"/>
        <w:jc w:val="both"/>
        <w:rPr>
          <w:sz w:val="24"/>
          <w:szCs w:val="24"/>
        </w:rPr>
      </w:pPr>
      <w:r w:rsidRPr="00F84F0B">
        <w:rPr>
          <w:sz w:val="24"/>
          <w:szCs w:val="24"/>
        </w:rPr>
        <w:t xml:space="preserve">3) обязанность гаранта уплатить заказчику неустойку в размере </w:t>
      </w:r>
      <w:r w:rsidRPr="00F84F0B">
        <w:rPr>
          <w:b/>
          <w:sz w:val="24"/>
          <w:szCs w:val="24"/>
        </w:rPr>
        <w:t>0,1 %</w:t>
      </w:r>
      <w:r w:rsidRPr="00F84F0B">
        <w:rPr>
          <w:sz w:val="24"/>
          <w:szCs w:val="24"/>
        </w:rPr>
        <w:t xml:space="preserve"> денежной суммы, подлежащей уплате, за каждый день просрочки;     </w:t>
      </w:r>
    </w:p>
    <w:p w:rsidR="00F37FFD" w:rsidRPr="00F84F0B" w:rsidRDefault="00F37FFD" w:rsidP="00F37FFD">
      <w:pPr>
        <w:widowControl w:val="0"/>
        <w:autoSpaceDE w:val="0"/>
        <w:autoSpaceDN w:val="0"/>
        <w:adjustRightInd w:val="0"/>
        <w:jc w:val="both"/>
        <w:rPr>
          <w:sz w:val="24"/>
          <w:szCs w:val="24"/>
        </w:rPr>
      </w:pPr>
      <w:r w:rsidRPr="00F84F0B">
        <w:rPr>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F37FFD" w:rsidRPr="00F84F0B" w:rsidRDefault="00F37FFD" w:rsidP="00F37FFD">
      <w:pPr>
        <w:widowControl w:val="0"/>
        <w:autoSpaceDE w:val="0"/>
        <w:autoSpaceDN w:val="0"/>
        <w:adjustRightInd w:val="0"/>
        <w:ind w:firstLine="34"/>
        <w:jc w:val="both"/>
        <w:rPr>
          <w:sz w:val="24"/>
          <w:szCs w:val="24"/>
        </w:rPr>
      </w:pPr>
      <w:r w:rsidRPr="00F84F0B">
        <w:rPr>
          <w:sz w:val="24"/>
          <w:szCs w:val="24"/>
        </w:rPr>
        <w:t xml:space="preserve">5) срок действия банковской гарантии должен превышать срок действия </w:t>
      </w:r>
      <w:r w:rsidR="00042B19">
        <w:rPr>
          <w:kern w:val="1"/>
          <w:sz w:val="24"/>
          <w:szCs w:val="24"/>
          <w:lang w:eastAsia="hi-IN" w:bidi="hi-IN"/>
        </w:rPr>
        <w:t>Договор</w:t>
      </w:r>
      <w:r w:rsidRPr="00F84F0B">
        <w:rPr>
          <w:sz w:val="24"/>
          <w:szCs w:val="24"/>
        </w:rPr>
        <w:t xml:space="preserve">а </w:t>
      </w:r>
      <w:r w:rsidRPr="00F84F0B">
        <w:rPr>
          <w:b/>
          <w:sz w:val="24"/>
          <w:szCs w:val="24"/>
        </w:rPr>
        <w:t>не менее чем на 1 месяц</w:t>
      </w:r>
      <w:r w:rsidRPr="00F84F0B">
        <w:rPr>
          <w:sz w:val="24"/>
          <w:szCs w:val="24"/>
        </w:rPr>
        <w:t xml:space="preserve"> (за исключением гарантийных обязательств);</w:t>
      </w:r>
    </w:p>
    <w:p w:rsidR="00F37FFD" w:rsidRPr="00F84F0B" w:rsidRDefault="00F37FFD" w:rsidP="00F37FFD">
      <w:pPr>
        <w:widowControl w:val="0"/>
        <w:autoSpaceDE w:val="0"/>
        <w:autoSpaceDN w:val="0"/>
        <w:adjustRightInd w:val="0"/>
        <w:jc w:val="both"/>
        <w:rPr>
          <w:sz w:val="24"/>
          <w:szCs w:val="24"/>
        </w:rPr>
      </w:pPr>
      <w:r w:rsidRPr="00F84F0B">
        <w:rPr>
          <w:sz w:val="24"/>
          <w:szCs w:val="24"/>
        </w:rPr>
        <w:t>6) отлагательное условие, предусматривающее заключение договора предоставления банковской</w:t>
      </w:r>
    </w:p>
    <w:p w:rsidR="00F37FFD" w:rsidRPr="00F84F0B" w:rsidRDefault="00F37FFD" w:rsidP="00F37FFD">
      <w:pPr>
        <w:widowControl w:val="0"/>
        <w:autoSpaceDE w:val="0"/>
        <w:autoSpaceDN w:val="0"/>
        <w:adjustRightInd w:val="0"/>
        <w:jc w:val="both"/>
        <w:rPr>
          <w:sz w:val="24"/>
          <w:szCs w:val="24"/>
        </w:rPr>
      </w:pPr>
      <w:r w:rsidRPr="00F84F0B">
        <w:rPr>
          <w:sz w:val="24"/>
          <w:szCs w:val="24"/>
        </w:rPr>
        <w:t xml:space="preserve">гарантии по обязательствам принципала, возникшим из </w:t>
      </w:r>
      <w:r w:rsidR="00042B19">
        <w:rPr>
          <w:kern w:val="1"/>
          <w:sz w:val="24"/>
          <w:szCs w:val="24"/>
          <w:lang w:eastAsia="hi-IN" w:bidi="hi-IN"/>
        </w:rPr>
        <w:t>Договор</w:t>
      </w:r>
      <w:r w:rsidRPr="00F84F0B">
        <w:rPr>
          <w:sz w:val="24"/>
          <w:szCs w:val="24"/>
        </w:rPr>
        <w:t xml:space="preserve">а при его заключении;                  </w:t>
      </w:r>
    </w:p>
    <w:p w:rsidR="00F37FFD" w:rsidRPr="00F84F0B" w:rsidRDefault="00F37FFD" w:rsidP="00F37FFD">
      <w:pPr>
        <w:jc w:val="both"/>
        <w:rPr>
          <w:sz w:val="24"/>
          <w:szCs w:val="24"/>
        </w:rPr>
      </w:pPr>
      <w:r w:rsidRPr="00F84F0B">
        <w:rPr>
          <w:sz w:val="24"/>
          <w:szCs w:val="24"/>
        </w:rPr>
        <w:t xml:space="preserve">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F37FFD" w:rsidRPr="00F84F0B" w:rsidRDefault="00F37FFD" w:rsidP="00F37FFD">
      <w:pPr>
        <w:widowControl w:val="0"/>
        <w:autoSpaceDE w:val="0"/>
        <w:autoSpaceDN w:val="0"/>
        <w:adjustRightInd w:val="0"/>
        <w:jc w:val="both"/>
        <w:rPr>
          <w:sz w:val="24"/>
          <w:szCs w:val="24"/>
        </w:rPr>
      </w:pPr>
      <w:r w:rsidRPr="00F84F0B">
        <w:rPr>
          <w:sz w:val="24"/>
          <w:szCs w:val="24"/>
        </w:rPr>
        <w:t xml:space="preserve">8) условие о праве заказчика на бесспорное списание денежных средств со счета гаранта, если гарантом в срок </w:t>
      </w:r>
      <w:r w:rsidRPr="00F84F0B">
        <w:rPr>
          <w:b/>
          <w:sz w:val="24"/>
          <w:szCs w:val="24"/>
        </w:rPr>
        <w:t>не более чем 5 рабочих дней</w:t>
      </w:r>
      <w:r w:rsidRPr="00F84F0B">
        <w:rPr>
          <w:sz w:val="24"/>
          <w:szCs w:val="24"/>
        </w:rPr>
        <w:t xml:space="preserve">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F37FFD" w:rsidRPr="00F84F0B" w:rsidRDefault="00F37FFD" w:rsidP="00F37FFD">
      <w:pPr>
        <w:autoSpaceDE w:val="0"/>
        <w:autoSpaceDN w:val="0"/>
        <w:adjustRightInd w:val="0"/>
        <w:ind w:firstLine="204"/>
        <w:jc w:val="both"/>
        <w:rPr>
          <w:sz w:val="24"/>
          <w:szCs w:val="24"/>
        </w:rPr>
      </w:pPr>
      <w:r w:rsidRPr="00F84F0B">
        <w:rPr>
          <w:sz w:val="24"/>
          <w:szCs w:val="24"/>
        </w:rPr>
        <w:t xml:space="preserve">Заказчик в качестве обеспечения исполнения </w:t>
      </w:r>
      <w:r w:rsidR="00042B19">
        <w:rPr>
          <w:kern w:val="1"/>
          <w:sz w:val="24"/>
          <w:szCs w:val="24"/>
          <w:lang w:eastAsia="hi-IN" w:bidi="hi-IN"/>
        </w:rPr>
        <w:t>Договор</w:t>
      </w:r>
      <w:r w:rsidRPr="00F84F0B">
        <w:rPr>
          <w:sz w:val="24"/>
          <w:szCs w:val="24"/>
        </w:rPr>
        <w:t xml:space="preserve">ов принимают банковские гарантии, выданные банками, включёнными в </w:t>
      </w:r>
      <w:r w:rsidRPr="00F84F0B">
        <w:rPr>
          <w:color w:val="000000" w:themeColor="text1"/>
          <w:sz w:val="24"/>
          <w:szCs w:val="24"/>
        </w:rPr>
        <w:t xml:space="preserve">предусмотренный </w:t>
      </w:r>
      <w:hyperlink r:id="rId16" w:history="1">
        <w:r w:rsidRPr="00F84F0B">
          <w:rPr>
            <w:color w:val="000000" w:themeColor="text1"/>
            <w:sz w:val="24"/>
            <w:szCs w:val="24"/>
          </w:rPr>
          <w:t>статьей 74.1</w:t>
        </w:r>
      </w:hyperlink>
      <w:r w:rsidRPr="00F84F0B">
        <w:rPr>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w:t>
      </w:r>
    </w:p>
    <w:p w:rsidR="00F37FFD" w:rsidRPr="00F84F0B" w:rsidRDefault="00F37FFD" w:rsidP="00EE49F4">
      <w:pPr>
        <w:pStyle w:val="afff5"/>
        <w:widowControl w:val="0"/>
        <w:numPr>
          <w:ilvl w:val="1"/>
          <w:numId w:val="29"/>
        </w:numPr>
        <w:tabs>
          <w:tab w:val="left" w:pos="993"/>
        </w:tabs>
        <w:suppressAutoHyphens/>
        <w:autoSpaceDE w:val="0"/>
        <w:ind w:left="0" w:firstLine="540"/>
        <w:jc w:val="both"/>
        <w:rPr>
          <w:kern w:val="1"/>
          <w:lang w:eastAsia="hi-IN" w:bidi="hi-IN"/>
        </w:rPr>
      </w:pPr>
      <w:r w:rsidRPr="00F84F0B">
        <w:rPr>
          <w:kern w:val="1"/>
          <w:lang w:eastAsia="hi-IN" w:bidi="hi-IN"/>
        </w:rPr>
        <w:t xml:space="preserve">Банковская гарантия, предоставляемая подрядчиком в качестве обеспечения исполнения </w:t>
      </w:r>
      <w:r w:rsidR="00042B19">
        <w:rPr>
          <w:kern w:val="1"/>
          <w:lang w:eastAsia="hi-IN" w:bidi="hi-IN"/>
        </w:rPr>
        <w:t>Договор</w:t>
      </w:r>
      <w:r w:rsidRPr="00F84F0B">
        <w:rPr>
          <w:kern w:val="1"/>
          <w:lang w:eastAsia="hi-IN" w:bidi="hi-IN"/>
        </w:rPr>
        <w:t>а, должна быть включена в реестр банковских гарантий, размещенный в единой информационной системе.</w:t>
      </w:r>
    </w:p>
    <w:p w:rsidR="00F37FFD" w:rsidRPr="00F84F0B" w:rsidRDefault="00F37FFD" w:rsidP="00EE49F4">
      <w:pPr>
        <w:pStyle w:val="afff5"/>
        <w:widowControl w:val="0"/>
        <w:numPr>
          <w:ilvl w:val="1"/>
          <w:numId w:val="29"/>
        </w:numPr>
        <w:tabs>
          <w:tab w:val="left" w:pos="993"/>
        </w:tabs>
        <w:suppressAutoHyphens/>
        <w:autoSpaceDE w:val="0"/>
        <w:ind w:left="0" w:firstLine="540"/>
        <w:jc w:val="both"/>
        <w:rPr>
          <w:kern w:val="1"/>
          <w:lang w:eastAsia="hi-IN" w:bidi="hi-IN"/>
        </w:rPr>
      </w:pPr>
      <w:r w:rsidRPr="00F84F0B">
        <w:rPr>
          <w:kern w:val="1"/>
          <w:lang w:eastAsia="hi-IN" w:bidi="hi-IN"/>
        </w:rPr>
        <w:t xml:space="preserve">В случае, если по каким-либо причинам обеспечение исполнения </w:t>
      </w:r>
      <w:r w:rsidR="00787AE0">
        <w:t>Договора</w:t>
      </w:r>
      <w:r w:rsidR="00787AE0" w:rsidRPr="00F84F0B">
        <w:t xml:space="preserve"> </w:t>
      </w:r>
      <w:r w:rsidRPr="00F84F0B">
        <w:rPr>
          <w:kern w:val="1"/>
          <w:lang w:eastAsia="hi-IN" w:bidi="hi-IN"/>
        </w:rPr>
        <w:t xml:space="preserve">перестало быть действительным, закончило свое действие или иным образом перестало обеспечивать исполнение подрядчиком своих обязательств по </w:t>
      </w:r>
      <w:r w:rsidR="00042B19">
        <w:rPr>
          <w:kern w:val="1"/>
          <w:lang w:eastAsia="hi-IN" w:bidi="hi-IN"/>
        </w:rPr>
        <w:t>Договор</w:t>
      </w:r>
      <w:r w:rsidRPr="00F84F0B">
        <w:rPr>
          <w:kern w:val="1"/>
          <w:lang w:eastAsia="hi-IN" w:bidi="hi-IN"/>
        </w:rPr>
        <w:t xml:space="preserve">у, подрядчик обязуется в течение 10 (десяти) рабочих дней представить заказчику иное (новое) надлежащее обеспечение </w:t>
      </w:r>
      <w:r w:rsidR="00042B19">
        <w:rPr>
          <w:kern w:val="1"/>
          <w:lang w:eastAsia="hi-IN" w:bidi="hi-IN"/>
        </w:rPr>
        <w:t>Договор</w:t>
      </w:r>
      <w:r w:rsidRPr="00F84F0B">
        <w:rPr>
          <w:kern w:val="1"/>
          <w:lang w:eastAsia="hi-IN" w:bidi="hi-IN"/>
        </w:rPr>
        <w:t xml:space="preserve">а на тех же условиях и в том же размере, что указаны в данном разделе </w:t>
      </w:r>
      <w:r w:rsidR="00787AE0">
        <w:t>Договора</w:t>
      </w:r>
      <w:r w:rsidRPr="00F84F0B">
        <w:rPr>
          <w:kern w:val="1"/>
          <w:lang w:eastAsia="hi-IN" w:bidi="hi-IN"/>
        </w:rPr>
        <w:t xml:space="preserve">. </w:t>
      </w:r>
    </w:p>
    <w:p w:rsidR="00F37FFD" w:rsidRPr="00F84F0B" w:rsidRDefault="00F37FFD" w:rsidP="00EE49F4">
      <w:pPr>
        <w:pStyle w:val="afff5"/>
        <w:widowControl w:val="0"/>
        <w:numPr>
          <w:ilvl w:val="1"/>
          <w:numId w:val="29"/>
        </w:numPr>
        <w:tabs>
          <w:tab w:val="left" w:pos="993"/>
        </w:tabs>
        <w:suppressAutoHyphens/>
        <w:autoSpaceDE w:val="0"/>
        <w:ind w:left="0" w:firstLine="540"/>
        <w:jc w:val="both"/>
        <w:rPr>
          <w:kern w:val="1"/>
          <w:lang w:eastAsia="hi-IN" w:bidi="hi-IN"/>
        </w:rPr>
      </w:pPr>
      <w:r w:rsidRPr="00F84F0B">
        <w:rPr>
          <w:kern w:val="1"/>
          <w:lang w:eastAsia="hi-IN" w:bidi="hi-IN"/>
        </w:rPr>
        <w:t xml:space="preserve">Случаями, когда заказчик получает право требования выплаты денежных средств по представленному подрядчиком обеспечению исполнения </w:t>
      </w:r>
      <w:r w:rsidR="00787AE0">
        <w:t>Договора</w:t>
      </w:r>
      <w:r w:rsidRPr="00F84F0B">
        <w:rPr>
          <w:kern w:val="1"/>
          <w:lang w:eastAsia="hi-IN" w:bidi="hi-IN"/>
        </w:rPr>
        <w:t xml:space="preserve">, выступают факты возникновения гражданско-правовой ответственности подрядчика перед заказчиком вследствие нарушения им обязательств по </w:t>
      </w:r>
      <w:r w:rsidR="00787AE0">
        <w:t>Договору</w:t>
      </w:r>
      <w:r w:rsidRPr="00F84F0B">
        <w:rPr>
          <w:kern w:val="1"/>
          <w:lang w:eastAsia="hi-IN" w:bidi="hi-IN"/>
        </w:rPr>
        <w:t xml:space="preserve">, включая неисполнение или ненадлежащее исполнение им обязательств по </w:t>
      </w:r>
      <w:r w:rsidR="00787AE0">
        <w:t>Договору</w:t>
      </w:r>
      <w:r w:rsidRPr="00F84F0B">
        <w:rPr>
          <w:kern w:val="1"/>
          <w:lang w:eastAsia="hi-IN" w:bidi="hi-IN"/>
        </w:rPr>
        <w:t xml:space="preserve">. Обеспечение исполнения </w:t>
      </w:r>
      <w:r w:rsidR="00787AE0">
        <w:t>Договора</w:t>
      </w:r>
      <w:r w:rsidR="00787AE0" w:rsidRPr="00F84F0B">
        <w:t xml:space="preserve"> </w:t>
      </w:r>
      <w:r w:rsidRPr="00F84F0B">
        <w:rPr>
          <w:kern w:val="1"/>
          <w:lang w:eastAsia="hi-IN" w:bidi="hi-IN"/>
        </w:rPr>
        <w:t xml:space="preserve">распространяется, в том числе, на убытки, понесенные заказчиком в связи с неисполнением или ненадлежащим исполнением подрядчиком своих обязательств по </w:t>
      </w:r>
      <w:r w:rsidR="00787AE0">
        <w:t>Договору</w:t>
      </w:r>
      <w:r w:rsidRPr="00F84F0B">
        <w:rPr>
          <w:kern w:val="1"/>
          <w:lang w:eastAsia="hi-IN" w:bidi="hi-IN"/>
        </w:rPr>
        <w:t>.</w:t>
      </w:r>
    </w:p>
    <w:p w:rsidR="00F37FFD" w:rsidRPr="00F84F0B" w:rsidRDefault="00F37FFD" w:rsidP="00EE49F4">
      <w:pPr>
        <w:pStyle w:val="afff5"/>
        <w:widowControl w:val="0"/>
        <w:numPr>
          <w:ilvl w:val="1"/>
          <w:numId w:val="29"/>
        </w:numPr>
        <w:tabs>
          <w:tab w:val="left" w:pos="993"/>
        </w:tabs>
        <w:suppressAutoHyphens/>
        <w:autoSpaceDE w:val="0"/>
        <w:ind w:left="0" w:firstLine="540"/>
        <w:jc w:val="both"/>
        <w:rPr>
          <w:kern w:val="1"/>
          <w:lang w:eastAsia="hi-IN" w:bidi="hi-IN"/>
        </w:rPr>
      </w:pPr>
      <w:r w:rsidRPr="00F84F0B">
        <w:rPr>
          <w:kern w:val="1"/>
          <w:lang w:eastAsia="hi-IN" w:bidi="hi-IN"/>
        </w:rPr>
        <w:t xml:space="preserve">Возврат подрядчику денежных средств, внесенных им на счет заказчика в качестве обеспечения исполнения </w:t>
      </w:r>
      <w:r w:rsidR="00787AE0">
        <w:t>Договора</w:t>
      </w:r>
      <w:r w:rsidRPr="00F84F0B">
        <w:rPr>
          <w:kern w:val="1"/>
          <w:lang w:eastAsia="hi-IN" w:bidi="hi-IN"/>
        </w:rPr>
        <w:t xml:space="preserve">, осуществляется при условии надлежащего исполнения подрядчиком всех своих обязательств по </w:t>
      </w:r>
      <w:r w:rsidR="00042B19">
        <w:rPr>
          <w:kern w:val="1"/>
          <w:lang w:eastAsia="hi-IN" w:bidi="hi-IN"/>
        </w:rPr>
        <w:t>Договор</w:t>
      </w:r>
      <w:r w:rsidRPr="00F84F0B">
        <w:rPr>
          <w:kern w:val="1"/>
          <w:lang w:eastAsia="hi-IN" w:bidi="hi-IN"/>
        </w:rPr>
        <w:t xml:space="preserve">у в течение 10 (десяти) рабочих дней со дня получения заказчиком соответствующего письменного требования подрядчика, но не ранее окончания срока действия </w:t>
      </w:r>
      <w:r w:rsidR="00042B19">
        <w:rPr>
          <w:kern w:val="1"/>
          <w:lang w:eastAsia="hi-IN" w:bidi="hi-IN"/>
        </w:rPr>
        <w:t>Договор</w:t>
      </w:r>
      <w:r w:rsidRPr="00F84F0B">
        <w:rPr>
          <w:kern w:val="1"/>
          <w:lang w:eastAsia="hi-IN" w:bidi="hi-IN"/>
        </w:rPr>
        <w:t>а. Денежные средства перечисляются по банковским реквизитам, указанным в письменном требовании.</w:t>
      </w:r>
    </w:p>
    <w:p w:rsidR="00F37FFD" w:rsidRPr="00F84F0B" w:rsidRDefault="00F37FFD" w:rsidP="00EE49F4">
      <w:pPr>
        <w:pStyle w:val="afff5"/>
        <w:widowControl w:val="0"/>
        <w:numPr>
          <w:ilvl w:val="1"/>
          <w:numId w:val="29"/>
        </w:numPr>
        <w:tabs>
          <w:tab w:val="left" w:pos="993"/>
        </w:tabs>
        <w:suppressAutoHyphens/>
        <w:autoSpaceDE w:val="0"/>
        <w:ind w:left="0" w:firstLine="540"/>
        <w:jc w:val="both"/>
        <w:rPr>
          <w:kern w:val="1"/>
          <w:lang w:eastAsia="hi-IN" w:bidi="hi-IN"/>
        </w:rPr>
      </w:pPr>
      <w:r w:rsidRPr="00F84F0B">
        <w:rPr>
          <w:kern w:val="1"/>
          <w:lang w:eastAsia="hi-IN" w:bidi="hi-IN"/>
        </w:rPr>
        <w:t xml:space="preserve">В ходе исполнения </w:t>
      </w:r>
      <w:r w:rsidR="00787AE0">
        <w:t>Договора</w:t>
      </w:r>
      <w:r w:rsidR="00787AE0" w:rsidRPr="00F84F0B">
        <w:t xml:space="preserve"> </w:t>
      </w:r>
      <w:r w:rsidRPr="00F84F0B">
        <w:rPr>
          <w:kern w:val="1"/>
          <w:lang w:eastAsia="hi-IN" w:bidi="hi-IN"/>
        </w:rPr>
        <w:t xml:space="preserve">подрядчик вправе предоставить заказчику обеспечение исполнения </w:t>
      </w:r>
      <w:r w:rsidR="00042B19">
        <w:rPr>
          <w:kern w:val="1"/>
          <w:lang w:eastAsia="hi-IN" w:bidi="hi-IN"/>
        </w:rPr>
        <w:t>Договор</w:t>
      </w:r>
      <w:r w:rsidRPr="00F84F0B">
        <w:rPr>
          <w:kern w:val="1"/>
          <w:lang w:eastAsia="hi-IN" w:bidi="hi-IN"/>
        </w:rPr>
        <w:t xml:space="preserve">а, уменьшенное на размер выполненных обязательств, предусмотренных </w:t>
      </w:r>
      <w:r w:rsidR="00042B19">
        <w:rPr>
          <w:kern w:val="1"/>
          <w:lang w:eastAsia="hi-IN" w:bidi="hi-IN"/>
        </w:rPr>
        <w:t>Договор</w:t>
      </w:r>
      <w:r w:rsidRPr="00F84F0B">
        <w:rPr>
          <w:kern w:val="1"/>
          <w:lang w:eastAsia="hi-IN" w:bidi="hi-IN"/>
        </w:rPr>
        <w:t xml:space="preserve">ом, взамен ранее предоставленного обеспечения исполнения </w:t>
      </w:r>
      <w:r w:rsidR="00042B19">
        <w:rPr>
          <w:kern w:val="1"/>
          <w:lang w:eastAsia="hi-IN" w:bidi="hi-IN"/>
        </w:rPr>
        <w:t>Договор</w:t>
      </w:r>
      <w:r w:rsidRPr="00F84F0B">
        <w:rPr>
          <w:kern w:val="1"/>
          <w:lang w:eastAsia="hi-IN" w:bidi="hi-IN"/>
        </w:rPr>
        <w:t xml:space="preserve">а. При этом может быть изменен способ обеспечения исполнения </w:t>
      </w:r>
      <w:r w:rsidR="00787AE0">
        <w:t>Договора</w:t>
      </w:r>
      <w:r w:rsidRPr="00F84F0B">
        <w:rPr>
          <w:kern w:val="1"/>
          <w:lang w:eastAsia="hi-IN" w:bidi="hi-IN"/>
        </w:rPr>
        <w:t>.</w:t>
      </w:r>
    </w:p>
    <w:p w:rsidR="00F37FFD" w:rsidRPr="00F84F0B" w:rsidRDefault="00F37FFD" w:rsidP="00F37FFD">
      <w:pPr>
        <w:widowControl w:val="0"/>
        <w:suppressAutoHyphens/>
        <w:autoSpaceDE w:val="0"/>
        <w:ind w:firstLine="540"/>
        <w:jc w:val="center"/>
        <w:rPr>
          <w:kern w:val="1"/>
          <w:sz w:val="24"/>
          <w:szCs w:val="24"/>
          <w:lang w:eastAsia="hi-IN" w:bidi="hi-IN"/>
        </w:rPr>
      </w:pPr>
    </w:p>
    <w:p w:rsidR="00F37FFD" w:rsidRPr="00F84F0B" w:rsidRDefault="00F37FFD" w:rsidP="00F37FFD">
      <w:pPr>
        <w:widowControl w:val="0"/>
        <w:suppressAutoHyphens/>
        <w:autoSpaceDE w:val="0"/>
        <w:ind w:firstLine="540"/>
        <w:jc w:val="center"/>
        <w:rPr>
          <w:b/>
          <w:kern w:val="1"/>
          <w:sz w:val="24"/>
          <w:szCs w:val="24"/>
          <w:lang w:eastAsia="hi-IN" w:bidi="hi-IN"/>
        </w:rPr>
      </w:pPr>
      <w:r w:rsidRPr="00F84F0B">
        <w:rPr>
          <w:b/>
          <w:kern w:val="1"/>
          <w:sz w:val="24"/>
          <w:szCs w:val="24"/>
          <w:lang w:eastAsia="hi-IN" w:bidi="hi-IN"/>
        </w:rPr>
        <w:t>9. Обстоятельства непреодолимой силы</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 xml:space="preserve">9.1. Под обстоятельствами непреодолимой силы понимаются обстоятельства, которые могут возникнуть после заключения настоящего </w:t>
      </w:r>
      <w:r w:rsidR="00042B19">
        <w:rPr>
          <w:kern w:val="1"/>
          <w:sz w:val="24"/>
          <w:szCs w:val="24"/>
          <w:lang w:eastAsia="hi-IN" w:bidi="hi-IN"/>
        </w:rPr>
        <w:t>Договор</w:t>
      </w:r>
      <w:r w:rsidRPr="00F84F0B">
        <w:rPr>
          <w:kern w:val="1"/>
          <w:sz w:val="24"/>
          <w:szCs w:val="24"/>
          <w:lang w:eastAsia="hi-IN" w:bidi="hi-IN"/>
        </w:rPr>
        <w:t xml:space="preserve">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w:t>
      </w:r>
      <w:r w:rsidR="00787AE0" w:rsidRPr="00787AE0">
        <w:rPr>
          <w:kern w:val="1"/>
          <w:sz w:val="24"/>
          <w:szCs w:val="24"/>
          <w:lang w:eastAsia="hi-IN" w:bidi="hi-IN"/>
        </w:rPr>
        <w:t>Договору</w:t>
      </w:r>
      <w:r w:rsidRPr="00F84F0B">
        <w:rPr>
          <w:kern w:val="1"/>
          <w:sz w:val="24"/>
          <w:szCs w:val="24"/>
          <w:lang w:eastAsia="hi-IN" w:bidi="hi-IN"/>
        </w:rPr>
        <w:t xml:space="preserve">, если это неисполнение явилось </w:t>
      </w:r>
      <w:r w:rsidRPr="00F84F0B">
        <w:rPr>
          <w:kern w:val="1"/>
          <w:sz w:val="24"/>
          <w:szCs w:val="24"/>
          <w:lang w:eastAsia="hi-IN" w:bidi="hi-IN"/>
        </w:rPr>
        <w:lastRenderedPageBreak/>
        <w:t xml:space="preserve">следствием обстоятельств непреодолимой силы. Непреодолимой силой являются чрезвычайные и непредотвратимые при данных условиях обстоятельства, которые стороны не могли предвидеть, предотвратить и избежать. В таком случае срок исполнения обязательств по </w:t>
      </w:r>
      <w:r w:rsidR="00042B19">
        <w:rPr>
          <w:kern w:val="1"/>
          <w:sz w:val="24"/>
          <w:szCs w:val="24"/>
          <w:lang w:eastAsia="hi-IN" w:bidi="hi-IN"/>
        </w:rPr>
        <w:t>Договор</w:t>
      </w:r>
      <w:r w:rsidRPr="00F84F0B">
        <w:rPr>
          <w:kern w:val="1"/>
          <w:sz w:val="24"/>
          <w:szCs w:val="24"/>
          <w:lang w:eastAsia="hi-IN" w:bidi="hi-IN"/>
        </w:rPr>
        <w:t>у продлевается соразмерно времени, в течение которого действовали такие обстоятельства или их последствия.</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 xml:space="preserve">9.2. Сторона, для которой создалась невозможность исполнения обязательств по </w:t>
      </w:r>
      <w:r w:rsidR="00042B19">
        <w:rPr>
          <w:kern w:val="1"/>
          <w:sz w:val="24"/>
          <w:szCs w:val="24"/>
          <w:lang w:eastAsia="hi-IN" w:bidi="hi-IN"/>
        </w:rPr>
        <w:t>Договор</w:t>
      </w:r>
      <w:r w:rsidRPr="00F84F0B">
        <w:rPr>
          <w:kern w:val="1"/>
          <w:sz w:val="24"/>
          <w:szCs w:val="24"/>
          <w:lang w:eastAsia="hi-IN" w:bidi="hi-IN"/>
        </w:rPr>
        <w:t>у вследствие обстоятельств непреодолимой силы, должна о наступлении этих обстоятельств известить в письменном виде другую Сторону не позднее 10 (десяти) дней с момента их наступления. Извещение должно содержать информацию о наступлении и характере обстоятельств, их возможных последствиях. Сторона не позднее 10 (десяти) дней должна известить другую Сторону в письменном виде о прекращении указанных обстоятельств.</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 xml:space="preserve">9.3. Неизвещение или несвоевременное извещение одной из Сторон, для которой создалась невозможность исполнения обязательств по </w:t>
      </w:r>
      <w:r w:rsidR="00042B19">
        <w:rPr>
          <w:kern w:val="1"/>
          <w:sz w:val="24"/>
          <w:szCs w:val="24"/>
          <w:lang w:eastAsia="hi-IN" w:bidi="hi-IN"/>
        </w:rPr>
        <w:t>Договор</w:t>
      </w:r>
      <w:r w:rsidRPr="00F84F0B">
        <w:rPr>
          <w:kern w:val="1"/>
          <w:sz w:val="24"/>
          <w:szCs w:val="24"/>
          <w:lang w:eastAsia="hi-IN" w:bidi="hi-IN"/>
        </w:rPr>
        <w:t>у, о наступлении обстоятельств, освобождающих ее от ответственности, влечет за собой утрату права для этой «Стороны» ссылаться на данные обстоятельства.</w:t>
      </w:r>
    </w:p>
    <w:p w:rsidR="00F37FFD" w:rsidRPr="00F84F0B" w:rsidRDefault="00F37FFD" w:rsidP="00F37FFD">
      <w:pPr>
        <w:widowControl w:val="0"/>
        <w:suppressAutoHyphens/>
        <w:autoSpaceDE w:val="0"/>
        <w:ind w:firstLine="540"/>
        <w:jc w:val="center"/>
        <w:outlineLvl w:val="0"/>
        <w:rPr>
          <w:b/>
          <w:kern w:val="1"/>
          <w:sz w:val="24"/>
          <w:szCs w:val="24"/>
          <w:lang w:eastAsia="hi-IN" w:bidi="hi-IN"/>
        </w:rPr>
      </w:pPr>
      <w:r w:rsidRPr="00F84F0B">
        <w:rPr>
          <w:b/>
          <w:kern w:val="1"/>
          <w:sz w:val="24"/>
          <w:szCs w:val="24"/>
          <w:lang w:eastAsia="hi-IN" w:bidi="hi-IN"/>
        </w:rPr>
        <w:t>10. Гарантии</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 xml:space="preserve">10.1.  Исполнитель гарантирует качество оказания услуг в соответствии с требованиями, указанными в </w:t>
      </w:r>
      <w:r w:rsidR="00787AE0" w:rsidRPr="00787AE0">
        <w:rPr>
          <w:sz w:val="24"/>
          <w:szCs w:val="24"/>
        </w:rPr>
        <w:t>Д</w:t>
      </w:r>
      <w:r w:rsidR="00787AE0" w:rsidRPr="00787AE0">
        <w:rPr>
          <w:kern w:val="1"/>
          <w:sz w:val="24"/>
          <w:szCs w:val="24"/>
          <w:lang w:eastAsia="hi-IN" w:bidi="hi-IN"/>
        </w:rPr>
        <w:t>оговоре</w:t>
      </w:r>
      <w:r w:rsidR="00787AE0">
        <w:t xml:space="preserve"> </w:t>
      </w:r>
      <w:r w:rsidRPr="00F84F0B">
        <w:rPr>
          <w:kern w:val="1"/>
          <w:sz w:val="24"/>
          <w:szCs w:val="24"/>
          <w:lang w:eastAsia="hi-IN" w:bidi="hi-IN"/>
        </w:rPr>
        <w:t>и Техническим заданием на оказание услуг по  круглосуточной охране объекта -</w:t>
      </w:r>
      <w:r w:rsidR="00787AE0">
        <w:rPr>
          <w:kern w:val="1"/>
          <w:sz w:val="24"/>
          <w:szCs w:val="24"/>
          <w:lang w:eastAsia="hi-IN" w:bidi="hi-IN"/>
        </w:rPr>
        <w:t xml:space="preserve"> </w:t>
      </w:r>
      <w:r w:rsidR="00787AE0" w:rsidRPr="00724473">
        <w:rPr>
          <w:sz w:val="24"/>
          <w:szCs w:val="24"/>
        </w:rPr>
        <w:t>ГАПОУ</w:t>
      </w:r>
      <w:r w:rsidR="00787AE0">
        <w:rPr>
          <w:sz w:val="24"/>
          <w:szCs w:val="24"/>
        </w:rPr>
        <w:t xml:space="preserve"> </w:t>
      </w:r>
      <w:r w:rsidR="00787AE0" w:rsidRPr="00724473">
        <w:rPr>
          <w:sz w:val="24"/>
          <w:szCs w:val="24"/>
        </w:rPr>
        <w:t>БТЭиР имени Героя Советского Союза М.А.Афанасьева</w:t>
      </w:r>
      <w:r w:rsidRPr="00F84F0B">
        <w:rPr>
          <w:kern w:val="1"/>
          <w:sz w:val="24"/>
          <w:szCs w:val="24"/>
          <w:lang w:eastAsia="hi-IN" w:bidi="hi-IN"/>
        </w:rPr>
        <w:t>.</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 xml:space="preserve">10.2. Гарантийный срок на оказываемые по </w:t>
      </w:r>
      <w:r w:rsidR="00787AE0" w:rsidRPr="00787AE0">
        <w:rPr>
          <w:sz w:val="24"/>
          <w:szCs w:val="24"/>
        </w:rPr>
        <w:t>Д</w:t>
      </w:r>
      <w:r w:rsidR="00787AE0" w:rsidRPr="00787AE0">
        <w:rPr>
          <w:kern w:val="1"/>
          <w:sz w:val="24"/>
          <w:szCs w:val="24"/>
          <w:lang w:eastAsia="hi-IN" w:bidi="hi-IN"/>
        </w:rPr>
        <w:t>оговор</w:t>
      </w:r>
      <w:r w:rsidRPr="00F84F0B">
        <w:rPr>
          <w:kern w:val="1"/>
          <w:sz w:val="24"/>
          <w:szCs w:val="24"/>
          <w:lang w:eastAsia="hi-IN" w:bidi="hi-IN"/>
        </w:rPr>
        <w:t xml:space="preserve">у услуги устанавливается на срок действия </w:t>
      </w:r>
      <w:r w:rsidR="00787AE0" w:rsidRPr="00787AE0">
        <w:rPr>
          <w:sz w:val="24"/>
          <w:szCs w:val="24"/>
        </w:rPr>
        <w:t>Д</w:t>
      </w:r>
      <w:r w:rsidR="00787AE0" w:rsidRPr="00787AE0">
        <w:rPr>
          <w:kern w:val="1"/>
          <w:sz w:val="24"/>
          <w:szCs w:val="24"/>
          <w:lang w:eastAsia="hi-IN" w:bidi="hi-IN"/>
        </w:rPr>
        <w:t>оговор</w:t>
      </w:r>
      <w:r w:rsidRPr="00F84F0B">
        <w:rPr>
          <w:kern w:val="1"/>
          <w:sz w:val="24"/>
          <w:szCs w:val="24"/>
          <w:lang w:eastAsia="hi-IN" w:bidi="hi-IN"/>
        </w:rPr>
        <w:t>а.</w:t>
      </w:r>
    </w:p>
    <w:p w:rsidR="00F37FFD" w:rsidRPr="00F84F0B" w:rsidRDefault="00F37FFD" w:rsidP="00F37FFD">
      <w:pPr>
        <w:widowControl w:val="0"/>
        <w:suppressAutoHyphens/>
        <w:autoSpaceDE w:val="0"/>
        <w:ind w:firstLine="540"/>
        <w:jc w:val="both"/>
        <w:rPr>
          <w:kern w:val="1"/>
          <w:sz w:val="24"/>
          <w:szCs w:val="24"/>
          <w:lang w:eastAsia="hi-IN" w:bidi="hi-IN"/>
        </w:rPr>
      </w:pPr>
    </w:p>
    <w:p w:rsidR="00F37FFD" w:rsidRPr="00F84F0B" w:rsidRDefault="00F37FFD" w:rsidP="00F37FFD">
      <w:pPr>
        <w:widowControl w:val="0"/>
        <w:suppressAutoHyphens/>
        <w:autoSpaceDE w:val="0"/>
        <w:ind w:firstLine="540"/>
        <w:jc w:val="center"/>
        <w:outlineLvl w:val="0"/>
        <w:rPr>
          <w:b/>
          <w:kern w:val="1"/>
          <w:sz w:val="24"/>
          <w:szCs w:val="24"/>
          <w:lang w:eastAsia="hi-IN" w:bidi="hi-IN"/>
        </w:rPr>
      </w:pPr>
      <w:r w:rsidRPr="00F84F0B">
        <w:rPr>
          <w:b/>
          <w:kern w:val="1"/>
          <w:sz w:val="24"/>
          <w:szCs w:val="24"/>
          <w:lang w:eastAsia="hi-IN" w:bidi="hi-IN"/>
        </w:rPr>
        <w:t>11. Разрешение споров и разногласий</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 xml:space="preserve">11.1. Все споры и разногласия, которые могут возникнуть в связи с исполнением настоящего </w:t>
      </w:r>
      <w:r w:rsidR="00787AE0" w:rsidRPr="00787AE0">
        <w:rPr>
          <w:sz w:val="24"/>
          <w:szCs w:val="24"/>
        </w:rPr>
        <w:t>Д</w:t>
      </w:r>
      <w:r w:rsidR="00787AE0" w:rsidRPr="00787AE0">
        <w:rPr>
          <w:kern w:val="1"/>
          <w:sz w:val="24"/>
          <w:szCs w:val="24"/>
          <w:lang w:eastAsia="hi-IN" w:bidi="hi-IN"/>
        </w:rPr>
        <w:t>оговор</w:t>
      </w:r>
      <w:r w:rsidRPr="00F84F0B">
        <w:rPr>
          <w:kern w:val="1"/>
          <w:sz w:val="24"/>
          <w:szCs w:val="24"/>
          <w:lang w:eastAsia="hi-IN" w:bidi="hi-IN"/>
        </w:rPr>
        <w:t>а, разрешаются путем переговоров между Сторонами, с оформлением совместного протокола урегулирования споров.</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11.2</w:t>
      </w:r>
      <w:r w:rsidR="00787AE0">
        <w:rPr>
          <w:kern w:val="1"/>
          <w:sz w:val="24"/>
          <w:szCs w:val="24"/>
          <w:lang w:eastAsia="hi-IN" w:bidi="hi-IN"/>
        </w:rPr>
        <w:t xml:space="preserve">  </w:t>
      </w:r>
      <w:r w:rsidRPr="00F84F0B">
        <w:rPr>
          <w:kern w:val="1"/>
          <w:sz w:val="24"/>
          <w:szCs w:val="24"/>
          <w:lang w:eastAsia="hi-IN" w:bidi="hi-IN"/>
        </w:rPr>
        <w:t xml:space="preserve">В случае если споры и разногласия не будут урегулированы путем переговоров между сторонами, они подлежат разрешению в Арбитражном суде по месту нахождения Заказчика. До передачи спора на разрешение в судебном порядке Стороны принимают меры к урегулированию его в досудебном порядке. </w:t>
      </w:r>
    </w:p>
    <w:p w:rsidR="00F37FFD" w:rsidRPr="00F84F0B" w:rsidRDefault="00F37FFD" w:rsidP="00F37FFD">
      <w:pPr>
        <w:widowControl w:val="0"/>
        <w:suppressAutoHyphens/>
        <w:autoSpaceDE w:val="0"/>
        <w:ind w:firstLine="540"/>
        <w:jc w:val="both"/>
        <w:rPr>
          <w:kern w:val="1"/>
          <w:sz w:val="24"/>
          <w:szCs w:val="24"/>
          <w:lang w:eastAsia="hi-IN" w:bidi="hi-IN"/>
        </w:rPr>
      </w:pPr>
      <w:r w:rsidRPr="00F84F0B">
        <w:rPr>
          <w:kern w:val="1"/>
          <w:sz w:val="24"/>
          <w:szCs w:val="24"/>
          <w:lang w:eastAsia="hi-IN" w:bidi="hi-IN"/>
        </w:rPr>
        <w:t>11.3.</w:t>
      </w:r>
      <w:r w:rsidRPr="00F84F0B">
        <w:rPr>
          <w:kern w:val="1"/>
          <w:sz w:val="24"/>
          <w:szCs w:val="24"/>
          <w:lang w:eastAsia="hi-IN" w:bidi="hi-IN"/>
        </w:rPr>
        <w:tab/>
        <w:t>Претензия должна быть рассмотрена и по ней должен быть дан письменный ответ по существу Стороной, которой адресована претензия, в срок не позднее 5 (пяти) рабочих дней с даты ее получения</w:t>
      </w:r>
    </w:p>
    <w:p w:rsidR="00F37FFD" w:rsidRPr="00F84F0B" w:rsidRDefault="00F37FFD" w:rsidP="00F37FFD">
      <w:pPr>
        <w:widowControl w:val="0"/>
        <w:suppressAutoHyphens/>
        <w:autoSpaceDE w:val="0"/>
        <w:ind w:firstLine="540"/>
        <w:jc w:val="center"/>
        <w:outlineLvl w:val="0"/>
        <w:rPr>
          <w:kern w:val="1"/>
          <w:sz w:val="24"/>
          <w:szCs w:val="24"/>
          <w:lang w:eastAsia="hi-IN" w:bidi="hi-IN"/>
        </w:rPr>
      </w:pPr>
      <w:r w:rsidRPr="00F84F0B">
        <w:rPr>
          <w:b/>
          <w:kern w:val="1"/>
          <w:sz w:val="24"/>
          <w:szCs w:val="24"/>
          <w:lang w:eastAsia="hi-IN" w:bidi="hi-IN"/>
        </w:rPr>
        <w:t>12</w:t>
      </w:r>
      <w:r w:rsidRPr="00F84F0B">
        <w:rPr>
          <w:b/>
          <w:bCs/>
          <w:kern w:val="1"/>
          <w:sz w:val="24"/>
          <w:szCs w:val="24"/>
          <w:lang w:eastAsia="hi-IN" w:bidi="hi-IN"/>
        </w:rPr>
        <w:t>. Прочие условия</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 xml:space="preserve">12.1. Окончание срока действия настоящего </w:t>
      </w:r>
      <w:r w:rsidR="00787AE0" w:rsidRPr="00787AE0">
        <w:rPr>
          <w:sz w:val="24"/>
          <w:szCs w:val="24"/>
        </w:rPr>
        <w:t>Д</w:t>
      </w:r>
      <w:r w:rsidR="00787AE0" w:rsidRPr="00787AE0">
        <w:rPr>
          <w:kern w:val="1"/>
          <w:sz w:val="24"/>
          <w:szCs w:val="24"/>
          <w:lang w:eastAsia="hi-IN" w:bidi="hi-IN"/>
        </w:rPr>
        <w:t>оговор</w:t>
      </w:r>
      <w:r w:rsidRPr="00F84F0B">
        <w:rPr>
          <w:kern w:val="1"/>
          <w:sz w:val="24"/>
          <w:szCs w:val="24"/>
          <w:lang w:eastAsia="hi-IN" w:bidi="hi-IN"/>
        </w:rPr>
        <w:t xml:space="preserve">а не влечет прекращение обязательств Сторон по настоящему </w:t>
      </w:r>
      <w:r w:rsidR="00787AE0" w:rsidRPr="00787AE0">
        <w:rPr>
          <w:sz w:val="24"/>
          <w:szCs w:val="24"/>
        </w:rPr>
        <w:t>Д</w:t>
      </w:r>
      <w:r w:rsidR="00787AE0" w:rsidRPr="00787AE0">
        <w:rPr>
          <w:kern w:val="1"/>
          <w:sz w:val="24"/>
          <w:szCs w:val="24"/>
          <w:lang w:eastAsia="hi-IN" w:bidi="hi-IN"/>
        </w:rPr>
        <w:t>оговор</w:t>
      </w:r>
      <w:r w:rsidRPr="00F84F0B">
        <w:rPr>
          <w:kern w:val="1"/>
          <w:sz w:val="24"/>
          <w:szCs w:val="24"/>
          <w:lang w:eastAsia="hi-IN" w:bidi="hi-IN"/>
        </w:rPr>
        <w:t xml:space="preserve">у.  Окончание срока действия </w:t>
      </w:r>
      <w:r w:rsidR="00042B19">
        <w:rPr>
          <w:kern w:val="1"/>
          <w:sz w:val="24"/>
          <w:szCs w:val="24"/>
          <w:lang w:eastAsia="hi-IN" w:bidi="hi-IN"/>
        </w:rPr>
        <w:t>Договор</w:t>
      </w:r>
      <w:r w:rsidRPr="00F84F0B">
        <w:rPr>
          <w:kern w:val="1"/>
          <w:sz w:val="24"/>
          <w:szCs w:val="24"/>
          <w:lang w:eastAsia="hi-IN" w:bidi="hi-IN"/>
        </w:rPr>
        <w:t>а не освобождает Стороны от ответственности за его нарушение.</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12.2.</w:t>
      </w:r>
      <w:r w:rsidRPr="00F84F0B">
        <w:rPr>
          <w:kern w:val="1"/>
          <w:sz w:val="24"/>
          <w:szCs w:val="24"/>
          <w:lang w:eastAsia="hi-IN" w:bidi="hi-IN"/>
        </w:rPr>
        <w:tab/>
        <w:t xml:space="preserve">При исполнении настоящего </w:t>
      </w:r>
      <w:r w:rsidR="00787AE0" w:rsidRPr="00787AE0">
        <w:rPr>
          <w:sz w:val="24"/>
          <w:szCs w:val="24"/>
        </w:rPr>
        <w:t>Д</w:t>
      </w:r>
      <w:r w:rsidR="00787AE0" w:rsidRPr="00787AE0">
        <w:rPr>
          <w:kern w:val="1"/>
          <w:sz w:val="24"/>
          <w:szCs w:val="24"/>
          <w:lang w:eastAsia="hi-IN" w:bidi="hi-IN"/>
        </w:rPr>
        <w:t>оговор</w:t>
      </w:r>
      <w:r w:rsidRPr="00F84F0B">
        <w:rPr>
          <w:kern w:val="1"/>
          <w:sz w:val="24"/>
          <w:szCs w:val="24"/>
          <w:lang w:eastAsia="hi-IN" w:bidi="hi-IN"/>
        </w:rPr>
        <w:t xml:space="preserve">а не допускается перемена Исполнителя, за исключением случая, если новый Исполнитель является правопреемником Исполнителя по настоящему </w:t>
      </w:r>
      <w:r w:rsidR="00787AE0" w:rsidRPr="00787AE0">
        <w:rPr>
          <w:sz w:val="24"/>
          <w:szCs w:val="24"/>
        </w:rPr>
        <w:t>Д</w:t>
      </w:r>
      <w:r w:rsidR="00787AE0" w:rsidRPr="00787AE0">
        <w:rPr>
          <w:kern w:val="1"/>
          <w:sz w:val="24"/>
          <w:szCs w:val="24"/>
          <w:lang w:eastAsia="hi-IN" w:bidi="hi-IN"/>
        </w:rPr>
        <w:t>оговор</w:t>
      </w:r>
      <w:r w:rsidRPr="00F84F0B">
        <w:rPr>
          <w:kern w:val="1"/>
          <w:sz w:val="24"/>
          <w:szCs w:val="24"/>
          <w:lang w:eastAsia="hi-IN" w:bidi="hi-IN"/>
        </w:rPr>
        <w:t>у вследствие реорганизации юридического лица в форме преобразования, слияния или присоединения.</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12.3.</w:t>
      </w:r>
      <w:r w:rsidRPr="00F84F0B">
        <w:rPr>
          <w:kern w:val="1"/>
          <w:sz w:val="24"/>
          <w:szCs w:val="24"/>
          <w:lang w:eastAsia="hi-IN" w:bidi="hi-IN"/>
        </w:rPr>
        <w:tab/>
        <w:t xml:space="preserve">В случае перемены Заказчика права и обязанности Заказчика, предусмотренные настоящим </w:t>
      </w:r>
      <w:r w:rsidR="00042B19">
        <w:rPr>
          <w:kern w:val="1"/>
          <w:sz w:val="24"/>
          <w:szCs w:val="24"/>
          <w:lang w:eastAsia="hi-IN" w:bidi="hi-IN"/>
        </w:rPr>
        <w:t>Договор</w:t>
      </w:r>
      <w:r w:rsidRPr="00F84F0B">
        <w:rPr>
          <w:kern w:val="1"/>
          <w:sz w:val="24"/>
          <w:szCs w:val="24"/>
          <w:lang w:eastAsia="hi-IN" w:bidi="hi-IN"/>
        </w:rPr>
        <w:t>ом, переходят к новому Заказчику.</w:t>
      </w:r>
    </w:p>
    <w:p w:rsidR="00042B19"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12.4.</w:t>
      </w:r>
      <w:r w:rsidRPr="00F84F0B">
        <w:rPr>
          <w:kern w:val="1"/>
          <w:sz w:val="24"/>
          <w:szCs w:val="24"/>
          <w:lang w:eastAsia="hi-IN" w:bidi="hi-IN"/>
        </w:rPr>
        <w:tab/>
      </w:r>
      <w:r w:rsidR="00042B19">
        <w:rPr>
          <w:kern w:val="1"/>
          <w:sz w:val="24"/>
          <w:szCs w:val="24"/>
          <w:lang w:eastAsia="hi-IN" w:bidi="hi-IN"/>
        </w:rPr>
        <w:t>В случае реорганизации, закрытии филиала</w:t>
      </w:r>
      <w:r w:rsidR="00EE49F4">
        <w:rPr>
          <w:kern w:val="1"/>
          <w:sz w:val="24"/>
          <w:szCs w:val="24"/>
          <w:lang w:eastAsia="hi-IN" w:bidi="hi-IN"/>
        </w:rPr>
        <w:t>(ов)</w:t>
      </w:r>
      <w:r w:rsidR="00042B19">
        <w:rPr>
          <w:kern w:val="1"/>
          <w:sz w:val="24"/>
          <w:szCs w:val="24"/>
          <w:lang w:eastAsia="hi-IN" w:bidi="hi-IN"/>
        </w:rPr>
        <w:t xml:space="preserve"> Заказчик вправе расторгнуть договор или заключить дополнительное соглашение, с учетом уменьшения суммы договора пропорционально выбывшего объекта охраны.</w:t>
      </w:r>
    </w:p>
    <w:p w:rsidR="00F37FFD" w:rsidRPr="00F84F0B" w:rsidRDefault="00042B19" w:rsidP="00F37FFD">
      <w:pPr>
        <w:widowControl w:val="0"/>
        <w:suppressAutoHyphens/>
        <w:ind w:firstLine="567"/>
        <w:jc w:val="both"/>
        <w:rPr>
          <w:kern w:val="1"/>
          <w:sz w:val="24"/>
          <w:szCs w:val="24"/>
          <w:lang w:eastAsia="hi-IN" w:bidi="hi-IN"/>
        </w:rPr>
      </w:pPr>
      <w:r>
        <w:rPr>
          <w:kern w:val="1"/>
          <w:sz w:val="24"/>
          <w:szCs w:val="24"/>
          <w:lang w:eastAsia="hi-IN" w:bidi="hi-IN"/>
        </w:rPr>
        <w:t xml:space="preserve">12.5. </w:t>
      </w:r>
      <w:r w:rsidR="00F37FFD" w:rsidRPr="00F84F0B">
        <w:rPr>
          <w:kern w:val="1"/>
          <w:sz w:val="24"/>
          <w:szCs w:val="24"/>
          <w:lang w:eastAsia="hi-IN" w:bidi="hi-IN"/>
        </w:rPr>
        <w:t>Все извещения, уведомления, требования и (или) иные соглашения между Сторонами должны быть совершены в письменной форме и надлежащим образом переданы по последнему известному адресу Стороны (юридическому адресу или адресу местонахождения), которой адресуется данное извещение, уведомление, требование или соглашение.</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12.</w:t>
      </w:r>
      <w:r w:rsidR="00042B19">
        <w:rPr>
          <w:kern w:val="1"/>
          <w:sz w:val="24"/>
          <w:szCs w:val="24"/>
          <w:lang w:eastAsia="hi-IN" w:bidi="hi-IN"/>
        </w:rPr>
        <w:t>6</w:t>
      </w:r>
      <w:r w:rsidRPr="00F84F0B">
        <w:rPr>
          <w:kern w:val="1"/>
          <w:sz w:val="24"/>
          <w:szCs w:val="24"/>
          <w:lang w:eastAsia="hi-IN" w:bidi="hi-IN"/>
        </w:rPr>
        <w:t>.</w:t>
      </w:r>
      <w:r w:rsidRPr="00F84F0B">
        <w:rPr>
          <w:kern w:val="1"/>
          <w:sz w:val="24"/>
          <w:szCs w:val="24"/>
          <w:lang w:eastAsia="hi-IN" w:bidi="hi-IN"/>
        </w:rPr>
        <w:tab/>
        <w:t>При изменении адреса, стороны обязуются извещать друг друга о таких изменениях в трехдневный срок. В противном случае, сообщения, переданные по последнему известному адресу (юридическому адресу или адресу местонахождения), считаются переданными надлежащим образом.</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12.</w:t>
      </w:r>
      <w:r w:rsidR="00042B19">
        <w:rPr>
          <w:kern w:val="1"/>
          <w:sz w:val="24"/>
          <w:szCs w:val="24"/>
          <w:lang w:eastAsia="hi-IN" w:bidi="hi-IN"/>
        </w:rPr>
        <w:t>7</w:t>
      </w:r>
      <w:r w:rsidRPr="00F84F0B">
        <w:rPr>
          <w:kern w:val="1"/>
          <w:sz w:val="24"/>
          <w:szCs w:val="24"/>
          <w:lang w:eastAsia="hi-IN" w:bidi="hi-IN"/>
        </w:rPr>
        <w:t>.</w:t>
      </w:r>
      <w:r w:rsidRPr="00F84F0B">
        <w:rPr>
          <w:kern w:val="1"/>
          <w:sz w:val="24"/>
          <w:szCs w:val="24"/>
          <w:lang w:eastAsia="hi-IN" w:bidi="hi-IN"/>
        </w:rPr>
        <w:tab/>
        <w:t xml:space="preserve">Любое извещения, уведомление, запрос или согласие, выдача которых необходима </w:t>
      </w:r>
      <w:r w:rsidRPr="00F84F0B">
        <w:rPr>
          <w:kern w:val="1"/>
          <w:sz w:val="24"/>
          <w:szCs w:val="24"/>
          <w:lang w:eastAsia="hi-IN" w:bidi="hi-IN"/>
        </w:rPr>
        <w:lastRenderedPageBreak/>
        <w:t xml:space="preserve">или разрешена в связи с исполнением настоящего </w:t>
      </w:r>
      <w:r w:rsidR="00787AE0" w:rsidRPr="00787AE0">
        <w:rPr>
          <w:sz w:val="24"/>
          <w:szCs w:val="24"/>
        </w:rPr>
        <w:t>Д</w:t>
      </w:r>
      <w:r w:rsidR="00787AE0" w:rsidRPr="00787AE0">
        <w:rPr>
          <w:kern w:val="1"/>
          <w:sz w:val="24"/>
          <w:szCs w:val="24"/>
          <w:lang w:eastAsia="hi-IN" w:bidi="hi-IN"/>
        </w:rPr>
        <w:t>оговор</w:t>
      </w:r>
      <w:r w:rsidRPr="00F84F0B">
        <w:rPr>
          <w:kern w:val="1"/>
          <w:sz w:val="24"/>
          <w:szCs w:val="24"/>
          <w:lang w:eastAsia="hi-IN" w:bidi="hi-IN"/>
        </w:rPr>
        <w:t>а, оформляется в письменном виде и направляется одной Стороной другой Стороне заказной почтой с уведомлением, по факсу.</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Стороны считаются надлежаще уведомленными в следующие сроки:</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w:t>
      </w:r>
      <w:r w:rsidRPr="00F84F0B">
        <w:rPr>
          <w:kern w:val="1"/>
          <w:sz w:val="24"/>
          <w:szCs w:val="24"/>
          <w:lang w:eastAsia="hi-IN" w:bidi="hi-IN"/>
        </w:rPr>
        <w:tab/>
        <w:t>в случае вручения адресату лично или доставкой заказной почтой – в момент вручения (получения уведомления);</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w:t>
      </w:r>
      <w:r w:rsidRPr="00F84F0B">
        <w:rPr>
          <w:kern w:val="1"/>
          <w:sz w:val="24"/>
          <w:szCs w:val="24"/>
          <w:lang w:eastAsia="hi-IN" w:bidi="hi-IN"/>
        </w:rPr>
        <w:tab/>
        <w:t>в случае направления факса – спустя два часа после отправления факса с подтверждением получения.</w:t>
      </w:r>
      <w:r w:rsidR="00787AE0">
        <w:rPr>
          <w:kern w:val="1"/>
          <w:sz w:val="24"/>
          <w:szCs w:val="24"/>
          <w:lang w:eastAsia="hi-IN" w:bidi="hi-IN"/>
        </w:rPr>
        <w:t xml:space="preserve"> </w:t>
      </w:r>
      <w:r w:rsidRPr="00F84F0B">
        <w:rPr>
          <w:kern w:val="1"/>
          <w:sz w:val="24"/>
          <w:szCs w:val="24"/>
          <w:lang w:eastAsia="hi-IN" w:bidi="hi-IN"/>
        </w:rPr>
        <w:t xml:space="preserve">Все приложения, упомянутые в настоящем </w:t>
      </w:r>
      <w:r w:rsidR="00787AE0" w:rsidRPr="00787AE0">
        <w:rPr>
          <w:sz w:val="24"/>
          <w:szCs w:val="24"/>
        </w:rPr>
        <w:t>Д</w:t>
      </w:r>
      <w:r w:rsidR="00787AE0" w:rsidRPr="00787AE0">
        <w:rPr>
          <w:kern w:val="1"/>
          <w:sz w:val="24"/>
          <w:szCs w:val="24"/>
          <w:lang w:eastAsia="hi-IN" w:bidi="hi-IN"/>
        </w:rPr>
        <w:t>оговор</w:t>
      </w:r>
      <w:r w:rsidRPr="00F84F0B">
        <w:rPr>
          <w:kern w:val="1"/>
          <w:sz w:val="24"/>
          <w:szCs w:val="24"/>
          <w:lang w:eastAsia="hi-IN" w:bidi="hi-IN"/>
        </w:rPr>
        <w:t>е, являются его неотъемлемой частью.</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12.</w:t>
      </w:r>
      <w:r w:rsidR="00042B19">
        <w:rPr>
          <w:kern w:val="1"/>
          <w:sz w:val="24"/>
          <w:szCs w:val="24"/>
          <w:lang w:eastAsia="hi-IN" w:bidi="hi-IN"/>
        </w:rPr>
        <w:t>8</w:t>
      </w:r>
      <w:r w:rsidRPr="00F84F0B">
        <w:rPr>
          <w:kern w:val="1"/>
          <w:sz w:val="24"/>
          <w:szCs w:val="24"/>
          <w:lang w:eastAsia="hi-IN" w:bidi="hi-IN"/>
        </w:rPr>
        <w:t xml:space="preserve">. Все дополнения и изменения к настоящему </w:t>
      </w:r>
      <w:r w:rsidR="00787AE0" w:rsidRPr="00787AE0">
        <w:rPr>
          <w:sz w:val="24"/>
          <w:szCs w:val="24"/>
        </w:rPr>
        <w:t>Д</w:t>
      </w:r>
      <w:r w:rsidR="00787AE0" w:rsidRPr="00787AE0">
        <w:rPr>
          <w:kern w:val="1"/>
          <w:sz w:val="24"/>
          <w:szCs w:val="24"/>
          <w:lang w:eastAsia="hi-IN" w:bidi="hi-IN"/>
        </w:rPr>
        <w:t>оговор</w:t>
      </w:r>
      <w:r w:rsidRPr="00F84F0B">
        <w:rPr>
          <w:kern w:val="1"/>
          <w:sz w:val="24"/>
          <w:szCs w:val="24"/>
          <w:lang w:eastAsia="hi-IN" w:bidi="hi-IN"/>
        </w:rPr>
        <w:t xml:space="preserve">у считаются действительными, если они оформлены в письменном виде и подписаны Сторонами. Все дополнения и изменения к </w:t>
      </w:r>
      <w:r w:rsidR="00787AE0" w:rsidRPr="00787AE0">
        <w:rPr>
          <w:sz w:val="24"/>
          <w:szCs w:val="24"/>
        </w:rPr>
        <w:t>Д</w:t>
      </w:r>
      <w:r w:rsidR="00787AE0" w:rsidRPr="00787AE0">
        <w:rPr>
          <w:kern w:val="1"/>
          <w:sz w:val="24"/>
          <w:szCs w:val="24"/>
          <w:lang w:eastAsia="hi-IN" w:bidi="hi-IN"/>
        </w:rPr>
        <w:t>оговор</w:t>
      </w:r>
      <w:r w:rsidRPr="00F84F0B">
        <w:rPr>
          <w:kern w:val="1"/>
          <w:sz w:val="24"/>
          <w:szCs w:val="24"/>
          <w:lang w:eastAsia="hi-IN" w:bidi="hi-IN"/>
        </w:rPr>
        <w:t>у являются его неотъемлемой частью.</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12.</w:t>
      </w:r>
      <w:r w:rsidR="00042B19">
        <w:rPr>
          <w:kern w:val="1"/>
          <w:sz w:val="24"/>
          <w:szCs w:val="24"/>
          <w:lang w:eastAsia="hi-IN" w:bidi="hi-IN"/>
        </w:rPr>
        <w:t>9</w:t>
      </w:r>
      <w:r w:rsidRPr="00F84F0B">
        <w:rPr>
          <w:kern w:val="1"/>
          <w:sz w:val="24"/>
          <w:szCs w:val="24"/>
          <w:lang w:eastAsia="hi-IN" w:bidi="hi-IN"/>
        </w:rPr>
        <w:t xml:space="preserve">. В том, что не урегулировано настоящим </w:t>
      </w:r>
      <w:bookmarkStart w:id="20" w:name="OLE_LINK8"/>
      <w:bookmarkStart w:id="21" w:name="OLE_LINK9"/>
      <w:bookmarkStart w:id="22" w:name="OLE_LINK10"/>
      <w:bookmarkStart w:id="23" w:name="OLE_LINK11"/>
      <w:bookmarkStart w:id="24" w:name="OLE_LINK12"/>
      <w:bookmarkStart w:id="25" w:name="OLE_LINK13"/>
      <w:bookmarkStart w:id="26" w:name="OLE_LINK14"/>
      <w:bookmarkStart w:id="27" w:name="OLE_LINK15"/>
      <w:bookmarkStart w:id="28" w:name="OLE_LINK16"/>
      <w:bookmarkStart w:id="29" w:name="OLE_LINK17"/>
      <w:bookmarkStart w:id="30" w:name="OLE_LINK18"/>
      <w:bookmarkStart w:id="31" w:name="OLE_LINK19"/>
      <w:bookmarkStart w:id="32" w:name="OLE_LINK20"/>
      <w:bookmarkStart w:id="33" w:name="OLE_LINK21"/>
      <w:bookmarkStart w:id="34" w:name="OLE_LINK22"/>
      <w:bookmarkStart w:id="35" w:name="OLE_LINK23"/>
      <w:bookmarkStart w:id="36" w:name="OLE_LINK24"/>
      <w:bookmarkStart w:id="37" w:name="OLE_LINK25"/>
      <w:bookmarkStart w:id="38" w:name="OLE_LINK26"/>
      <w:bookmarkStart w:id="39" w:name="OLE_LINK27"/>
      <w:bookmarkStart w:id="40" w:name="OLE_LINK28"/>
      <w:bookmarkStart w:id="41" w:name="OLE_LINK29"/>
      <w:bookmarkStart w:id="42" w:name="OLE_LINK30"/>
      <w:bookmarkStart w:id="43" w:name="OLE_LINK31"/>
      <w:bookmarkStart w:id="44" w:name="OLE_LINK32"/>
      <w:bookmarkStart w:id="45" w:name="OLE_LINK33"/>
      <w:bookmarkStart w:id="46" w:name="OLE_LINK34"/>
      <w:bookmarkStart w:id="47" w:name="OLE_LINK35"/>
      <w:bookmarkStart w:id="48" w:name="OLE_LINK36"/>
      <w:bookmarkStart w:id="49" w:name="OLE_LINK37"/>
      <w:bookmarkStart w:id="50" w:name="OLE_LINK38"/>
      <w:bookmarkStart w:id="51" w:name="OLE_LINK39"/>
      <w:bookmarkStart w:id="52" w:name="OLE_LINK40"/>
      <w:bookmarkStart w:id="53" w:name="OLE_LINK41"/>
      <w:bookmarkStart w:id="54" w:name="OLE_LINK42"/>
      <w:bookmarkStart w:id="55" w:name="OLE_LINK43"/>
      <w:bookmarkStart w:id="56" w:name="OLE_LINK44"/>
      <w:bookmarkStart w:id="57" w:name="OLE_LINK45"/>
      <w:bookmarkStart w:id="58" w:name="OLE_LINK46"/>
      <w:bookmarkStart w:id="59" w:name="OLE_LINK47"/>
      <w:bookmarkStart w:id="60" w:name="OLE_LINK48"/>
      <w:bookmarkStart w:id="61" w:name="OLE_LINK49"/>
      <w:bookmarkStart w:id="62" w:name="OLE_LINK50"/>
      <w:bookmarkStart w:id="63" w:name="OLE_LINK51"/>
      <w:bookmarkStart w:id="64" w:name="OLE_LINK52"/>
      <w:bookmarkStart w:id="65" w:name="OLE_LINK53"/>
      <w:bookmarkStart w:id="66" w:name="OLE_LINK54"/>
      <w:bookmarkStart w:id="67" w:name="OLE_LINK55"/>
      <w:bookmarkStart w:id="68" w:name="OLE_LINK56"/>
      <w:bookmarkStart w:id="69" w:name="OLE_LINK57"/>
      <w:bookmarkStart w:id="70" w:name="OLE_LINK58"/>
      <w:bookmarkStart w:id="71" w:name="OLE_LINK59"/>
      <w:bookmarkStart w:id="72" w:name="OLE_LINK60"/>
      <w:bookmarkStart w:id="73" w:name="OLE_LINK61"/>
      <w:bookmarkStart w:id="74" w:name="OLE_LINK62"/>
      <w:bookmarkStart w:id="75" w:name="OLE_LINK63"/>
      <w:bookmarkStart w:id="76" w:name="OLE_LINK64"/>
      <w:bookmarkStart w:id="77" w:name="OLE_LINK65"/>
      <w:bookmarkStart w:id="78" w:name="OLE_LINK66"/>
      <w:bookmarkStart w:id="79" w:name="OLE_LINK67"/>
      <w:bookmarkStart w:id="80" w:name="OLE_LINK68"/>
      <w:bookmarkStart w:id="81" w:name="OLE_LINK69"/>
      <w:bookmarkStart w:id="82" w:name="OLE_LINK70"/>
      <w:bookmarkStart w:id="83" w:name="OLE_LINK71"/>
      <w:bookmarkStart w:id="84" w:name="OLE_LINK72"/>
      <w:bookmarkStart w:id="85" w:name="OLE_LINK73"/>
      <w:bookmarkStart w:id="86" w:name="OLE_LINK74"/>
      <w:bookmarkStart w:id="87" w:name="OLE_LINK75"/>
      <w:bookmarkStart w:id="88" w:name="OLE_LINK76"/>
      <w:bookmarkStart w:id="89" w:name="OLE_LINK77"/>
      <w:bookmarkStart w:id="90" w:name="OLE_LINK78"/>
      <w:bookmarkStart w:id="91" w:name="OLE_LINK79"/>
      <w:bookmarkStart w:id="92" w:name="OLE_LINK80"/>
      <w:r w:rsidR="00042B19">
        <w:rPr>
          <w:kern w:val="1"/>
          <w:sz w:val="24"/>
          <w:szCs w:val="24"/>
          <w:lang w:eastAsia="hi-IN" w:bidi="hi-IN"/>
        </w:rPr>
        <w:t>Договор</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F84F0B">
        <w:rPr>
          <w:kern w:val="1"/>
          <w:sz w:val="24"/>
          <w:szCs w:val="24"/>
          <w:lang w:eastAsia="hi-IN" w:bidi="hi-IN"/>
        </w:rPr>
        <w:t xml:space="preserve">ом, Стороны руководствуются законодательством Российской Федерации и документацией об аукционе. </w:t>
      </w:r>
    </w:p>
    <w:p w:rsidR="00F37FFD" w:rsidRPr="00F84F0B" w:rsidRDefault="00F37FFD" w:rsidP="00F37FFD">
      <w:pPr>
        <w:widowControl w:val="0"/>
        <w:suppressAutoHyphens/>
        <w:ind w:firstLine="567"/>
        <w:jc w:val="both"/>
        <w:rPr>
          <w:kern w:val="1"/>
          <w:sz w:val="24"/>
          <w:szCs w:val="24"/>
          <w:lang w:eastAsia="hi-IN" w:bidi="hi-IN"/>
        </w:rPr>
      </w:pPr>
      <w:r w:rsidRPr="00F84F0B">
        <w:rPr>
          <w:kern w:val="1"/>
          <w:sz w:val="24"/>
          <w:szCs w:val="24"/>
          <w:lang w:eastAsia="hi-IN" w:bidi="hi-IN"/>
        </w:rPr>
        <w:t>12.</w:t>
      </w:r>
      <w:r w:rsidR="00042B19">
        <w:rPr>
          <w:kern w:val="1"/>
          <w:sz w:val="24"/>
          <w:szCs w:val="24"/>
          <w:lang w:eastAsia="hi-IN" w:bidi="hi-IN"/>
        </w:rPr>
        <w:t>10</w:t>
      </w:r>
      <w:r w:rsidRPr="00F84F0B">
        <w:rPr>
          <w:kern w:val="1"/>
          <w:sz w:val="24"/>
          <w:szCs w:val="24"/>
          <w:lang w:eastAsia="hi-IN" w:bidi="hi-IN"/>
        </w:rPr>
        <w:t>. Настоящий</w:t>
      </w:r>
      <w:r w:rsidR="00787AE0">
        <w:rPr>
          <w:kern w:val="1"/>
          <w:sz w:val="24"/>
          <w:szCs w:val="24"/>
          <w:lang w:eastAsia="hi-IN" w:bidi="hi-IN"/>
        </w:rPr>
        <w:t xml:space="preserve"> </w:t>
      </w:r>
      <w:r w:rsidR="00787AE0" w:rsidRPr="00787AE0">
        <w:rPr>
          <w:sz w:val="24"/>
          <w:szCs w:val="24"/>
        </w:rPr>
        <w:t>Д</w:t>
      </w:r>
      <w:r w:rsidR="00787AE0" w:rsidRPr="00787AE0">
        <w:rPr>
          <w:kern w:val="1"/>
          <w:sz w:val="24"/>
          <w:szCs w:val="24"/>
          <w:lang w:eastAsia="hi-IN" w:bidi="hi-IN"/>
        </w:rPr>
        <w:t>оговор</w:t>
      </w:r>
      <w:r w:rsidR="00787AE0">
        <w:rPr>
          <w:kern w:val="1"/>
          <w:sz w:val="24"/>
          <w:szCs w:val="24"/>
          <w:lang w:eastAsia="hi-IN" w:bidi="hi-IN"/>
        </w:rPr>
        <w:t xml:space="preserve"> </w:t>
      </w:r>
      <w:r w:rsidRPr="00F84F0B">
        <w:rPr>
          <w:kern w:val="1"/>
          <w:sz w:val="24"/>
          <w:szCs w:val="24"/>
          <w:lang w:eastAsia="hi-IN" w:bidi="hi-IN"/>
        </w:rPr>
        <w:t xml:space="preserve">составлен в двух экземплярах, по одному для каждой из «Сторон», имеющих одинаковую юридическую силу. </w:t>
      </w:r>
    </w:p>
    <w:p w:rsidR="00042B19" w:rsidRDefault="00042B19" w:rsidP="00C10CF6">
      <w:pPr>
        <w:tabs>
          <w:tab w:val="left" w:pos="993"/>
        </w:tabs>
        <w:ind w:firstLine="709"/>
        <w:jc w:val="center"/>
        <w:rPr>
          <w:b/>
          <w:sz w:val="24"/>
          <w:szCs w:val="24"/>
        </w:rPr>
      </w:pPr>
    </w:p>
    <w:p w:rsidR="00C10CF6" w:rsidRPr="00787AE0" w:rsidRDefault="00C10CF6" w:rsidP="00C10CF6">
      <w:pPr>
        <w:tabs>
          <w:tab w:val="left" w:pos="993"/>
        </w:tabs>
        <w:ind w:firstLine="709"/>
        <w:jc w:val="center"/>
        <w:rPr>
          <w:b/>
          <w:sz w:val="24"/>
          <w:szCs w:val="24"/>
        </w:rPr>
      </w:pPr>
      <w:r w:rsidRPr="00787AE0">
        <w:rPr>
          <w:b/>
          <w:sz w:val="24"/>
          <w:szCs w:val="24"/>
        </w:rPr>
        <w:t>1</w:t>
      </w:r>
      <w:r w:rsidR="00042B19">
        <w:rPr>
          <w:b/>
          <w:sz w:val="24"/>
          <w:szCs w:val="24"/>
        </w:rPr>
        <w:t>3</w:t>
      </w:r>
      <w:r w:rsidRPr="00787AE0">
        <w:rPr>
          <w:b/>
          <w:sz w:val="24"/>
          <w:szCs w:val="24"/>
        </w:rPr>
        <w:t>. ЮРИДИЧЕСКИЕ АДРЕСА, БАНКОВСКИЕ РЕКВИЗИТЫ И ПОДПИСИ СТОРОН:</w:t>
      </w:r>
    </w:p>
    <w:p w:rsidR="00730977" w:rsidRPr="00787AE0" w:rsidRDefault="00730977" w:rsidP="00730977">
      <w:pPr>
        <w:jc w:val="both"/>
        <w:rPr>
          <w:b/>
        </w:rPr>
      </w:pPr>
      <w:r w:rsidRPr="00787AE0">
        <w:rPr>
          <w:b/>
        </w:rPr>
        <w:t xml:space="preserve">           Заказчик:</w:t>
      </w:r>
      <w:r w:rsidRPr="00787AE0">
        <w:rPr>
          <w:b/>
        </w:rPr>
        <w:tab/>
      </w:r>
      <w:r w:rsidRPr="00787AE0">
        <w:rPr>
          <w:b/>
        </w:rPr>
        <w:tab/>
      </w:r>
      <w:r w:rsidRPr="00787AE0">
        <w:rPr>
          <w:b/>
        </w:rPr>
        <w:tab/>
      </w:r>
      <w:r w:rsidRPr="00787AE0">
        <w:rPr>
          <w:b/>
        </w:rPr>
        <w:tab/>
      </w:r>
      <w:r w:rsidRPr="00787AE0">
        <w:rPr>
          <w:b/>
        </w:rPr>
        <w:tab/>
        <w:t xml:space="preserve">                                Поставщик:</w:t>
      </w:r>
    </w:p>
    <w:p w:rsidR="00730977" w:rsidRPr="00787AE0" w:rsidRDefault="00730977" w:rsidP="0073097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4821"/>
      </w:tblGrid>
      <w:tr w:rsidR="00730977" w:rsidRPr="00787AE0" w:rsidTr="008547BD">
        <w:tc>
          <w:tcPr>
            <w:tcW w:w="5068" w:type="dxa"/>
          </w:tcPr>
          <w:p w:rsidR="00730977" w:rsidRPr="00787AE0" w:rsidRDefault="00730977" w:rsidP="008547BD">
            <w:pPr>
              <w:jc w:val="both"/>
              <w:rPr>
                <w:b/>
              </w:rPr>
            </w:pPr>
          </w:p>
        </w:tc>
        <w:tc>
          <w:tcPr>
            <w:tcW w:w="4821" w:type="dxa"/>
          </w:tcPr>
          <w:p w:rsidR="00730977" w:rsidRPr="00787AE0" w:rsidRDefault="00730977" w:rsidP="008547BD">
            <w:pPr>
              <w:jc w:val="both"/>
              <w:rPr>
                <w:b/>
              </w:rPr>
            </w:pPr>
          </w:p>
        </w:tc>
      </w:tr>
      <w:tr w:rsidR="00730977" w:rsidRPr="00787AE0" w:rsidTr="008547BD">
        <w:tc>
          <w:tcPr>
            <w:tcW w:w="5068" w:type="dxa"/>
          </w:tcPr>
          <w:p w:rsidR="00730977" w:rsidRPr="00787AE0" w:rsidRDefault="00730977" w:rsidP="008547BD">
            <w:pPr>
              <w:tabs>
                <w:tab w:val="left" w:pos="990"/>
              </w:tabs>
              <w:jc w:val="both"/>
            </w:pPr>
            <w:r w:rsidRPr="00787AE0">
              <w:tab/>
            </w:r>
          </w:p>
          <w:p w:rsidR="00730977" w:rsidRPr="00787AE0" w:rsidRDefault="00730977" w:rsidP="008547BD">
            <w:pPr>
              <w:tabs>
                <w:tab w:val="left" w:pos="990"/>
              </w:tabs>
              <w:jc w:val="both"/>
            </w:pPr>
          </w:p>
          <w:p w:rsidR="00730977" w:rsidRPr="00787AE0" w:rsidRDefault="00730977" w:rsidP="008547BD">
            <w:pPr>
              <w:tabs>
                <w:tab w:val="left" w:pos="990"/>
              </w:tabs>
              <w:jc w:val="both"/>
            </w:pPr>
          </w:p>
        </w:tc>
        <w:tc>
          <w:tcPr>
            <w:tcW w:w="4821" w:type="dxa"/>
          </w:tcPr>
          <w:p w:rsidR="00730977" w:rsidRPr="00787AE0" w:rsidRDefault="00730977" w:rsidP="008547BD">
            <w:pPr>
              <w:jc w:val="both"/>
            </w:pPr>
          </w:p>
        </w:tc>
      </w:tr>
    </w:tbl>
    <w:p w:rsidR="00730977" w:rsidRPr="00787AE0" w:rsidRDefault="00730977" w:rsidP="00730977">
      <w:pPr>
        <w:jc w:val="both"/>
        <w:rPr>
          <w:b/>
        </w:rPr>
      </w:pPr>
    </w:p>
    <w:p w:rsidR="00C42416" w:rsidRPr="00787AE0" w:rsidRDefault="00DF65E7" w:rsidP="00730977">
      <w:pPr>
        <w:jc w:val="both"/>
        <w:rPr>
          <w:b/>
        </w:rPr>
      </w:pPr>
      <w:r w:rsidRPr="00787AE0">
        <w:rPr>
          <w:b/>
        </w:rPr>
        <w:t>Директор ГАПОУ БТЭиР</w:t>
      </w:r>
      <w:r w:rsidR="00C42416" w:rsidRPr="00787AE0">
        <w:rPr>
          <w:b/>
        </w:rPr>
        <w:t xml:space="preserve"> </w:t>
      </w:r>
    </w:p>
    <w:p w:rsidR="00C42416" w:rsidRPr="00787AE0" w:rsidRDefault="00C42416" w:rsidP="00730977">
      <w:pPr>
        <w:jc w:val="both"/>
        <w:rPr>
          <w:b/>
        </w:rPr>
      </w:pPr>
      <w:r w:rsidRPr="00787AE0">
        <w:rPr>
          <w:b/>
        </w:rPr>
        <w:t xml:space="preserve">имени Героя Советского Союза </w:t>
      </w:r>
    </w:p>
    <w:p w:rsidR="00730977" w:rsidRPr="00787AE0" w:rsidRDefault="00C42416" w:rsidP="00730977">
      <w:pPr>
        <w:jc w:val="both"/>
        <w:rPr>
          <w:b/>
        </w:rPr>
      </w:pPr>
      <w:r w:rsidRPr="00787AE0">
        <w:rPr>
          <w:b/>
        </w:rPr>
        <w:t>М.А.Афанасьева</w:t>
      </w:r>
      <w:r w:rsidR="00730977" w:rsidRPr="00787AE0">
        <w:rPr>
          <w:b/>
        </w:rPr>
        <w:t xml:space="preserve">                                                                   </w:t>
      </w:r>
    </w:p>
    <w:p w:rsidR="00730977" w:rsidRPr="00787AE0" w:rsidRDefault="00730977" w:rsidP="00730977">
      <w:pPr>
        <w:jc w:val="both"/>
        <w:rPr>
          <w:b/>
        </w:rPr>
      </w:pPr>
    </w:p>
    <w:p w:rsidR="00730977" w:rsidRPr="00787AE0" w:rsidRDefault="00730977" w:rsidP="00730977">
      <w:pPr>
        <w:jc w:val="both"/>
        <w:rPr>
          <w:b/>
        </w:rPr>
      </w:pPr>
      <w:r w:rsidRPr="00787AE0">
        <w:rPr>
          <w:b/>
        </w:rPr>
        <w:t xml:space="preserve">  __________________ </w:t>
      </w:r>
      <w:r w:rsidR="00DF65E7" w:rsidRPr="00787AE0">
        <w:rPr>
          <w:b/>
        </w:rPr>
        <w:t>С.М. Кравченко</w:t>
      </w:r>
      <w:r w:rsidRPr="00787AE0">
        <w:rPr>
          <w:b/>
        </w:rPr>
        <w:t xml:space="preserve">                               _________________ </w:t>
      </w:r>
    </w:p>
    <w:p w:rsidR="00730977" w:rsidRPr="00787AE0" w:rsidRDefault="00730977" w:rsidP="00730977">
      <w:pPr>
        <w:jc w:val="both"/>
        <w:rPr>
          <w:b/>
        </w:rPr>
      </w:pPr>
      <w:r w:rsidRPr="00787AE0">
        <w:rPr>
          <w:b/>
        </w:rPr>
        <w:tab/>
      </w:r>
      <w:r w:rsidRPr="00787AE0">
        <w:rPr>
          <w:b/>
        </w:rPr>
        <w:tab/>
      </w:r>
    </w:p>
    <w:p w:rsidR="00730977" w:rsidRPr="00787AE0" w:rsidRDefault="00730977" w:rsidP="00730977">
      <w:pPr>
        <w:jc w:val="both"/>
      </w:pPr>
      <w:r w:rsidRPr="00787AE0">
        <w:t xml:space="preserve">                              М.П.</w:t>
      </w:r>
      <w:r w:rsidRPr="00787AE0">
        <w:tab/>
      </w:r>
      <w:r w:rsidRPr="00787AE0">
        <w:tab/>
      </w:r>
      <w:r w:rsidRPr="00787AE0">
        <w:tab/>
      </w:r>
      <w:r w:rsidRPr="00787AE0">
        <w:tab/>
      </w:r>
      <w:r w:rsidRPr="00787AE0">
        <w:tab/>
        <w:t xml:space="preserve">                                 М.П.</w:t>
      </w:r>
    </w:p>
    <w:p w:rsidR="00730977" w:rsidRPr="009919AC" w:rsidRDefault="00730977" w:rsidP="00730977">
      <w:pPr>
        <w:jc w:val="both"/>
        <w:rPr>
          <w:b/>
          <w:highlight w:val="yellow"/>
        </w:rPr>
      </w:pPr>
    </w:p>
    <w:p w:rsidR="00730977" w:rsidRPr="009919AC" w:rsidRDefault="00730977" w:rsidP="00730977">
      <w:pPr>
        <w:jc w:val="both"/>
        <w:rPr>
          <w:b/>
          <w:highlight w:val="yellow"/>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Default="00787AE0" w:rsidP="00920A9C">
      <w:pPr>
        <w:suppressAutoHyphens/>
        <w:jc w:val="center"/>
        <w:rPr>
          <w:rFonts w:eastAsia="Arial"/>
          <w:b/>
          <w:bCs/>
          <w:sz w:val="24"/>
          <w:szCs w:val="24"/>
          <w:lang w:eastAsia="zh-CN"/>
        </w:rPr>
      </w:pPr>
    </w:p>
    <w:p w:rsidR="00787AE0" w:rsidRPr="00787AE0" w:rsidRDefault="00787AE0" w:rsidP="00787AE0">
      <w:pPr>
        <w:suppressAutoHyphens/>
        <w:ind w:left="7797"/>
        <w:jc w:val="both"/>
        <w:rPr>
          <w:rFonts w:eastAsia="Arial"/>
          <w:b/>
          <w:bCs/>
          <w:sz w:val="16"/>
          <w:szCs w:val="16"/>
          <w:lang w:eastAsia="zh-CN"/>
        </w:rPr>
      </w:pPr>
      <w:r w:rsidRPr="00787AE0">
        <w:rPr>
          <w:rFonts w:eastAsia="Arial"/>
          <w:b/>
          <w:bCs/>
          <w:sz w:val="16"/>
          <w:szCs w:val="16"/>
          <w:lang w:eastAsia="zh-CN"/>
        </w:rPr>
        <w:lastRenderedPageBreak/>
        <w:t>Приложение №1</w:t>
      </w:r>
    </w:p>
    <w:p w:rsidR="00787AE0" w:rsidRPr="00787AE0" w:rsidRDefault="00787AE0" w:rsidP="00787AE0">
      <w:pPr>
        <w:suppressAutoHyphens/>
        <w:ind w:left="7797"/>
        <w:jc w:val="both"/>
        <w:rPr>
          <w:rFonts w:eastAsia="Arial"/>
          <w:b/>
          <w:bCs/>
          <w:sz w:val="16"/>
          <w:szCs w:val="16"/>
          <w:lang w:eastAsia="zh-CN"/>
        </w:rPr>
      </w:pPr>
      <w:r w:rsidRPr="00787AE0">
        <w:rPr>
          <w:rFonts w:eastAsia="Arial"/>
          <w:b/>
          <w:bCs/>
          <w:sz w:val="16"/>
          <w:szCs w:val="16"/>
          <w:lang w:eastAsia="zh-CN"/>
        </w:rPr>
        <w:t xml:space="preserve">к договору №_ </w:t>
      </w:r>
    </w:p>
    <w:p w:rsidR="00787AE0" w:rsidRPr="00787AE0" w:rsidRDefault="00787AE0" w:rsidP="00787AE0">
      <w:pPr>
        <w:suppressAutoHyphens/>
        <w:ind w:left="7797"/>
        <w:jc w:val="both"/>
        <w:rPr>
          <w:rFonts w:eastAsia="Arial"/>
          <w:b/>
          <w:bCs/>
          <w:sz w:val="16"/>
          <w:szCs w:val="16"/>
          <w:lang w:eastAsia="zh-CN"/>
        </w:rPr>
      </w:pPr>
      <w:r w:rsidRPr="00787AE0">
        <w:rPr>
          <w:rFonts w:eastAsia="Arial"/>
          <w:b/>
          <w:bCs/>
          <w:sz w:val="16"/>
          <w:szCs w:val="16"/>
          <w:lang w:eastAsia="zh-CN"/>
        </w:rPr>
        <w:t>от «__» _______ 2019</w:t>
      </w:r>
    </w:p>
    <w:p w:rsidR="00787AE0" w:rsidRDefault="00787AE0" w:rsidP="00920A9C">
      <w:pPr>
        <w:suppressAutoHyphens/>
        <w:jc w:val="center"/>
        <w:rPr>
          <w:rFonts w:eastAsia="Arial"/>
          <w:b/>
          <w:bCs/>
          <w:sz w:val="24"/>
          <w:szCs w:val="24"/>
          <w:lang w:eastAsia="zh-CN"/>
        </w:rPr>
      </w:pPr>
    </w:p>
    <w:p w:rsidR="00920A9C" w:rsidRPr="00ED463F" w:rsidRDefault="00920A9C" w:rsidP="00920A9C">
      <w:pPr>
        <w:suppressAutoHyphens/>
        <w:jc w:val="center"/>
        <w:rPr>
          <w:rFonts w:eastAsia="Arial"/>
          <w:b/>
          <w:bCs/>
          <w:sz w:val="24"/>
          <w:szCs w:val="24"/>
          <w:lang w:eastAsia="zh-CN"/>
        </w:rPr>
      </w:pPr>
      <w:r w:rsidRPr="00ED463F">
        <w:rPr>
          <w:rFonts w:eastAsia="Arial"/>
          <w:b/>
          <w:bCs/>
          <w:sz w:val="24"/>
          <w:szCs w:val="24"/>
          <w:lang w:eastAsia="zh-CN"/>
        </w:rPr>
        <w:t>Техническое задание</w:t>
      </w:r>
    </w:p>
    <w:p w:rsidR="00920A9C" w:rsidRPr="00ED463F" w:rsidRDefault="00920A9C" w:rsidP="00920A9C">
      <w:pPr>
        <w:tabs>
          <w:tab w:val="left" w:pos="10206"/>
          <w:tab w:val="right" w:pos="14317"/>
        </w:tabs>
        <w:jc w:val="center"/>
        <w:rPr>
          <w:rFonts w:eastAsiaTheme="minorHAnsi"/>
          <w:b/>
          <w:sz w:val="24"/>
          <w:szCs w:val="24"/>
          <w:lang w:eastAsia="en-US"/>
        </w:rPr>
      </w:pPr>
      <w:r w:rsidRPr="00ED463F">
        <w:rPr>
          <w:rFonts w:eastAsiaTheme="minorHAnsi"/>
          <w:b/>
          <w:sz w:val="24"/>
          <w:szCs w:val="24"/>
          <w:lang w:eastAsia="en-US"/>
        </w:rPr>
        <w:t>на  оказание охранных услуг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 в зданиях ГАПОУ БТЭиР имени Героя Советского Союза М.А.Афанасьева и прилегающей территории в 2019 году.</w:t>
      </w:r>
    </w:p>
    <w:p w:rsidR="00920A9C" w:rsidRPr="00ED463F" w:rsidRDefault="00920A9C" w:rsidP="00920A9C">
      <w:pPr>
        <w:tabs>
          <w:tab w:val="left" w:pos="10206"/>
          <w:tab w:val="right" w:pos="14317"/>
        </w:tabs>
        <w:jc w:val="center"/>
        <w:rPr>
          <w:rFonts w:eastAsiaTheme="minorHAnsi"/>
          <w:b/>
          <w:sz w:val="24"/>
          <w:szCs w:val="24"/>
          <w:lang w:eastAsia="en-US"/>
        </w:rPr>
      </w:pPr>
    </w:p>
    <w:p w:rsidR="00920A9C" w:rsidRPr="00ED463F" w:rsidRDefault="00920A9C" w:rsidP="00920A9C">
      <w:pPr>
        <w:tabs>
          <w:tab w:val="left" w:pos="10206"/>
          <w:tab w:val="right" w:pos="14317"/>
        </w:tabs>
        <w:ind w:firstLine="709"/>
        <w:jc w:val="both"/>
        <w:rPr>
          <w:rFonts w:eastAsia="Arial"/>
          <w:b/>
          <w:bCs/>
          <w:color w:val="000000" w:themeColor="text1"/>
          <w:sz w:val="24"/>
          <w:szCs w:val="24"/>
          <w:lang w:eastAsia="ar-SA"/>
        </w:rPr>
      </w:pPr>
      <w:r w:rsidRPr="00ED463F">
        <w:rPr>
          <w:rFonts w:eastAsia="Arial"/>
          <w:bCs/>
          <w:color w:val="000000" w:themeColor="text1"/>
          <w:sz w:val="24"/>
          <w:szCs w:val="24"/>
          <w:lang w:eastAsia="ar-SA"/>
        </w:rPr>
        <w:t xml:space="preserve">Настоящее техническое задание определяет технические и организационные требования к организации оказания охранных услуг, а именно услуг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обеспечения сохранности жизни и здоровья людей в условиях возникновения чрезвычайных ситуаций природного и техногенного характера (в том числе в условиях военного времени)  на основании </w:t>
      </w:r>
      <w:r w:rsidR="00042B19">
        <w:rPr>
          <w:kern w:val="1"/>
          <w:sz w:val="24"/>
          <w:szCs w:val="24"/>
          <w:lang w:eastAsia="hi-IN" w:bidi="hi-IN"/>
        </w:rPr>
        <w:t>Договор</w:t>
      </w:r>
      <w:r w:rsidRPr="00ED463F">
        <w:rPr>
          <w:rFonts w:eastAsia="Arial"/>
          <w:bCs/>
          <w:color w:val="000000" w:themeColor="text1"/>
          <w:sz w:val="24"/>
          <w:szCs w:val="24"/>
          <w:lang w:eastAsia="ar-SA"/>
        </w:rPr>
        <w:t>а, заключаемого по результатам</w:t>
      </w:r>
      <w:r w:rsidRPr="00ED463F">
        <w:rPr>
          <w:rFonts w:eastAsia="Arial"/>
          <w:b/>
          <w:bCs/>
          <w:color w:val="000000" w:themeColor="text1"/>
          <w:sz w:val="24"/>
          <w:szCs w:val="24"/>
          <w:lang w:eastAsia="ar-SA"/>
        </w:rPr>
        <w:t xml:space="preserve"> закупки.</w:t>
      </w:r>
    </w:p>
    <w:p w:rsidR="00920A9C" w:rsidRPr="00ED463F" w:rsidRDefault="00920A9C" w:rsidP="00920A9C">
      <w:pPr>
        <w:widowControl w:val="0"/>
        <w:tabs>
          <w:tab w:val="left" w:pos="708"/>
        </w:tabs>
        <w:suppressAutoHyphens/>
        <w:ind w:right="1038" w:firstLine="714"/>
        <w:jc w:val="both"/>
        <w:rPr>
          <w:rFonts w:eastAsia="Arial"/>
          <w:b/>
          <w:bCs/>
          <w:color w:val="000000" w:themeColor="text1"/>
          <w:sz w:val="24"/>
          <w:szCs w:val="24"/>
          <w:lang w:eastAsia="ar-SA"/>
        </w:rPr>
      </w:pPr>
    </w:p>
    <w:p w:rsidR="00920A9C" w:rsidRPr="00ED463F" w:rsidRDefault="00920A9C" w:rsidP="00920A9C">
      <w:pPr>
        <w:widowControl w:val="0"/>
        <w:tabs>
          <w:tab w:val="left" w:pos="708"/>
        </w:tabs>
        <w:suppressAutoHyphens/>
        <w:ind w:right="1038" w:firstLine="714"/>
        <w:jc w:val="center"/>
        <w:rPr>
          <w:rFonts w:eastAsia="Arial"/>
          <w:b/>
          <w:bCs/>
          <w:color w:val="000000" w:themeColor="text1"/>
          <w:sz w:val="24"/>
          <w:szCs w:val="24"/>
          <w:lang w:eastAsia="ar-SA"/>
        </w:rPr>
      </w:pPr>
      <w:r w:rsidRPr="00ED463F">
        <w:rPr>
          <w:rFonts w:eastAsia="Arial"/>
          <w:b/>
          <w:bCs/>
          <w:color w:val="000000" w:themeColor="text1"/>
          <w:sz w:val="24"/>
          <w:szCs w:val="24"/>
          <w:lang w:eastAsia="ar-SA"/>
        </w:rPr>
        <w:t>Определения и термины:</w:t>
      </w:r>
    </w:p>
    <w:p w:rsidR="00920A9C" w:rsidRPr="00ED463F" w:rsidRDefault="00920A9C" w:rsidP="00920A9C">
      <w:pPr>
        <w:widowControl w:val="0"/>
        <w:suppressAutoHyphens/>
        <w:ind w:firstLine="714"/>
        <w:jc w:val="both"/>
        <w:rPr>
          <w:rFonts w:eastAsia="Arial"/>
          <w:b/>
          <w:bCs/>
          <w:color w:val="000000" w:themeColor="text1"/>
          <w:sz w:val="24"/>
          <w:szCs w:val="24"/>
          <w:lang w:eastAsia="ar-SA"/>
        </w:rPr>
      </w:pPr>
      <w:r w:rsidRPr="00ED463F">
        <w:rPr>
          <w:rFonts w:eastAsia="Arial"/>
          <w:b/>
          <w:bCs/>
          <w:color w:val="000000" w:themeColor="text1"/>
          <w:sz w:val="24"/>
          <w:szCs w:val="24"/>
          <w:lang w:eastAsia="ar-SA"/>
        </w:rPr>
        <w:t>1. Определения и термины:</w:t>
      </w:r>
    </w:p>
    <w:p w:rsidR="00920A9C" w:rsidRPr="00ED463F" w:rsidRDefault="00920A9C" w:rsidP="00920A9C">
      <w:pPr>
        <w:widowControl w:val="0"/>
        <w:suppressAutoHyphens/>
        <w:ind w:firstLine="714"/>
        <w:jc w:val="both"/>
        <w:rPr>
          <w:rFonts w:eastAsia="Arial"/>
          <w:b/>
          <w:bCs/>
          <w:color w:val="000000" w:themeColor="text1"/>
          <w:sz w:val="24"/>
          <w:szCs w:val="24"/>
          <w:lang w:eastAsia="ar-SA"/>
        </w:rPr>
      </w:pPr>
      <w:r w:rsidRPr="00ED463F">
        <w:rPr>
          <w:rFonts w:eastAsia="Arial"/>
          <w:b/>
          <w:bCs/>
          <w:color w:val="000000" w:themeColor="text1"/>
          <w:sz w:val="24"/>
          <w:szCs w:val="24"/>
          <w:lang w:eastAsia="ar-SA"/>
        </w:rPr>
        <w:t xml:space="preserve">1.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 - </w:t>
      </w:r>
      <w:r w:rsidRPr="00ED463F">
        <w:rPr>
          <w:rFonts w:eastAsia="Arial"/>
          <w:bCs/>
          <w:color w:val="000000" w:themeColor="text1"/>
          <w:sz w:val="24"/>
          <w:szCs w:val="24"/>
          <w:lang w:eastAsia="ar-SA"/>
        </w:rPr>
        <w:t xml:space="preserve">охранные услуги по обеспечению комплекса мер, направленных на охрану, защиту жизни и здоровья граждан, материального имущества объектов, обеспечение внутриобъектового и пропускного режимов, сохранность жизни и здоровья работников и обучаемых, в том числе в условиях возникновения (угрозе возникновения) чрезвычайных ситуаций природного и техногенного характера, а также в особый период (далее - услуги по обеспечению комплекса мер, направленных на охрану, защиту материального имущества объектов, обеспечение внутриобъектового и пропускного режимов) в строгом соответствии с заключенным </w:t>
      </w:r>
      <w:r w:rsidR="00042B19">
        <w:rPr>
          <w:kern w:val="1"/>
          <w:sz w:val="24"/>
          <w:szCs w:val="24"/>
          <w:lang w:eastAsia="hi-IN" w:bidi="hi-IN"/>
        </w:rPr>
        <w:t>Договор</w:t>
      </w:r>
      <w:r w:rsidRPr="00ED463F">
        <w:rPr>
          <w:rFonts w:eastAsia="Arial"/>
          <w:bCs/>
          <w:color w:val="000000" w:themeColor="text1"/>
          <w:sz w:val="24"/>
          <w:szCs w:val="24"/>
          <w:lang w:eastAsia="ar-SA"/>
        </w:rPr>
        <w:t>ом оказания услуг и Инструкцией по охране объекта, согласованной с Заказчиком, в соответствии с Законом Российской Федерации от 11.03.1992 г. № 2487-1 «О частной детективной и охранной деятельности в Российской Федерации» в действующей редакции (для частных охранных организаций) и Требованиями к видам, условиям и порядку оказания охранных услуг.</w:t>
      </w:r>
    </w:p>
    <w:p w:rsidR="00920A9C" w:rsidRPr="00ED463F" w:rsidRDefault="00920A9C" w:rsidP="00920A9C">
      <w:pPr>
        <w:snapToGrid w:val="0"/>
        <w:ind w:firstLine="709"/>
        <w:jc w:val="both"/>
        <w:rPr>
          <w:rFonts w:eastAsia="Arial"/>
          <w:b/>
          <w:bCs/>
          <w:color w:val="000000" w:themeColor="text1"/>
          <w:sz w:val="24"/>
          <w:szCs w:val="24"/>
          <w:lang w:eastAsia="ar-SA"/>
        </w:rPr>
      </w:pPr>
      <w:r w:rsidRPr="00ED463F">
        <w:rPr>
          <w:rFonts w:eastAsia="Arial"/>
          <w:b/>
          <w:bCs/>
          <w:color w:val="000000" w:themeColor="text1"/>
          <w:sz w:val="24"/>
          <w:szCs w:val="24"/>
          <w:lang w:eastAsia="ar-SA"/>
        </w:rPr>
        <w:t xml:space="preserve">2. Объекты охраны – </w:t>
      </w:r>
    </w:p>
    <w:p w:rsidR="00920A9C" w:rsidRPr="00ED463F" w:rsidRDefault="00920A9C" w:rsidP="00920A9C">
      <w:pPr>
        <w:snapToGrid w:val="0"/>
        <w:ind w:firstLine="709"/>
        <w:jc w:val="both"/>
        <w:rPr>
          <w:color w:val="000000"/>
          <w:sz w:val="24"/>
          <w:szCs w:val="24"/>
        </w:rPr>
      </w:pPr>
      <w:r w:rsidRPr="00ED463F">
        <w:rPr>
          <w:rFonts w:eastAsia="Arial"/>
          <w:bCs/>
          <w:color w:val="000000" w:themeColor="text1"/>
          <w:sz w:val="24"/>
          <w:szCs w:val="24"/>
          <w:lang w:eastAsia="ar-SA"/>
        </w:rPr>
        <w:t>учебный корпус по адресу</w:t>
      </w:r>
      <w:r w:rsidRPr="00ED463F">
        <w:rPr>
          <w:rFonts w:eastAsia="Arial"/>
          <w:b/>
          <w:bCs/>
          <w:color w:val="000000" w:themeColor="text1"/>
          <w:sz w:val="24"/>
          <w:szCs w:val="24"/>
          <w:lang w:eastAsia="ar-SA"/>
        </w:rPr>
        <w:t xml:space="preserve"> - </w:t>
      </w:r>
      <w:r w:rsidRPr="00ED463F">
        <w:rPr>
          <w:color w:val="000000"/>
          <w:sz w:val="24"/>
          <w:szCs w:val="24"/>
        </w:rPr>
        <w:t>г. Брянск, ул. Академика Королева д.7</w:t>
      </w:r>
    </w:p>
    <w:p w:rsidR="00920A9C" w:rsidRPr="00ED463F" w:rsidRDefault="00920A9C" w:rsidP="00920A9C">
      <w:pPr>
        <w:snapToGrid w:val="0"/>
        <w:ind w:firstLine="709"/>
        <w:jc w:val="both"/>
        <w:rPr>
          <w:color w:val="000000"/>
          <w:sz w:val="24"/>
          <w:szCs w:val="24"/>
        </w:rPr>
      </w:pPr>
      <w:r w:rsidRPr="00ED463F">
        <w:rPr>
          <w:color w:val="000000"/>
          <w:sz w:val="24"/>
          <w:szCs w:val="24"/>
        </w:rPr>
        <w:t>общежитие по адресу - г. Брянск, ул. Димитрова д.112</w:t>
      </w:r>
    </w:p>
    <w:p w:rsidR="00920A9C" w:rsidRPr="00ED463F" w:rsidRDefault="00920A9C" w:rsidP="00920A9C">
      <w:pPr>
        <w:snapToGrid w:val="0"/>
        <w:ind w:firstLine="709"/>
        <w:jc w:val="both"/>
        <w:rPr>
          <w:color w:val="000000"/>
          <w:sz w:val="24"/>
          <w:szCs w:val="24"/>
        </w:rPr>
      </w:pPr>
      <w:r w:rsidRPr="00ED463F">
        <w:rPr>
          <w:rFonts w:eastAsia="Arial"/>
          <w:bCs/>
          <w:color w:val="000000" w:themeColor="text1"/>
          <w:sz w:val="24"/>
          <w:szCs w:val="24"/>
          <w:lang w:eastAsia="ar-SA"/>
        </w:rPr>
        <w:t>учебный корпус по адресу</w:t>
      </w:r>
      <w:r w:rsidRPr="00ED463F">
        <w:rPr>
          <w:rFonts w:eastAsia="Arial"/>
          <w:b/>
          <w:bCs/>
          <w:color w:val="000000" w:themeColor="text1"/>
          <w:sz w:val="24"/>
          <w:szCs w:val="24"/>
          <w:lang w:eastAsia="ar-SA"/>
        </w:rPr>
        <w:t xml:space="preserve"> - </w:t>
      </w:r>
      <w:r w:rsidRPr="00ED463F">
        <w:rPr>
          <w:color w:val="000000"/>
          <w:sz w:val="24"/>
          <w:szCs w:val="24"/>
        </w:rPr>
        <w:t>г. Дятьково, ул. Карла Маркса, д.7А</w:t>
      </w:r>
    </w:p>
    <w:p w:rsidR="00920A9C" w:rsidRPr="00ED463F" w:rsidRDefault="00920A9C" w:rsidP="00920A9C">
      <w:pPr>
        <w:snapToGrid w:val="0"/>
        <w:ind w:firstLine="709"/>
        <w:jc w:val="both"/>
        <w:rPr>
          <w:color w:val="000000"/>
          <w:sz w:val="24"/>
          <w:szCs w:val="24"/>
        </w:rPr>
      </w:pPr>
      <w:r w:rsidRPr="00ED463F">
        <w:rPr>
          <w:color w:val="000000"/>
          <w:sz w:val="24"/>
          <w:szCs w:val="24"/>
        </w:rPr>
        <w:t>общежитие по адресу - г. Дятьково, ул. Советская д.1</w:t>
      </w:r>
    </w:p>
    <w:p w:rsidR="00920A9C" w:rsidRPr="00ED463F" w:rsidRDefault="00920A9C" w:rsidP="00920A9C">
      <w:pPr>
        <w:snapToGrid w:val="0"/>
        <w:ind w:firstLine="709"/>
        <w:jc w:val="both"/>
        <w:rPr>
          <w:color w:val="000000"/>
          <w:sz w:val="24"/>
          <w:szCs w:val="24"/>
        </w:rPr>
      </w:pPr>
      <w:r w:rsidRPr="00ED463F">
        <w:rPr>
          <w:rFonts w:eastAsia="Arial"/>
          <w:bCs/>
          <w:color w:val="000000" w:themeColor="text1"/>
          <w:sz w:val="24"/>
          <w:szCs w:val="24"/>
          <w:lang w:eastAsia="ar-SA"/>
        </w:rPr>
        <w:t>учебный корпус по адресу</w:t>
      </w:r>
      <w:r w:rsidRPr="00ED463F">
        <w:rPr>
          <w:rFonts w:eastAsia="Arial"/>
          <w:b/>
          <w:bCs/>
          <w:color w:val="000000" w:themeColor="text1"/>
          <w:sz w:val="24"/>
          <w:szCs w:val="24"/>
          <w:lang w:eastAsia="ar-SA"/>
        </w:rPr>
        <w:t xml:space="preserve"> - </w:t>
      </w:r>
      <w:r w:rsidRPr="00ED463F">
        <w:rPr>
          <w:color w:val="000000"/>
          <w:sz w:val="24"/>
          <w:szCs w:val="24"/>
        </w:rPr>
        <w:t>г. Клинцы, пр-т Ленина д.29</w:t>
      </w:r>
    </w:p>
    <w:p w:rsidR="00920A9C" w:rsidRPr="00ED463F" w:rsidRDefault="00920A9C" w:rsidP="00920A9C">
      <w:pPr>
        <w:snapToGrid w:val="0"/>
        <w:ind w:firstLine="709"/>
        <w:jc w:val="both"/>
        <w:rPr>
          <w:color w:val="000000"/>
          <w:sz w:val="24"/>
          <w:szCs w:val="24"/>
        </w:rPr>
      </w:pPr>
      <w:r w:rsidRPr="00ED463F">
        <w:rPr>
          <w:color w:val="000000"/>
          <w:sz w:val="24"/>
          <w:szCs w:val="24"/>
        </w:rPr>
        <w:t>общежитие по адресу - г. Клинцы, пр-т Ленина д.29А</w:t>
      </w:r>
    </w:p>
    <w:p w:rsidR="00920A9C" w:rsidRPr="00ED463F" w:rsidRDefault="00920A9C" w:rsidP="00920A9C">
      <w:pPr>
        <w:snapToGrid w:val="0"/>
        <w:ind w:firstLine="709"/>
        <w:jc w:val="both"/>
        <w:rPr>
          <w:color w:val="000000"/>
          <w:sz w:val="24"/>
          <w:szCs w:val="24"/>
        </w:rPr>
      </w:pPr>
      <w:r w:rsidRPr="00ED463F">
        <w:rPr>
          <w:rFonts w:eastAsia="Arial"/>
          <w:bCs/>
          <w:color w:val="000000" w:themeColor="text1"/>
          <w:sz w:val="24"/>
          <w:szCs w:val="24"/>
          <w:lang w:eastAsia="ar-SA"/>
        </w:rPr>
        <w:t>учебный корпус по адресу</w:t>
      </w:r>
      <w:r w:rsidRPr="00ED463F">
        <w:rPr>
          <w:rFonts w:eastAsia="Arial"/>
          <w:b/>
          <w:bCs/>
          <w:color w:val="000000" w:themeColor="text1"/>
          <w:sz w:val="24"/>
          <w:szCs w:val="24"/>
          <w:lang w:eastAsia="ar-SA"/>
        </w:rPr>
        <w:t xml:space="preserve"> - </w:t>
      </w:r>
      <w:r w:rsidRPr="00ED463F">
        <w:rPr>
          <w:color w:val="000000"/>
          <w:sz w:val="24"/>
          <w:szCs w:val="24"/>
        </w:rPr>
        <w:t>г. Новозыбков, ул. Рошаля д.25</w:t>
      </w:r>
    </w:p>
    <w:p w:rsidR="00920A9C" w:rsidRPr="00ED463F" w:rsidRDefault="00920A9C" w:rsidP="00920A9C">
      <w:pPr>
        <w:snapToGrid w:val="0"/>
        <w:ind w:firstLine="709"/>
        <w:jc w:val="both"/>
        <w:rPr>
          <w:color w:val="000000"/>
          <w:sz w:val="24"/>
          <w:szCs w:val="24"/>
        </w:rPr>
      </w:pPr>
      <w:r w:rsidRPr="00ED463F">
        <w:rPr>
          <w:color w:val="000000"/>
          <w:sz w:val="24"/>
          <w:szCs w:val="24"/>
        </w:rPr>
        <w:t>общежитие по адресу - г. Новозыбков, ул. Рошаля д.27</w:t>
      </w:r>
    </w:p>
    <w:p w:rsidR="00920A9C" w:rsidRPr="00ED463F" w:rsidRDefault="00920A9C" w:rsidP="00920A9C">
      <w:pPr>
        <w:snapToGrid w:val="0"/>
        <w:ind w:firstLine="709"/>
        <w:jc w:val="both"/>
        <w:rPr>
          <w:color w:val="000000"/>
          <w:sz w:val="24"/>
          <w:szCs w:val="24"/>
        </w:rPr>
      </w:pPr>
      <w:r w:rsidRPr="00ED463F">
        <w:rPr>
          <w:rFonts w:eastAsia="Arial"/>
          <w:bCs/>
          <w:color w:val="000000" w:themeColor="text1"/>
          <w:sz w:val="24"/>
          <w:szCs w:val="24"/>
          <w:lang w:eastAsia="ar-SA"/>
        </w:rPr>
        <w:t>учебный корпус по адресу</w:t>
      </w:r>
      <w:r w:rsidRPr="00ED463F">
        <w:rPr>
          <w:rFonts w:eastAsia="Arial"/>
          <w:b/>
          <w:bCs/>
          <w:color w:val="000000" w:themeColor="text1"/>
          <w:sz w:val="24"/>
          <w:szCs w:val="24"/>
          <w:lang w:eastAsia="ar-SA"/>
        </w:rPr>
        <w:t xml:space="preserve"> - </w:t>
      </w:r>
      <w:r w:rsidRPr="00ED463F">
        <w:rPr>
          <w:color w:val="000000"/>
          <w:sz w:val="24"/>
          <w:szCs w:val="24"/>
        </w:rPr>
        <w:t>г. Фокино, ул. Карла Маркса д.13</w:t>
      </w:r>
    </w:p>
    <w:p w:rsidR="00920A9C" w:rsidRPr="00ED463F" w:rsidRDefault="00920A9C" w:rsidP="00920A9C">
      <w:pPr>
        <w:snapToGrid w:val="0"/>
        <w:ind w:firstLine="709"/>
        <w:jc w:val="both"/>
        <w:rPr>
          <w:sz w:val="24"/>
          <w:szCs w:val="24"/>
        </w:rPr>
      </w:pPr>
      <w:r w:rsidRPr="00ED463F">
        <w:rPr>
          <w:color w:val="000000"/>
          <w:sz w:val="24"/>
          <w:szCs w:val="24"/>
        </w:rPr>
        <w:t>общежитие по адресу - г. Фокино, ул. Карла Маркса д.1</w:t>
      </w:r>
      <w:r w:rsidR="00475F64">
        <w:rPr>
          <w:color w:val="000000"/>
          <w:sz w:val="24"/>
          <w:szCs w:val="24"/>
        </w:rPr>
        <w:t>3</w:t>
      </w:r>
      <w:r w:rsidRPr="00ED463F">
        <w:rPr>
          <w:color w:val="000000"/>
          <w:sz w:val="24"/>
          <w:szCs w:val="24"/>
        </w:rPr>
        <w:t>А</w:t>
      </w:r>
    </w:p>
    <w:p w:rsidR="00920A9C" w:rsidRPr="00ED463F" w:rsidRDefault="00920A9C" w:rsidP="00920A9C">
      <w:pPr>
        <w:widowControl w:val="0"/>
        <w:suppressAutoHyphens/>
        <w:ind w:firstLine="714"/>
        <w:jc w:val="both"/>
        <w:rPr>
          <w:rFonts w:eastAsia="Arial"/>
          <w:b/>
          <w:bCs/>
          <w:color w:val="000000" w:themeColor="text1"/>
          <w:sz w:val="24"/>
          <w:szCs w:val="24"/>
          <w:lang w:eastAsia="ar-SA"/>
        </w:rPr>
      </w:pPr>
      <w:r w:rsidRPr="00ED463F">
        <w:rPr>
          <w:rFonts w:eastAsia="Arial"/>
          <w:bCs/>
          <w:color w:val="000000" w:themeColor="text1"/>
          <w:sz w:val="24"/>
          <w:szCs w:val="24"/>
          <w:lang w:eastAsia="ar-SA"/>
        </w:rPr>
        <w:t xml:space="preserve"> а также прилегающих территорий внутри периметрального ограждения.</w:t>
      </w:r>
    </w:p>
    <w:p w:rsidR="00920A9C" w:rsidRPr="00ED463F" w:rsidRDefault="00920A9C" w:rsidP="00920A9C">
      <w:pPr>
        <w:widowControl w:val="0"/>
        <w:suppressAutoHyphens/>
        <w:ind w:firstLine="714"/>
        <w:jc w:val="both"/>
        <w:rPr>
          <w:rFonts w:eastAsia="Arial"/>
          <w:b/>
          <w:bCs/>
          <w:color w:val="000000" w:themeColor="text1"/>
          <w:sz w:val="24"/>
          <w:szCs w:val="24"/>
          <w:lang w:eastAsia="ar-SA"/>
        </w:rPr>
      </w:pPr>
      <w:r w:rsidRPr="00ED463F">
        <w:rPr>
          <w:rFonts w:eastAsia="Arial"/>
          <w:b/>
          <w:bCs/>
          <w:color w:val="000000" w:themeColor="text1"/>
          <w:sz w:val="24"/>
          <w:szCs w:val="24"/>
          <w:lang w:eastAsia="ar-SA"/>
        </w:rPr>
        <w:t xml:space="preserve">3. Внутриобъектовый режим - </w:t>
      </w:r>
      <w:r w:rsidRPr="00ED463F">
        <w:rPr>
          <w:rFonts w:eastAsia="Arial"/>
          <w:bCs/>
          <w:color w:val="000000" w:themeColor="text1"/>
          <w:sz w:val="24"/>
          <w:szCs w:val="24"/>
          <w:lang w:eastAsia="ar-SA"/>
        </w:rPr>
        <w:t xml:space="preserve">порядок, устанавливаемый Заказчиком, не противоречащий законодательству Российской Федерации, доведённый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w:t>
      </w:r>
      <w:r w:rsidRPr="00ED463F">
        <w:rPr>
          <w:rFonts w:eastAsia="Arial"/>
          <w:bCs/>
          <w:color w:val="000000" w:themeColor="text1"/>
          <w:sz w:val="24"/>
          <w:szCs w:val="24"/>
          <w:lang w:eastAsia="ar-SA"/>
        </w:rPr>
        <w:lastRenderedPageBreak/>
        <w:t xml:space="preserve">внутреннего распорядка и требованиями пожарной безопасности. </w:t>
      </w:r>
    </w:p>
    <w:p w:rsidR="00920A9C" w:rsidRPr="00ED463F" w:rsidRDefault="00920A9C" w:rsidP="00920A9C">
      <w:pPr>
        <w:widowControl w:val="0"/>
        <w:suppressAutoHyphens/>
        <w:ind w:firstLine="714"/>
        <w:jc w:val="both"/>
        <w:rPr>
          <w:rFonts w:eastAsia="Arial"/>
          <w:b/>
          <w:bCs/>
          <w:color w:val="000000" w:themeColor="text1"/>
          <w:sz w:val="24"/>
          <w:szCs w:val="24"/>
          <w:lang w:eastAsia="ar-SA"/>
        </w:rPr>
      </w:pPr>
      <w:r w:rsidRPr="00ED463F">
        <w:rPr>
          <w:rFonts w:eastAsia="Arial"/>
          <w:b/>
          <w:bCs/>
          <w:color w:val="000000" w:themeColor="text1"/>
          <w:sz w:val="24"/>
          <w:szCs w:val="24"/>
          <w:lang w:eastAsia="ar-SA"/>
        </w:rPr>
        <w:t xml:space="preserve">4. Пропускной режим - </w:t>
      </w:r>
      <w:r w:rsidRPr="00ED463F">
        <w:rPr>
          <w:rFonts w:eastAsia="Arial"/>
          <w:bCs/>
          <w:color w:val="000000" w:themeColor="text1"/>
          <w:sz w:val="24"/>
          <w:szCs w:val="24"/>
          <w:lang w:eastAsia="ar-SA"/>
        </w:rPr>
        <w:t>порядок, устанавливаемый Заказчиком, не противоречащий законодательству Российской Федерации, доведённый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 охраны (с объекта охраны).</w:t>
      </w:r>
    </w:p>
    <w:p w:rsidR="00920A9C" w:rsidRPr="00ED463F" w:rsidRDefault="00920A9C" w:rsidP="00920A9C">
      <w:pPr>
        <w:snapToGrid w:val="0"/>
        <w:ind w:firstLine="709"/>
        <w:jc w:val="both"/>
        <w:rPr>
          <w:rFonts w:eastAsia="Arial"/>
          <w:b/>
          <w:bCs/>
          <w:color w:val="000000" w:themeColor="text1"/>
          <w:sz w:val="24"/>
          <w:szCs w:val="24"/>
          <w:lang w:eastAsia="ar-SA"/>
        </w:rPr>
      </w:pPr>
      <w:r w:rsidRPr="00ED463F">
        <w:rPr>
          <w:rFonts w:eastAsia="Arial"/>
          <w:b/>
          <w:bCs/>
          <w:color w:val="000000" w:themeColor="text1"/>
          <w:sz w:val="24"/>
          <w:szCs w:val="24"/>
          <w:lang w:eastAsia="ar-SA"/>
        </w:rPr>
        <w:t xml:space="preserve">5. Место оказания услуг: </w:t>
      </w:r>
    </w:p>
    <w:p w:rsidR="00920A9C" w:rsidRPr="00ED463F" w:rsidRDefault="00920A9C" w:rsidP="00920A9C">
      <w:pPr>
        <w:snapToGrid w:val="0"/>
        <w:ind w:firstLine="709"/>
        <w:jc w:val="both"/>
        <w:rPr>
          <w:color w:val="000000"/>
          <w:sz w:val="24"/>
          <w:szCs w:val="24"/>
        </w:rPr>
      </w:pPr>
      <w:r w:rsidRPr="00ED463F">
        <w:rPr>
          <w:color w:val="000000"/>
          <w:sz w:val="24"/>
          <w:szCs w:val="24"/>
        </w:rPr>
        <w:t>г. Брянск, ул. Академика Королева д.7</w:t>
      </w:r>
    </w:p>
    <w:p w:rsidR="00920A9C" w:rsidRPr="00ED463F" w:rsidRDefault="00920A9C" w:rsidP="00920A9C">
      <w:pPr>
        <w:snapToGrid w:val="0"/>
        <w:ind w:firstLine="709"/>
        <w:jc w:val="both"/>
        <w:rPr>
          <w:color w:val="000000"/>
          <w:sz w:val="24"/>
          <w:szCs w:val="24"/>
        </w:rPr>
      </w:pPr>
      <w:r w:rsidRPr="00ED463F">
        <w:rPr>
          <w:color w:val="000000"/>
          <w:sz w:val="24"/>
          <w:szCs w:val="24"/>
        </w:rPr>
        <w:t>г. Брянск, ул. Димитрова д.112</w:t>
      </w:r>
    </w:p>
    <w:p w:rsidR="00920A9C" w:rsidRPr="00ED463F" w:rsidRDefault="00920A9C" w:rsidP="00920A9C">
      <w:pPr>
        <w:snapToGrid w:val="0"/>
        <w:ind w:firstLine="709"/>
        <w:jc w:val="both"/>
        <w:rPr>
          <w:color w:val="000000"/>
          <w:sz w:val="24"/>
          <w:szCs w:val="24"/>
        </w:rPr>
      </w:pPr>
      <w:r w:rsidRPr="00ED463F">
        <w:rPr>
          <w:color w:val="000000"/>
          <w:sz w:val="24"/>
          <w:szCs w:val="24"/>
        </w:rPr>
        <w:t>г. Дятьково, ул. Карла Маркса, д.7А</w:t>
      </w:r>
    </w:p>
    <w:p w:rsidR="00920A9C" w:rsidRPr="00ED463F" w:rsidRDefault="00920A9C" w:rsidP="00920A9C">
      <w:pPr>
        <w:snapToGrid w:val="0"/>
        <w:ind w:firstLine="709"/>
        <w:jc w:val="both"/>
        <w:rPr>
          <w:color w:val="000000"/>
          <w:sz w:val="24"/>
          <w:szCs w:val="24"/>
        </w:rPr>
      </w:pPr>
      <w:r w:rsidRPr="00ED463F">
        <w:rPr>
          <w:color w:val="000000"/>
          <w:sz w:val="24"/>
          <w:szCs w:val="24"/>
        </w:rPr>
        <w:t>г. Дятьково, ул. Советская д.1</w:t>
      </w:r>
    </w:p>
    <w:p w:rsidR="00920A9C" w:rsidRPr="00ED463F" w:rsidRDefault="00920A9C" w:rsidP="00920A9C">
      <w:pPr>
        <w:snapToGrid w:val="0"/>
        <w:ind w:firstLine="709"/>
        <w:jc w:val="both"/>
        <w:rPr>
          <w:color w:val="000000"/>
          <w:sz w:val="24"/>
          <w:szCs w:val="24"/>
        </w:rPr>
      </w:pPr>
      <w:r w:rsidRPr="00ED463F">
        <w:rPr>
          <w:color w:val="000000"/>
          <w:sz w:val="24"/>
          <w:szCs w:val="24"/>
        </w:rPr>
        <w:t>г. Клинцы, пр-т Ленина д.29</w:t>
      </w:r>
    </w:p>
    <w:p w:rsidR="00920A9C" w:rsidRPr="00ED463F" w:rsidRDefault="00920A9C" w:rsidP="00920A9C">
      <w:pPr>
        <w:snapToGrid w:val="0"/>
        <w:ind w:firstLine="709"/>
        <w:jc w:val="both"/>
        <w:rPr>
          <w:color w:val="000000"/>
          <w:sz w:val="24"/>
          <w:szCs w:val="24"/>
        </w:rPr>
      </w:pPr>
      <w:r w:rsidRPr="00ED463F">
        <w:rPr>
          <w:color w:val="000000"/>
          <w:sz w:val="24"/>
          <w:szCs w:val="24"/>
        </w:rPr>
        <w:t>г. Клинцы, пр-т Ленина д.29А</w:t>
      </w:r>
    </w:p>
    <w:p w:rsidR="00920A9C" w:rsidRPr="00ED463F" w:rsidRDefault="00920A9C" w:rsidP="00920A9C">
      <w:pPr>
        <w:snapToGrid w:val="0"/>
        <w:ind w:firstLine="709"/>
        <w:jc w:val="both"/>
        <w:rPr>
          <w:color w:val="000000"/>
          <w:sz w:val="24"/>
          <w:szCs w:val="24"/>
        </w:rPr>
      </w:pPr>
      <w:r w:rsidRPr="00ED463F">
        <w:rPr>
          <w:color w:val="000000"/>
          <w:sz w:val="24"/>
          <w:szCs w:val="24"/>
        </w:rPr>
        <w:t>г. Новозыбков, ул. Рошаля д.25</w:t>
      </w:r>
    </w:p>
    <w:p w:rsidR="00920A9C" w:rsidRPr="00ED463F" w:rsidRDefault="00920A9C" w:rsidP="00920A9C">
      <w:pPr>
        <w:snapToGrid w:val="0"/>
        <w:ind w:firstLine="709"/>
        <w:jc w:val="both"/>
        <w:rPr>
          <w:color w:val="000000"/>
          <w:sz w:val="24"/>
          <w:szCs w:val="24"/>
        </w:rPr>
      </w:pPr>
      <w:r w:rsidRPr="00ED463F">
        <w:rPr>
          <w:color w:val="000000"/>
          <w:sz w:val="24"/>
          <w:szCs w:val="24"/>
        </w:rPr>
        <w:t>г. Новозыбков, ул. Рошаля д.27</w:t>
      </w:r>
    </w:p>
    <w:p w:rsidR="00920A9C" w:rsidRPr="00ED463F" w:rsidRDefault="00920A9C" w:rsidP="00920A9C">
      <w:pPr>
        <w:snapToGrid w:val="0"/>
        <w:ind w:firstLine="709"/>
        <w:jc w:val="both"/>
        <w:rPr>
          <w:color w:val="000000"/>
          <w:sz w:val="24"/>
          <w:szCs w:val="24"/>
        </w:rPr>
      </w:pPr>
      <w:r w:rsidRPr="00ED463F">
        <w:rPr>
          <w:color w:val="000000"/>
          <w:sz w:val="24"/>
          <w:szCs w:val="24"/>
        </w:rPr>
        <w:t>г. Фокино, ул. Карла Маркса д.13</w:t>
      </w:r>
    </w:p>
    <w:p w:rsidR="00920A9C" w:rsidRPr="00ED463F" w:rsidRDefault="00920A9C" w:rsidP="00920A9C">
      <w:pPr>
        <w:snapToGrid w:val="0"/>
        <w:ind w:firstLine="709"/>
        <w:jc w:val="both"/>
        <w:rPr>
          <w:sz w:val="24"/>
          <w:szCs w:val="24"/>
        </w:rPr>
      </w:pPr>
      <w:r w:rsidRPr="00ED463F">
        <w:rPr>
          <w:color w:val="000000"/>
          <w:sz w:val="24"/>
          <w:szCs w:val="24"/>
        </w:rPr>
        <w:t>г. Фокино, ул. Карла Маркса д.1</w:t>
      </w:r>
      <w:r w:rsidR="00475F64">
        <w:rPr>
          <w:color w:val="000000"/>
          <w:sz w:val="24"/>
          <w:szCs w:val="24"/>
        </w:rPr>
        <w:t>3</w:t>
      </w:r>
      <w:r w:rsidRPr="00ED463F">
        <w:rPr>
          <w:color w:val="000000"/>
          <w:sz w:val="24"/>
          <w:szCs w:val="24"/>
        </w:rPr>
        <w:t>А</w:t>
      </w:r>
    </w:p>
    <w:p w:rsidR="00920A9C" w:rsidRPr="00ED463F" w:rsidRDefault="00920A9C" w:rsidP="00920A9C">
      <w:pPr>
        <w:widowControl w:val="0"/>
        <w:numPr>
          <w:ilvl w:val="0"/>
          <w:numId w:val="22"/>
        </w:numPr>
        <w:tabs>
          <w:tab w:val="left" w:pos="851"/>
          <w:tab w:val="left" w:pos="993"/>
        </w:tabs>
        <w:suppressAutoHyphens/>
        <w:rPr>
          <w:rFonts w:eastAsia="Arial"/>
          <w:b/>
          <w:color w:val="000000" w:themeColor="text1"/>
          <w:sz w:val="24"/>
          <w:szCs w:val="24"/>
          <w:lang w:eastAsia="ar-SA"/>
        </w:rPr>
      </w:pPr>
      <w:r w:rsidRPr="00ED463F">
        <w:rPr>
          <w:rFonts w:eastAsia="Arial"/>
          <w:b/>
          <w:color w:val="000000" w:themeColor="text1"/>
          <w:sz w:val="24"/>
          <w:szCs w:val="24"/>
          <w:lang w:eastAsia="ar-SA"/>
        </w:rPr>
        <w:t>Общие требования.</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1.1. Исполнитель организует и выполняет обязательства в строгом соответствии с заключенным </w:t>
      </w:r>
      <w:r w:rsidR="00042B19">
        <w:rPr>
          <w:kern w:val="1"/>
          <w:sz w:val="24"/>
          <w:szCs w:val="24"/>
          <w:lang w:eastAsia="hi-IN" w:bidi="hi-IN"/>
        </w:rPr>
        <w:t>Договоро</w:t>
      </w:r>
      <w:r w:rsidRPr="00ED463F">
        <w:rPr>
          <w:rFonts w:eastAsia="Arial"/>
          <w:color w:val="000000" w:themeColor="text1"/>
          <w:sz w:val="24"/>
          <w:szCs w:val="24"/>
          <w:lang w:eastAsia="ar-SA"/>
        </w:rPr>
        <w:t>м, Инструкциями по охране объектов, внутриобъектовом и пропускном режимах согласованными с Заказчиком, Законом Российской Федерации «О частной детективной и охранной деятельности в Российской Федерации» от 11.03.1992 г. № 2487-1 в действующей редакции, постановлением Правительства Российской Федерации  от 07.10.2017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иным законодательством Российской Федерации и требованиями к видам, условиям и порядку оказания охранных услуг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1.2. Каждый работник охраны при выполнении служебных обязанностей по обеспечению комплекса мер, направленных на защиту материального имущества объектов, обеспечение внутриобъектового и пропускного режимов на объекте охраны Заказчика должен:</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1.2.1. Иметь удостоверение частного охранника установленного образца и личную карточку в соответствии с Законом Российской Федерации от 11.03.1992 г. № 2487-1 «О частной детективной и охранной деятельности в Российской Федерации» в действующей редакции (для частных охранных организаций).</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1.2.2. Иметь медицинскую книжку установленного образца в соответствии с Приложением № 1 к Приказу Роспотребнадзора от 20.05.2005 г. № 402 «О личной медицинской книжке и санитарном паспорте» в действующей редакции. </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1.2.3. Иметь документы, удостоверяющие личность (в соответствии с требованиями действующего законодательства РФ) и подтверждающие регистрацию по месту жительства в Российской Федерации или по месту пребывания. </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1.2.4. Иметь чистый и опрятный вид, быть одетым в специальную форменную одежду по сезону установленного образца, согласованного с лицензирующим органом по месту регистрации организации (для частных охранных организаций). </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1.2.5. Иметь карточку-бэйдж, включающую в себя:  ФИО, должность, название охранной организации;</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1.2.6. Знать назначение и уметь пользоваться техническими средствами охраны (системой охранно-пожарной сигнализации, системой охранной сигнализации, кнопкой тревожной сигнализации, системой видеонаблюдения).</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1.2.7. Быть обученным и уметь практически действовать при возникновении нештатных, чрезвычайных ситуаций (приказ МЧС России от 08.07.2004 № 329 «Об утверждении критериев информации о чрезвычайных ситуациях), в том числе в особый период. Знать закон Российской </w:t>
      </w:r>
      <w:r w:rsidRPr="00ED463F">
        <w:rPr>
          <w:rFonts w:eastAsia="Arial"/>
          <w:color w:val="000000" w:themeColor="text1"/>
          <w:sz w:val="24"/>
          <w:szCs w:val="24"/>
          <w:lang w:eastAsia="ar-SA"/>
        </w:rPr>
        <w:lastRenderedPageBreak/>
        <w:t>Федерации от 11.03.1992 г.  № 2487-1 «О частной детективной и охранной деятельности в Российской Федерации» в действующей редакции (для частных охранных организаций), общие условия и меры обеспечения безопасности объектов охраны, должностные обязанности, Положение о внутриобъектовом и пропускном режимах на объекте, инструкцию о пропускном режиме, правила применения спецсредств и применять их в практической служебной деятельности.</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1.3. К выполнению обязанностей по охране объекта не допускаются охранники-стажеры.</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1.4. Охрана объекта обеспечивается путем выставления  одного круглосуточного стационарного поста охраны в зданиях по адресам:</w:t>
      </w:r>
    </w:p>
    <w:p w:rsidR="00920A9C" w:rsidRPr="00ED463F" w:rsidRDefault="00920A9C" w:rsidP="00920A9C">
      <w:pPr>
        <w:snapToGrid w:val="0"/>
        <w:ind w:firstLine="709"/>
        <w:jc w:val="both"/>
        <w:rPr>
          <w:color w:val="000000"/>
          <w:sz w:val="24"/>
          <w:szCs w:val="24"/>
        </w:rPr>
      </w:pPr>
      <w:r w:rsidRPr="00ED463F">
        <w:rPr>
          <w:color w:val="000000"/>
          <w:sz w:val="24"/>
          <w:szCs w:val="24"/>
        </w:rPr>
        <w:t>г. Брянск, ул. Академика Королева д.7</w:t>
      </w:r>
    </w:p>
    <w:p w:rsidR="00920A9C" w:rsidRPr="00ED463F" w:rsidRDefault="00920A9C" w:rsidP="00920A9C">
      <w:pPr>
        <w:snapToGrid w:val="0"/>
        <w:ind w:firstLine="709"/>
        <w:jc w:val="both"/>
        <w:rPr>
          <w:color w:val="000000"/>
          <w:sz w:val="24"/>
          <w:szCs w:val="24"/>
        </w:rPr>
      </w:pPr>
      <w:r w:rsidRPr="00ED463F">
        <w:rPr>
          <w:color w:val="000000"/>
          <w:sz w:val="24"/>
          <w:szCs w:val="24"/>
        </w:rPr>
        <w:t>г. Брянск, ул. Димитрова д.112</w:t>
      </w:r>
    </w:p>
    <w:p w:rsidR="00920A9C" w:rsidRPr="00ED463F" w:rsidRDefault="00920A9C" w:rsidP="00920A9C">
      <w:pPr>
        <w:snapToGrid w:val="0"/>
        <w:ind w:firstLine="709"/>
        <w:jc w:val="both"/>
        <w:rPr>
          <w:color w:val="000000"/>
          <w:sz w:val="24"/>
          <w:szCs w:val="24"/>
        </w:rPr>
      </w:pPr>
      <w:r w:rsidRPr="00ED463F">
        <w:rPr>
          <w:color w:val="000000"/>
          <w:sz w:val="24"/>
          <w:szCs w:val="24"/>
        </w:rPr>
        <w:t>г. Дятьково, ул. Карла Маркса, д.7А</w:t>
      </w:r>
    </w:p>
    <w:p w:rsidR="00920A9C" w:rsidRPr="00ED463F" w:rsidRDefault="00920A9C" w:rsidP="00920A9C">
      <w:pPr>
        <w:snapToGrid w:val="0"/>
        <w:ind w:firstLine="709"/>
        <w:jc w:val="both"/>
        <w:rPr>
          <w:color w:val="000000"/>
          <w:sz w:val="24"/>
          <w:szCs w:val="24"/>
        </w:rPr>
      </w:pPr>
      <w:r w:rsidRPr="00ED463F">
        <w:rPr>
          <w:color w:val="000000"/>
          <w:sz w:val="24"/>
          <w:szCs w:val="24"/>
        </w:rPr>
        <w:t>г. Дятьково, ул. Советская д.1</w:t>
      </w:r>
    </w:p>
    <w:p w:rsidR="00920A9C" w:rsidRPr="00ED463F" w:rsidRDefault="00920A9C" w:rsidP="00920A9C">
      <w:pPr>
        <w:snapToGrid w:val="0"/>
        <w:ind w:firstLine="709"/>
        <w:jc w:val="both"/>
        <w:rPr>
          <w:color w:val="000000"/>
          <w:sz w:val="24"/>
          <w:szCs w:val="24"/>
        </w:rPr>
      </w:pPr>
      <w:r w:rsidRPr="00ED463F">
        <w:rPr>
          <w:color w:val="000000"/>
          <w:sz w:val="24"/>
          <w:szCs w:val="24"/>
        </w:rPr>
        <w:t>г. Клинцы, пр-т Ленина д.29</w:t>
      </w:r>
    </w:p>
    <w:p w:rsidR="00920A9C" w:rsidRPr="00ED463F" w:rsidRDefault="00920A9C" w:rsidP="00920A9C">
      <w:pPr>
        <w:snapToGrid w:val="0"/>
        <w:ind w:firstLine="709"/>
        <w:jc w:val="both"/>
        <w:rPr>
          <w:color w:val="000000"/>
          <w:sz w:val="24"/>
          <w:szCs w:val="24"/>
        </w:rPr>
      </w:pPr>
      <w:r w:rsidRPr="00ED463F">
        <w:rPr>
          <w:color w:val="000000"/>
          <w:sz w:val="24"/>
          <w:szCs w:val="24"/>
        </w:rPr>
        <w:t>г. Клинцы, пр-т Ленина д.29А</w:t>
      </w:r>
    </w:p>
    <w:p w:rsidR="00920A9C" w:rsidRPr="00ED463F" w:rsidRDefault="00920A9C" w:rsidP="00920A9C">
      <w:pPr>
        <w:snapToGrid w:val="0"/>
        <w:ind w:firstLine="709"/>
        <w:jc w:val="both"/>
        <w:rPr>
          <w:color w:val="000000"/>
          <w:sz w:val="24"/>
          <w:szCs w:val="24"/>
        </w:rPr>
      </w:pPr>
      <w:r w:rsidRPr="00ED463F">
        <w:rPr>
          <w:color w:val="000000"/>
          <w:sz w:val="24"/>
          <w:szCs w:val="24"/>
        </w:rPr>
        <w:t>г. Новозыбков, ул. Рошаля д.25</w:t>
      </w:r>
    </w:p>
    <w:p w:rsidR="00920A9C" w:rsidRPr="00ED463F" w:rsidRDefault="00920A9C" w:rsidP="00920A9C">
      <w:pPr>
        <w:snapToGrid w:val="0"/>
        <w:ind w:firstLine="709"/>
        <w:jc w:val="both"/>
        <w:rPr>
          <w:color w:val="000000"/>
          <w:sz w:val="24"/>
          <w:szCs w:val="24"/>
        </w:rPr>
      </w:pPr>
      <w:r w:rsidRPr="00ED463F">
        <w:rPr>
          <w:color w:val="000000"/>
          <w:sz w:val="24"/>
          <w:szCs w:val="24"/>
        </w:rPr>
        <w:t>г. Новозыбков, ул. Рошаля д.27</w:t>
      </w:r>
    </w:p>
    <w:p w:rsidR="00920A9C" w:rsidRPr="00ED463F" w:rsidRDefault="00920A9C" w:rsidP="00920A9C">
      <w:pPr>
        <w:snapToGrid w:val="0"/>
        <w:ind w:firstLine="709"/>
        <w:jc w:val="both"/>
        <w:rPr>
          <w:color w:val="000000"/>
          <w:sz w:val="24"/>
          <w:szCs w:val="24"/>
        </w:rPr>
      </w:pPr>
      <w:r w:rsidRPr="00ED463F">
        <w:rPr>
          <w:color w:val="000000"/>
          <w:sz w:val="24"/>
          <w:szCs w:val="24"/>
        </w:rPr>
        <w:t>г. Фокино, ул. Карла Маркса д.13</w:t>
      </w:r>
    </w:p>
    <w:p w:rsidR="00920A9C" w:rsidRPr="00ED463F" w:rsidRDefault="00920A9C" w:rsidP="00920A9C">
      <w:pPr>
        <w:snapToGrid w:val="0"/>
        <w:ind w:firstLine="709"/>
        <w:jc w:val="both"/>
        <w:rPr>
          <w:sz w:val="24"/>
          <w:szCs w:val="24"/>
        </w:rPr>
      </w:pPr>
      <w:r w:rsidRPr="00ED463F">
        <w:rPr>
          <w:color w:val="000000"/>
          <w:sz w:val="24"/>
          <w:szCs w:val="24"/>
        </w:rPr>
        <w:t xml:space="preserve">г. Фокино, ул. Карла Маркса </w:t>
      </w:r>
      <w:r w:rsidR="00475F64">
        <w:rPr>
          <w:color w:val="000000"/>
          <w:sz w:val="24"/>
          <w:szCs w:val="24"/>
        </w:rPr>
        <w:t>д.13А</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Недопустимо несение службы работником круглосуточного поста охраны более 24 часов на объекте охраны без смены.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работника  охраны согласно  плана-графика несения службы на объекте, разрабатываемого самостоятельно и согласованного с Заказчиком услуг. Исполнитель обязан обеспечить подмену сотрудников на время приема пищи и отдыха в соответствии с трудовым законодательством РФ. Допускается возложение данной функции на старшего смены.</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1.5. Проживание сотрудников охраны на территории объекта охраны запрещено.</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1.6. В случае возникновения чрезвычайных ситуаций на объекте охраны, Исполнитель обеспечивает усиление охраны на нем за счет собственных сил и средств выставлением как минимум двух дополнительных круглосуточных постов охраны на период до ликвидации нештатной или чрезвычайной ситуации (за счет Исполнителя). При этом, время выставления дополнительных постов охраны для усиления охраны, в случае угрозы возникновения чрезвычайных ситуаций, не должно превышать одного часа с момента поступления сигнала тревоги с объекта охраны.</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1.7. В случае поступления сигналов оповещения (сигналов Гражданской обороны), продублировать их и оповестить руководителя образовательного учреждения. </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1.8 Обеспечить взаимодействие с оперативными службами территориальных подразделений МВД России и МЧС России по Брянкой области или г. Брянска, Дятьково, Клинцы, Новозыбков, Фокино.</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1.9.</w:t>
      </w:r>
      <w:r>
        <w:rPr>
          <w:rFonts w:eastAsia="Arial"/>
          <w:color w:val="000000" w:themeColor="text1"/>
          <w:sz w:val="24"/>
          <w:szCs w:val="24"/>
          <w:lang w:eastAsia="ar-SA"/>
        </w:rPr>
        <w:t xml:space="preserve"> </w:t>
      </w:r>
      <w:r w:rsidRPr="00ED463F">
        <w:rPr>
          <w:rFonts w:eastAsia="Arial"/>
          <w:color w:val="000000" w:themeColor="text1"/>
          <w:sz w:val="24"/>
          <w:szCs w:val="24"/>
          <w:lang w:eastAsia="ar-SA"/>
        </w:rPr>
        <w:t>Исполнитель ежедневно, включая выходные и праздничные дни, своими силами и средствами, проводит проверки несения службы сотрудниками охраны непосредственно на объектах, а также (по отдельному плану проверок) во взаимодействии с заинтересованными территориальными органами федеральных органов исполнительной власти проводит выездные проверки несения службы сотрудниками охранной организации на объектах охраны. Ночные проверки проводить не менее двух раз в неделю. Результаты проверок отражать письменно в журналах проверки качества несения службы на постах. 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1.10. В случае отсутствия работника охраны на посту охраны, либо в случае грубого нарушения им правил несения службы, Исполнитель обязан выставить (заменить) нового работника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lastRenderedPageBreak/>
        <w:t>1.11.  Охранник обязан иметь  ежегодную медицинскую справку на наличие или отсутствие заболеваний, препятствующих исполнению обязанностей частного охранника,</w:t>
      </w:r>
      <w:r w:rsidR="00EE49F4">
        <w:rPr>
          <w:rFonts w:eastAsia="Arial"/>
          <w:color w:val="000000" w:themeColor="text1"/>
          <w:sz w:val="24"/>
          <w:szCs w:val="24"/>
          <w:lang w:eastAsia="ar-SA"/>
        </w:rPr>
        <w:t xml:space="preserve"> </w:t>
      </w:r>
      <w:r w:rsidRPr="00ED463F">
        <w:rPr>
          <w:rFonts w:eastAsia="Arial"/>
          <w:color w:val="000000" w:themeColor="text1"/>
          <w:sz w:val="24"/>
          <w:szCs w:val="24"/>
          <w:lang w:eastAsia="ar-SA"/>
        </w:rPr>
        <w:t>также справку о результатах химико-токсилогических исследований наличия в организме человека наркотических средств,</w:t>
      </w:r>
      <w:r w:rsidR="00EE49F4">
        <w:rPr>
          <w:rFonts w:eastAsia="Arial"/>
          <w:color w:val="000000" w:themeColor="text1"/>
          <w:sz w:val="24"/>
          <w:szCs w:val="24"/>
          <w:lang w:eastAsia="ar-SA"/>
        </w:rPr>
        <w:t xml:space="preserve"> </w:t>
      </w:r>
      <w:r w:rsidRPr="00ED463F">
        <w:rPr>
          <w:rFonts w:eastAsia="Arial"/>
          <w:color w:val="000000" w:themeColor="text1"/>
          <w:sz w:val="24"/>
          <w:szCs w:val="24"/>
          <w:lang w:eastAsia="ar-SA"/>
        </w:rPr>
        <w:t xml:space="preserve">психотропных веществ и их метаболитов. (основание: ст.12 Закон № 2487-1).  </w:t>
      </w:r>
    </w:p>
    <w:p w:rsidR="00920A9C" w:rsidRPr="00ED463F" w:rsidRDefault="00920A9C" w:rsidP="00920A9C">
      <w:pPr>
        <w:widowControl w:val="0"/>
        <w:suppressAutoHyphens/>
        <w:ind w:firstLine="680"/>
        <w:jc w:val="both"/>
        <w:rPr>
          <w:rFonts w:eastAsia="Arial"/>
          <w:b/>
          <w:color w:val="000000" w:themeColor="text1"/>
          <w:sz w:val="24"/>
          <w:szCs w:val="24"/>
          <w:shd w:val="clear" w:color="auto" w:fill="FFFFFF"/>
          <w:lang w:eastAsia="ar-SA"/>
        </w:rPr>
      </w:pPr>
      <w:r w:rsidRPr="00ED463F">
        <w:rPr>
          <w:rFonts w:eastAsia="Arial"/>
          <w:color w:val="000000" w:themeColor="text1"/>
          <w:sz w:val="24"/>
          <w:szCs w:val="24"/>
          <w:lang w:eastAsia="ar-SA"/>
        </w:rPr>
        <w:t xml:space="preserve">1.12.Выписку из протокола о результатах проведения </w:t>
      </w:r>
      <w:r w:rsidR="00EE49F4" w:rsidRPr="00ED463F">
        <w:rPr>
          <w:rFonts w:eastAsia="Arial"/>
          <w:color w:val="000000" w:themeColor="text1"/>
          <w:sz w:val="24"/>
          <w:szCs w:val="24"/>
          <w:lang w:eastAsia="ar-SA"/>
        </w:rPr>
        <w:t>периодической</w:t>
      </w:r>
      <w:r w:rsidRPr="00ED463F">
        <w:rPr>
          <w:rFonts w:eastAsia="Arial"/>
          <w:color w:val="000000" w:themeColor="text1"/>
          <w:sz w:val="24"/>
          <w:szCs w:val="24"/>
          <w:lang w:eastAsia="ar-SA"/>
        </w:rPr>
        <w:t xml:space="preserve"> проверки охранников на пригодность к действиям в условиях,</w:t>
      </w:r>
      <w:r w:rsidR="00EE49F4">
        <w:rPr>
          <w:rFonts w:eastAsia="Arial"/>
          <w:color w:val="000000" w:themeColor="text1"/>
          <w:sz w:val="24"/>
          <w:szCs w:val="24"/>
          <w:lang w:eastAsia="ar-SA"/>
        </w:rPr>
        <w:t xml:space="preserve"> </w:t>
      </w:r>
      <w:r w:rsidRPr="00ED463F">
        <w:rPr>
          <w:rFonts w:eastAsia="Arial"/>
          <w:color w:val="000000" w:themeColor="text1"/>
          <w:sz w:val="24"/>
          <w:szCs w:val="24"/>
          <w:lang w:eastAsia="ar-SA"/>
        </w:rPr>
        <w:t xml:space="preserve">связанных с применением огнестрельного оружия и специальных средств. (основание: ст.12 Закон № 2487-1).  </w:t>
      </w:r>
    </w:p>
    <w:p w:rsidR="00920A9C" w:rsidRPr="00ED463F" w:rsidRDefault="00920A9C" w:rsidP="00920A9C">
      <w:pPr>
        <w:widowControl w:val="0"/>
        <w:shd w:val="clear" w:color="auto" w:fill="FFFFFF" w:themeFill="background1"/>
        <w:tabs>
          <w:tab w:val="left" w:pos="0"/>
          <w:tab w:val="left" w:pos="1080"/>
        </w:tabs>
        <w:suppressAutoHyphens/>
        <w:ind w:firstLine="680"/>
        <w:jc w:val="both"/>
        <w:rPr>
          <w:rFonts w:eastAsia="Arial"/>
          <w:b/>
          <w:color w:val="000000" w:themeColor="text1"/>
          <w:sz w:val="24"/>
          <w:szCs w:val="24"/>
          <w:highlight w:val="yellow"/>
          <w:shd w:val="clear" w:color="auto" w:fill="FFFFFF"/>
          <w:lang w:eastAsia="ar-SA"/>
        </w:rPr>
      </w:pPr>
    </w:p>
    <w:p w:rsidR="00920A9C" w:rsidRPr="00ED463F" w:rsidRDefault="00920A9C" w:rsidP="00920A9C">
      <w:pPr>
        <w:widowControl w:val="0"/>
        <w:shd w:val="clear" w:color="auto" w:fill="FFFFFF" w:themeFill="background1"/>
        <w:tabs>
          <w:tab w:val="left" w:pos="0"/>
          <w:tab w:val="left" w:pos="1080"/>
        </w:tabs>
        <w:suppressAutoHyphens/>
        <w:ind w:firstLine="680"/>
        <w:jc w:val="both"/>
        <w:rPr>
          <w:rFonts w:eastAsia="Arial"/>
          <w:b/>
          <w:color w:val="000000" w:themeColor="text1"/>
          <w:sz w:val="24"/>
          <w:szCs w:val="24"/>
          <w:lang w:eastAsia="ar-SA"/>
        </w:rPr>
      </w:pPr>
      <w:r w:rsidRPr="00ED463F">
        <w:rPr>
          <w:rFonts w:eastAsia="Arial"/>
          <w:b/>
          <w:color w:val="000000" w:themeColor="text1"/>
          <w:sz w:val="24"/>
          <w:szCs w:val="24"/>
          <w:shd w:val="clear" w:color="auto" w:fill="FFFFFF"/>
          <w:lang w:eastAsia="ar-SA"/>
        </w:rPr>
        <w:t>К грубым нарушениям правил несения службы работником охраны относятся:</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самовольное оставление объекта охраны; </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несанкционированное вскрытие принятых под охрану помещений, за исключением случаев действий охранника при чрезвычайных обстоятельствах;</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употребление - любых спиртных напитков (включая слабоалкогольные), наркотических средств и (или) психотропных веществ;</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несанкционированный допуск на территорию объекта охраны и на сам объект посторонних лиц и автотранспорта;</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неисполнение требований, установленных «Положением о внутриобъектовом и пропускном режимах» на объекте охраны; </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изменение охранной организацией плана - графика несения службы на объекте, без согласования с Заказчиком;</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отсутствие специальной форменной одежды в соответствии с требованиями настоящих Требований к видам, условиям и порядку оказания охранных услуг;</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-отсутствие или неправильное ведение необходимых документов в наблюдательном деле и на посту, предусмотренных настоящими Требованиями к видам, условиям и порядку</w:t>
      </w:r>
      <w:r w:rsidR="00EE49F4">
        <w:rPr>
          <w:rFonts w:eastAsia="Arial"/>
          <w:color w:val="000000" w:themeColor="text1"/>
          <w:sz w:val="24"/>
          <w:szCs w:val="24"/>
          <w:lang w:eastAsia="ar-SA"/>
        </w:rPr>
        <w:t xml:space="preserve"> </w:t>
      </w:r>
      <w:r w:rsidRPr="00ED463F">
        <w:rPr>
          <w:rFonts w:eastAsia="Arial"/>
          <w:color w:val="000000" w:themeColor="text1"/>
          <w:sz w:val="24"/>
          <w:szCs w:val="24"/>
          <w:lang w:eastAsia="ar-SA"/>
        </w:rPr>
        <w:t>оказания охранных услуг;</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отсутствие у сотрудника охраны удостоверения и личной карточки частного охранника, медицинской книжки, паспорта, регистрации по месту жительства или месту пребывания; </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некорректное или грубое обращение сотрудниками, студентами и посетителями; </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сон в неустановленное инструкцией время; </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курение на территории охраняемого объекта;</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превышение должностных полномочий;</w:t>
      </w:r>
    </w:p>
    <w:p w:rsidR="00920A9C" w:rsidRPr="00ED463F" w:rsidRDefault="00920A9C" w:rsidP="00920A9C">
      <w:pPr>
        <w:widowControl w:val="0"/>
        <w:tabs>
          <w:tab w:val="left" w:pos="0"/>
          <w:tab w:val="left" w:pos="1080"/>
        </w:tabs>
        <w:suppressAutoHyphens/>
        <w:ind w:firstLine="680"/>
        <w:rPr>
          <w:rFonts w:eastAsia="Arial"/>
          <w:color w:val="000000" w:themeColor="text1"/>
          <w:sz w:val="24"/>
          <w:szCs w:val="24"/>
          <w:lang w:eastAsia="ar-SA"/>
        </w:rPr>
      </w:pPr>
      <w:r w:rsidRPr="00ED463F">
        <w:rPr>
          <w:rFonts w:eastAsia="Arial"/>
          <w:color w:val="000000" w:themeColor="text1"/>
          <w:sz w:val="24"/>
          <w:szCs w:val="24"/>
          <w:lang w:eastAsia="ar-SA"/>
        </w:rPr>
        <w:t xml:space="preserve">- выполнение работ, не связанных со служебными обязанностями; </w:t>
      </w:r>
    </w:p>
    <w:p w:rsidR="00920A9C" w:rsidRPr="00ED463F" w:rsidRDefault="00920A9C" w:rsidP="00920A9C">
      <w:pPr>
        <w:widowControl w:val="0"/>
        <w:tabs>
          <w:tab w:val="left" w:pos="0"/>
          <w:tab w:val="left" w:pos="1080"/>
        </w:tabs>
        <w:suppressAutoHyphens/>
        <w:ind w:firstLine="680"/>
        <w:jc w:val="both"/>
        <w:rPr>
          <w:rFonts w:eastAsia="Arial"/>
          <w:color w:val="000000" w:themeColor="text1"/>
          <w:sz w:val="24"/>
          <w:szCs w:val="24"/>
          <w:lang w:eastAsia="ar-SA"/>
        </w:rPr>
      </w:pPr>
      <w:r w:rsidRPr="00ED463F">
        <w:rPr>
          <w:rFonts w:eastAsia="Arial"/>
          <w:color w:val="000000" w:themeColor="text1"/>
          <w:sz w:val="24"/>
          <w:szCs w:val="24"/>
          <w:shd w:val="clear" w:color="auto" w:fill="FFFFFF"/>
          <w:lang w:eastAsia="ar-SA"/>
        </w:rPr>
        <w:t>- прием (в т.ч. на временное хранение) и передача любых предметов от любых лиц (любым лицам) без согласования с администрацией учреждения.</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1.11. Исполнительная документация по организации охраны объекта и несению службы работниками охраны разрабатываются Исполнителем после проведения оценки уязвимости объекта охраны и согласовывается с Заказчиком в сроки, указанные в настоящих Требованиях к видам, условиям и порядку оказания охранных услуг.</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1.12. В целях обеспечения порядка в том числе при проведении массовых мероприятий на объекте охраны и пресечения правонарушений, в том числе при поступлении тревожных сигналов от специальных технических средств, принадлежащих Заказчику, Исполнитель, используя комплекс технических средств расположенных на объекте, обязан обеспечить передачу тревожных сообщений с объекта охраны на пульт централизованного наблюдения (ПЦН) территориального подразделения ОВО УМВД России по Брянкой области или г. Брянска, Дятьково, Клинцы, Новозыбков, Фокино, обслуживающего объект охраны, реагирование мобильных нарядов на поступившие с объекта тревожные сообщения, а также бесперебойную эксплуатацию комплекса технических средств.</w:t>
      </w:r>
    </w:p>
    <w:p w:rsidR="00920A9C" w:rsidRPr="00ED463F" w:rsidRDefault="00920A9C" w:rsidP="00920A9C">
      <w:pPr>
        <w:widowControl w:val="0"/>
        <w:tabs>
          <w:tab w:val="left" w:pos="284"/>
        </w:tabs>
        <w:suppressAutoHyphens/>
        <w:ind w:firstLine="680"/>
        <w:jc w:val="both"/>
        <w:rPr>
          <w:rFonts w:eastAsia="Arial"/>
          <w:color w:val="000000" w:themeColor="text1"/>
          <w:sz w:val="24"/>
          <w:szCs w:val="24"/>
          <w:lang w:eastAsia="zh-CN"/>
        </w:rPr>
      </w:pPr>
      <w:r w:rsidRPr="00ED463F">
        <w:rPr>
          <w:rFonts w:eastAsia="Arial"/>
          <w:color w:val="000000" w:themeColor="text1"/>
          <w:sz w:val="24"/>
          <w:szCs w:val="24"/>
          <w:lang w:eastAsia="zh-CN"/>
        </w:rPr>
        <w:t xml:space="preserve">1.13. При возникновении ЧС (чрезвычайной ситуации) ЧОО обеспечивает прибытие мобильной группы на автомобиле в составе не менее двух охранников, обеспеченных средствами и имуществом для действий при ЧС, квалификация прибывших сотрудников не ниже 4 разряда (для ЧОО). </w:t>
      </w:r>
    </w:p>
    <w:p w:rsidR="00920A9C" w:rsidRPr="00ED463F" w:rsidRDefault="00920A9C" w:rsidP="00920A9C">
      <w:pPr>
        <w:widowControl w:val="0"/>
        <w:tabs>
          <w:tab w:val="left" w:pos="284"/>
        </w:tabs>
        <w:suppressAutoHyphens/>
        <w:ind w:firstLine="680"/>
        <w:jc w:val="both"/>
        <w:rPr>
          <w:rFonts w:eastAsia="Arial"/>
          <w:color w:val="000000" w:themeColor="text1"/>
          <w:sz w:val="24"/>
          <w:szCs w:val="24"/>
          <w:highlight w:val="yellow"/>
          <w:lang w:eastAsia="zh-CN"/>
        </w:rPr>
      </w:pPr>
    </w:p>
    <w:p w:rsidR="00920A9C" w:rsidRPr="00ED463F" w:rsidRDefault="00920A9C" w:rsidP="00920A9C">
      <w:pPr>
        <w:widowControl w:val="0"/>
        <w:tabs>
          <w:tab w:val="left" w:pos="993"/>
        </w:tabs>
        <w:suppressAutoHyphens/>
        <w:ind w:left="851" w:hanging="851"/>
        <w:jc w:val="center"/>
        <w:rPr>
          <w:rFonts w:eastAsia="Arial"/>
          <w:b/>
          <w:color w:val="000000" w:themeColor="text1"/>
          <w:sz w:val="24"/>
          <w:szCs w:val="24"/>
          <w:lang w:eastAsia="ar-SA"/>
        </w:rPr>
      </w:pPr>
      <w:r w:rsidRPr="00ED463F">
        <w:rPr>
          <w:rFonts w:eastAsia="Arial"/>
          <w:b/>
          <w:color w:val="000000" w:themeColor="text1"/>
          <w:sz w:val="24"/>
          <w:szCs w:val="24"/>
          <w:lang w:eastAsia="ar-SA"/>
        </w:rPr>
        <w:t xml:space="preserve">2. Организационные требования </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При оказании услуг по обеспечению комплекса мер, направленных на охрану, защиту </w:t>
      </w:r>
      <w:r w:rsidRPr="00ED463F">
        <w:rPr>
          <w:rFonts w:eastAsia="Arial"/>
          <w:color w:val="000000" w:themeColor="text1"/>
          <w:sz w:val="24"/>
          <w:szCs w:val="24"/>
          <w:lang w:eastAsia="ar-SA"/>
        </w:rPr>
        <w:lastRenderedPageBreak/>
        <w:t xml:space="preserve">материального имущества объектов, обеспечение внутриобъектового и пропускного режимов на объекте охраны, Исполнитель обязан обеспечить соблюдение следующих требований Заказчика: </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2.1. . Частная охранная организация должна иметь право на оказание услуг, являющихся предметом настоящего </w:t>
      </w:r>
      <w:r w:rsidR="00042B19">
        <w:rPr>
          <w:kern w:val="1"/>
          <w:sz w:val="24"/>
          <w:szCs w:val="24"/>
          <w:lang w:eastAsia="hi-IN" w:bidi="hi-IN"/>
        </w:rPr>
        <w:t>Договор</w:t>
      </w:r>
      <w:r w:rsidRPr="00ED463F">
        <w:rPr>
          <w:rFonts w:eastAsia="Arial"/>
          <w:color w:val="000000" w:themeColor="text1"/>
          <w:sz w:val="24"/>
          <w:szCs w:val="24"/>
          <w:lang w:eastAsia="ar-SA"/>
        </w:rPr>
        <w:t>а, подтвержденное в соответствии с действующим законодательством Лицензией на осуществление частной охранной деятельности в действующей редакции со следующим перечнем разращённых видов услуг:</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1) защита жизни и здоровья граждан;</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Закона Российской Федерации «О частной детективной и охранной деятельности в Российской Федерации»;</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4) консультирование и подготовка рекомендаций клиентам по вопросам правомерной защиты от противоправных посягательств;</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5) обеспечение порядка в местах проведения массовых мероприятий; </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6)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охранной деятельности в Российской Федерации».  </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2.2. Частная охранная организация, должна обеспечить выполнение условий </w:t>
      </w:r>
      <w:r w:rsidR="00042B19">
        <w:rPr>
          <w:kern w:val="1"/>
          <w:sz w:val="24"/>
          <w:szCs w:val="24"/>
          <w:lang w:eastAsia="hi-IN" w:bidi="hi-IN"/>
        </w:rPr>
        <w:t>Договор</w:t>
      </w:r>
      <w:r w:rsidRPr="00ED463F">
        <w:rPr>
          <w:rFonts w:eastAsia="Arial"/>
          <w:color w:val="000000" w:themeColor="text1"/>
          <w:sz w:val="24"/>
          <w:szCs w:val="24"/>
          <w:lang w:eastAsia="ar-SA"/>
        </w:rPr>
        <w:t xml:space="preserve">а, Технического задания и Инструкций по охране объекта. </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Исполнитель обеспечивает:</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2.2.1. Наличие дежурного подразделения с круглосуточным режимом работы, имеющего постоянную связь с объектами охраны.</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2.2.3. Наличие резервной группы.</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2.2.4. Наличие собственной мобильной группы на автомобиле (группа быстрого реагирования) в составе не менее двух охранников со спецсредствами, разрешенными к применению законодательством РФ, пассивными сертифицированными средствами защиты и имуществом для действий при ЧС.</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2.2.5.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Техническим заданием.</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2.2.6. Проведение осмотра принятых под охрану территорий, зданий и помещений, иных мест хранения товарно-материальных ценностей на предмет целостности и механических повреждений окон, дверей, наличия на них запорных устройств, замков, печатей и пломб, не реже одного раза в 2 (два) часа в ночное время и не реже одного раза в 2 (два) часа в дневное время контрольного обхода и осмотра территорий и зданий (с внешней и внутренней стороны ) подлежащих охране, обеспечения и сохранности оборудования, установленного на крышах, стенах зданий и т.п.       </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2.3. Иметь на охраняемом объекте место хранения спецсредств (запираемый металлический шкаф).</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2.4. Наличие договора страхования у охранной организации с охранниками на случай гибели, получения увечья или иного повреждения здоровья в связи с оказанием ими охранных услуг в порядке, установленном законодательством РФ.</w:t>
      </w:r>
    </w:p>
    <w:p w:rsidR="00920A9C" w:rsidRPr="00ED463F" w:rsidRDefault="00920A9C" w:rsidP="00920A9C">
      <w:pPr>
        <w:widowControl w:val="0"/>
        <w:suppressAutoHyphens/>
        <w:ind w:firstLine="680"/>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2.5. Наличие у сотрудников Исполнителя на объекте охраны служебной радиосвязи и/или мобильной связи (за счёт исполнителя)  с оперативной дежурной службой (оперативным дежурным) охранной организации и соответствующей дежурной частью территориального </w:t>
      </w:r>
      <w:r w:rsidRPr="00ED463F">
        <w:rPr>
          <w:rFonts w:eastAsia="Arial"/>
          <w:color w:val="000000" w:themeColor="text1"/>
          <w:sz w:val="24"/>
          <w:szCs w:val="24"/>
          <w:lang w:eastAsia="ar-SA"/>
        </w:rPr>
        <w:lastRenderedPageBreak/>
        <w:t>органа МВД России по Брянкой области или г. Брянска, Дятьково, Клинцы, Новозыбков, Фокино (соответственно расположению поста).</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2.6. Предоставить список всех сотрудников охранной организации, которых Исполнитель может привлечь к исполнению </w:t>
      </w:r>
      <w:r w:rsidR="00042B19">
        <w:rPr>
          <w:kern w:val="1"/>
          <w:sz w:val="24"/>
          <w:szCs w:val="24"/>
          <w:lang w:eastAsia="hi-IN" w:bidi="hi-IN"/>
        </w:rPr>
        <w:t>Договор</w:t>
      </w:r>
      <w:r w:rsidRPr="00ED463F">
        <w:rPr>
          <w:rFonts w:eastAsia="Arial"/>
          <w:color w:val="000000" w:themeColor="text1"/>
          <w:sz w:val="24"/>
          <w:szCs w:val="24"/>
          <w:lang w:eastAsia="ar-SA"/>
        </w:rPr>
        <w:t>а и имеющих лицензию на осуществление частной охранной деятельности и квалификационный разряд (для частных охранных организаций).</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ar-SA"/>
        </w:rPr>
      </w:pPr>
      <w:r w:rsidRPr="00ED463F">
        <w:rPr>
          <w:rFonts w:eastAsia="Arial"/>
          <w:color w:val="000000" w:themeColor="text1"/>
          <w:sz w:val="24"/>
          <w:szCs w:val="24"/>
          <w:lang w:eastAsia="ar-SA"/>
        </w:rPr>
        <w:t>2.7. Отсутствие у сотрудников и учредителей Исполнителя на объекте охраны судимости.</w:t>
      </w:r>
    </w:p>
    <w:p w:rsidR="00920A9C" w:rsidRPr="00ED463F" w:rsidRDefault="00920A9C" w:rsidP="00920A9C">
      <w:pPr>
        <w:widowControl w:val="0"/>
        <w:tabs>
          <w:tab w:val="left" w:pos="0"/>
          <w:tab w:val="left" w:pos="1080"/>
        </w:tabs>
        <w:suppressAutoHyphens/>
        <w:ind w:firstLine="709"/>
        <w:jc w:val="both"/>
        <w:rPr>
          <w:rFonts w:eastAsia="Arial"/>
          <w:color w:val="000000" w:themeColor="text1"/>
          <w:sz w:val="24"/>
          <w:szCs w:val="24"/>
          <w:lang w:eastAsia="zh-CN"/>
        </w:rPr>
      </w:pPr>
      <w:r w:rsidRPr="00ED463F">
        <w:rPr>
          <w:rFonts w:eastAsia="Arial"/>
          <w:color w:val="000000" w:themeColor="text1"/>
          <w:sz w:val="24"/>
          <w:szCs w:val="24"/>
          <w:lang w:eastAsia="ar-SA"/>
        </w:rPr>
        <w:t>2.8. Наличие у сотрудников Исполнителя на объекте охраны справок о том, что они не состоят на учете в наркологическом и психоневрологическом диспансерах.</w:t>
      </w:r>
    </w:p>
    <w:p w:rsidR="00920A9C" w:rsidRPr="00ED463F" w:rsidRDefault="00920A9C" w:rsidP="00920A9C">
      <w:pPr>
        <w:widowControl w:val="0"/>
        <w:tabs>
          <w:tab w:val="left" w:pos="0"/>
          <w:tab w:val="left" w:pos="1080"/>
        </w:tabs>
        <w:jc w:val="center"/>
        <w:rPr>
          <w:rFonts w:eastAsia="Arial"/>
          <w:b/>
          <w:color w:val="000000" w:themeColor="text1"/>
          <w:sz w:val="24"/>
          <w:szCs w:val="24"/>
          <w:lang w:eastAsia="ar-SA"/>
        </w:rPr>
      </w:pPr>
    </w:p>
    <w:p w:rsidR="00920A9C" w:rsidRPr="00ED463F" w:rsidRDefault="00920A9C" w:rsidP="00920A9C">
      <w:pPr>
        <w:widowControl w:val="0"/>
        <w:tabs>
          <w:tab w:val="left" w:pos="0"/>
          <w:tab w:val="left" w:pos="1080"/>
        </w:tabs>
        <w:jc w:val="center"/>
        <w:rPr>
          <w:rFonts w:eastAsia="Arial"/>
          <w:color w:val="000000" w:themeColor="text1"/>
          <w:sz w:val="24"/>
          <w:szCs w:val="24"/>
          <w:lang w:eastAsia="ar-SA"/>
        </w:rPr>
      </w:pPr>
      <w:r w:rsidRPr="00ED463F">
        <w:rPr>
          <w:rFonts w:eastAsia="Arial"/>
          <w:b/>
          <w:color w:val="000000" w:themeColor="text1"/>
          <w:sz w:val="24"/>
          <w:szCs w:val="24"/>
          <w:lang w:eastAsia="ar-SA"/>
        </w:rPr>
        <w:t>3.</w:t>
      </w:r>
      <w:r w:rsidRPr="00ED463F">
        <w:rPr>
          <w:rFonts w:eastAsia="Arial"/>
          <w:color w:val="000000" w:themeColor="text1"/>
          <w:sz w:val="24"/>
          <w:szCs w:val="24"/>
          <w:lang w:eastAsia="ar-SA"/>
        </w:rPr>
        <w:t xml:space="preserve"> </w:t>
      </w:r>
      <w:r w:rsidRPr="00ED463F">
        <w:rPr>
          <w:rFonts w:eastAsia="Arial"/>
          <w:b/>
          <w:color w:val="000000" w:themeColor="text1"/>
          <w:sz w:val="24"/>
          <w:szCs w:val="24"/>
          <w:lang w:eastAsia="ar-SA"/>
        </w:rPr>
        <w:t>Этапы и порядок оказания услуг</w:t>
      </w:r>
    </w:p>
    <w:p w:rsidR="00920A9C" w:rsidRPr="00ED463F" w:rsidRDefault="00920A9C" w:rsidP="00920A9C">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3.1. Этапы оказания услуг.</w:t>
      </w:r>
    </w:p>
    <w:p w:rsidR="00920A9C" w:rsidRPr="00ED463F" w:rsidRDefault="00920A9C" w:rsidP="00920A9C">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3.1.1. В сроки I этапа Исполнитель обязан:</w:t>
      </w:r>
    </w:p>
    <w:p w:rsidR="00920A9C" w:rsidRPr="00ED463F" w:rsidRDefault="00920A9C" w:rsidP="00920A9C">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обследовать объекты подлежащие охране и провести оценку их уязвимости;</w:t>
      </w:r>
    </w:p>
    <w:p w:rsidR="00920A9C" w:rsidRPr="00ED463F" w:rsidRDefault="00920A9C" w:rsidP="00920A9C">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разработать служебную документацию поста охраны объекта согласно раздела 4 настоящих Требований к видам, условиям и порядку оказания охранных услуг;</w:t>
      </w:r>
    </w:p>
    <w:p w:rsidR="00920A9C" w:rsidRPr="00ED463F" w:rsidRDefault="00920A9C" w:rsidP="00920A9C">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3.1.1.1. Представить Заказчику для рассмотрения и утверждения документацию согласно  п. 3.1.1. настоящих Требований к видам, условиям и порядку оказания охранных услуг.</w:t>
      </w:r>
    </w:p>
    <w:p w:rsidR="00920A9C" w:rsidRPr="00ED463F" w:rsidRDefault="00920A9C" w:rsidP="00920A9C">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3.1.1.2. Довести до Заказчика, сотрудников охраны на объекте номера телефонов и способы связи с оперативным дежурным охранного предприятия Исполнителя, и телефонные номера экстренных служб района (края, округа, города), ответственных лиц Исполнителя и Заказчика, а также порядок действий в случае возникновения чрезвычайных ситуаций на объекте охраны. Подготовить сотрудников охраны, ознакомить их под роспись с условиями несения службы и особенностями охраны объекта(ов), издать соответствующие приказы о назначении сотрудников охраны поста(ов), утвердить план-графики несения службы на объектах сотрудников охраны и согласовать их с Заказчиком. Составить акты приема объектов под охрану.</w:t>
      </w:r>
    </w:p>
    <w:p w:rsidR="00920A9C" w:rsidRPr="00ED463F" w:rsidRDefault="00920A9C" w:rsidP="00920A9C">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3.1.2. До начала оказания услуг по охране:</w:t>
      </w:r>
    </w:p>
    <w:p w:rsidR="00920A9C" w:rsidRPr="00ED463F" w:rsidRDefault="00920A9C" w:rsidP="00920A9C">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проверить на объекте исправность средств связи, технических средств охраны, кнопки экстренного вызова полиции, наличие телефонных номеров экстренных служб района (края, города), размещение средств пожаротушения с составлением Акта передачи технических средств охраны в пользование;</w:t>
      </w:r>
    </w:p>
    <w:p w:rsidR="00920A9C" w:rsidRPr="00ED463F" w:rsidRDefault="00920A9C" w:rsidP="00920A9C">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уточнить порядок действий при угрозе возникновения и возникновении чрезвычайных ситуаций и согласовать порядок взаимодействия с Заказчиком. </w:t>
      </w:r>
    </w:p>
    <w:p w:rsidR="00920A9C" w:rsidRPr="00ED463F" w:rsidRDefault="00920A9C" w:rsidP="00920A9C">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3.1.3. Приступить к оказанию услуг по охране объектов и подписать Акты приема объектов под охрану и Акты выставления постов охраны. </w:t>
      </w:r>
    </w:p>
    <w:p w:rsidR="00920A9C" w:rsidRPr="00ED463F" w:rsidRDefault="00920A9C" w:rsidP="00920A9C">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3.1.4. Ежемесячно, не позднее пяти рабочих дней следующего месяца за отчетным Исполнитель представляет Заказчику комплект отчетной документации - Акт сдачи-приемки услуг, по объектам охраны, подписанный Исполнителем в 2 (двух) экземплярах. </w:t>
      </w:r>
    </w:p>
    <w:p w:rsidR="00920A9C" w:rsidRPr="00ED463F" w:rsidRDefault="00920A9C" w:rsidP="00920A9C">
      <w:pPr>
        <w:widowControl w:val="0"/>
        <w:tabs>
          <w:tab w:val="left" w:pos="0"/>
          <w:tab w:val="left" w:pos="1080"/>
        </w:tabs>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3.2. Порядок охраны:</w:t>
      </w:r>
    </w:p>
    <w:p w:rsidR="00920A9C" w:rsidRPr="00ED463F" w:rsidRDefault="00920A9C" w:rsidP="00920A9C">
      <w:pPr>
        <w:widowControl w:val="0"/>
        <w:suppressAutoHyphens/>
        <w:ind w:firstLine="567"/>
        <w:jc w:val="both"/>
        <w:rPr>
          <w:rFonts w:eastAsia="Arial"/>
          <w:color w:val="000000" w:themeColor="text1"/>
          <w:sz w:val="24"/>
          <w:szCs w:val="24"/>
          <w:highlight w:val="yellow"/>
          <w:lang w:eastAsia="ar-SA"/>
        </w:rPr>
      </w:pPr>
      <w:r w:rsidRPr="00ED463F">
        <w:rPr>
          <w:rFonts w:eastAsia="Arial"/>
          <w:color w:val="000000" w:themeColor="text1"/>
          <w:sz w:val="24"/>
          <w:szCs w:val="24"/>
          <w:lang w:eastAsia="ar-SA"/>
        </w:rPr>
        <w:t>3.2.1. Охрана осуществляется согласно утвержденным и согласованным с Заказчиком Инструкции, схемы охраны объекта, Положения о внутриобъектовом режиме охраны на объекте</w:t>
      </w:r>
      <w:r w:rsidRPr="00787AE0">
        <w:rPr>
          <w:rFonts w:eastAsia="Arial"/>
          <w:color w:val="000000" w:themeColor="text1"/>
          <w:sz w:val="24"/>
          <w:szCs w:val="24"/>
          <w:lang w:eastAsia="ar-SA"/>
        </w:rPr>
        <w:t>, а</w:t>
      </w:r>
      <w:r w:rsidRPr="00ED463F">
        <w:rPr>
          <w:rFonts w:eastAsia="Arial"/>
          <w:color w:val="000000" w:themeColor="text1"/>
          <w:sz w:val="24"/>
          <w:szCs w:val="24"/>
          <w:lang w:eastAsia="ar-SA"/>
        </w:rPr>
        <w:t xml:space="preserve"> так же плана - графика несения службы на </w:t>
      </w:r>
      <w:r w:rsidRPr="00787AE0">
        <w:rPr>
          <w:rFonts w:eastAsia="Arial"/>
          <w:color w:val="000000" w:themeColor="text1"/>
          <w:sz w:val="24"/>
          <w:szCs w:val="24"/>
          <w:lang w:eastAsia="ar-SA"/>
        </w:rPr>
        <w:t>объекте.</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3.2.2. Сотрудники охраны обеспечивают соблюдение внутриобъектового и пропускного режимов на объекте, установленного порядка посещения. Обеспечивают защиту и сохранность имущества. Ведут документацию поста. Осуществляют проверку исправности технических средств охраны. Размещают информацию об условиях осуществления внутриобъектового и пропускного режимов, а также использования видеонаблюдения в местах, обеспечивающих гарантированную видимость в дневное и ночное время, до входа на охраняемую территорию.</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3.2.3. В случае обнаружения возгораний, аварий техногенного характера, нарушения общественного порядка на территории объекта охраны, незаконного проникновения на объект и других противоправных действий, сотрудники охраны немедленно докладывают в территориальное подразделение соответствующей государственной службы, руководителю </w:t>
      </w:r>
      <w:r w:rsidRPr="00ED463F">
        <w:rPr>
          <w:rFonts w:eastAsia="Arial"/>
          <w:color w:val="000000" w:themeColor="text1"/>
          <w:sz w:val="24"/>
          <w:szCs w:val="24"/>
          <w:lang w:eastAsia="ar-SA"/>
        </w:rPr>
        <w:lastRenderedPageBreak/>
        <w:t xml:space="preserve">образовательного учреждения и принимают меры к предотвращению возгораний, аварий и противоправных действий, а при невозможности принимают меры к локализации доступа в зону нештатной (чрезвычайной) ситуации и организовать эвакуацию учащихся и работников. </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3.2.4. При поступлении на пост охраны сигнала о вскрытии охраняемого помещения, в кратчайшее время прибыть к помещению, установить причину тревожного сигнала, при обнаружении нарушителя нажать тревожную кнопку вызова полиции и принять меры к его задержанию. О случившемся проинформировать руководителя охраняемого объекта. Принять меры по сохранению следов преступления. По прибытию сотрудников полиции оказывать им содействие в расследовании обстоятельств случившегося.</w:t>
      </w:r>
    </w:p>
    <w:p w:rsidR="00920A9C" w:rsidRPr="00ED463F" w:rsidRDefault="00920A9C" w:rsidP="00920A9C">
      <w:pPr>
        <w:widowControl w:val="0"/>
        <w:suppressAutoHyphens/>
        <w:ind w:firstLine="567"/>
        <w:jc w:val="both"/>
        <w:rPr>
          <w:rFonts w:eastAsia="Arial"/>
          <w:color w:val="000000" w:themeColor="text1"/>
          <w:sz w:val="24"/>
          <w:szCs w:val="24"/>
          <w:lang w:eastAsia="zh-CN"/>
        </w:rPr>
      </w:pPr>
      <w:r w:rsidRPr="00ED463F">
        <w:rPr>
          <w:rFonts w:eastAsia="Arial"/>
          <w:color w:val="000000" w:themeColor="text1"/>
          <w:sz w:val="24"/>
          <w:szCs w:val="24"/>
          <w:lang w:eastAsia="ar-SA"/>
        </w:rPr>
        <w:t xml:space="preserve">3.3. Заказчик и (или) организация - учредитель Заказчика осуществляет контроль за своевременностью, полнотой и качеством оказанных услуг путем проведения плановых, внеплановых, внезапных и скрытых проверок. При проведении этих проверок Заказчик и (или) организация - учредитель Заказчика может привлекать экспертов заинтересованных территориальных органов федеральных органов исполнительной власти и (или) органов исполнительной власти </w:t>
      </w:r>
      <w:r w:rsidR="00042B19">
        <w:rPr>
          <w:rFonts w:eastAsia="Arial"/>
          <w:color w:val="000000" w:themeColor="text1"/>
          <w:sz w:val="24"/>
          <w:szCs w:val="24"/>
          <w:lang w:eastAsia="ar-SA"/>
        </w:rPr>
        <w:t>Брянской области</w:t>
      </w:r>
      <w:r w:rsidRPr="00ED463F">
        <w:rPr>
          <w:rFonts w:eastAsia="Arial"/>
          <w:color w:val="000000" w:themeColor="text1"/>
          <w:sz w:val="24"/>
          <w:szCs w:val="24"/>
          <w:lang w:eastAsia="ar-SA"/>
        </w:rPr>
        <w:t>.</w:t>
      </w:r>
    </w:p>
    <w:p w:rsidR="00920A9C" w:rsidRPr="00ED463F" w:rsidRDefault="00920A9C" w:rsidP="00920A9C">
      <w:pPr>
        <w:widowControl w:val="0"/>
        <w:suppressAutoHyphens/>
        <w:jc w:val="both"/>
        <w:rPr>
          <w:rFonts w:eastAsia="Arial"/>
          <w:color w:val="000000" w:themeColor="text1"/>
          <w:sz w:val="24"/>
          <w:szCs w:val="24"/>
          <w:lang w:eastAsia="zh-CN"/>
        </w:rPr>
      </w:pPr>
    </w:p>
    <w:p w:rsidR="00920A9C" w:rsidRPr="00ED463F" w:rsidRDefault="00920A9C" w:rsidP="00920A9C">
      <w:pPr>
        <w:pStyle w:val="afff5"/>
        <w:widowControl w:val="0"/>
        <w:numPr>
          <w:ilvl w:val="0"/>
          <w:numId w:val="24"/>
        </w:numPr>
        <w:suppressAutoHyphens/>
        <w:jc w:val="center"/>
        <w:rPr>
          <w:rFonts w:eastAsia="Arial"/>
          <w:b/>
          <w:color w:val="000000" w:themeColor="text1"/>
          <w:lang w:eastAsia="zh-CN"/>
        </w:rPr>
      </w:pPr>
      <w:r w:rsidRPr="00ED463F">
        <w:rPr>
          <w:rFonts w:eastAsia="Arial"/>
          <w:b/>
          <w:color w:val="000000" w:themeColor="text1"/>
          <w:lang w:eastAsia="zh-CN"/>
        </w:rPr>
        <w:t>Требования, предъявляемые к качеству услуг.</w:t>
      </w:r>
    </w:p>
    <w:p w:rsidR="00920A9C" w:rsidRPr="00ED463F" w:rsidRDefault="00920A9C" w:rsidP="00920A9C">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 xml:space="preserve">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w:t>
      </w:r>
      <w:r w:rsidR="00042B19">
        <w:rPr>
          <w:kern w:val="1"/>
          <w:sz w:val="24"/>
          <w:szCs w:val="24"/>
          <w:lang w:eastAsia="hi-IN" w:bidi="hi-IN"/>
        </w:rPr>
        <w:t>Договор</w:t>
      </w:r>
      <w:r w:rsidRPr="00ED463F">
        <w:rPr>
          <w:rFonts w:eastAsia="Arial"/>
          <w:color w:val="000000" w:themeColor="text1"/>
          <w:sz w:val="24"/>
          <w:szCs w:val="24"/>
          <w:lang w:eastAsia="zh-CN"/>
        </w:rPr>
        <w:t>а.</w:t>
      </w:r>
    </w:p>
    <w:p w:rsidR="00920A9C" w:rsidRPr="00ED463F" w:rsidRDefault="00920A9C" w:rsidP="00920A9C">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Качество оказываемых исполнителем услуг достигается:</w:t>
      </w:r>
    </w:p>
    <w:p w:rsidR="00920A9C" w:rsidRPr="00ED463F" w:rsidRDefault="00920A9C" w:rsidP="00920A9C">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4.1. Материально-технической оснащённостью и кадровой обеспеченностью Исполнителя.</w:t>
      </w:r>
    </w:p>
    <w:p w:rsidR="00920A9C" w:rsidRPr="00ED463F" w:rsidRDefault="00920A9C" w:rsidP="00920A9C">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4.2. Организационно-технологической схемой оказания услуг.</w:t>
      </w:r>
    </w:p>
    <w:p w:rsidR="00920A9C" w:rsidRPr="00ED463F" w:rsidRDefault="00920A9C" w:rsidP="00920A9C">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4.3. Обеспечением профессиональной подготовки персонала и регулярного контроля знаний и навыков по специальности.</w:t>
      </w:r>
    </w:p>
    <w:p w:rsidR="00920A9C" w:rsidRPr="00ED463F" w:rsidRDefault="00920A9C" w:rsidP="00920A9C">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4.4. Организацией внутреннего контроля качества оказываемых услуг, системы менеджмента качества.</w:t>
      </w:r>
    </w:p>
    <w:p w:rsidR="00920A9C" w:rsidRPr="00ED463F" w:rsidRDefault="00920A9C" w:rsidP="00920A9C">
      <w:pPr>
        <w:widowControl w:val="0"/>
        <w:suppressAutoHyphens/>
        <w:jc w:val="both"/>
        <w:rPr>
          <w:rFonts w:eastAsia="Arial"/>
          <w:color w:val="000000" w:themeColor="text1"/>
          <w:sz w:val="24"/>
          <w:szCs w:val="24"/>
          <w:lang w:eastAsia="zh-CN"/>
        </w:rPr>
      </w:pPr>
      <w:r w:rsidRPr="00ED463F">
        <w:rPr>
          <w:rFonts w:eastAsia="Arial"/>
          <w:color w:val="000000" w:themeColor="text1"/>
          <w:sz w:val="24"/>
          <w:szCs w:val="24"/>
          <w:lang w:eastAsia="zh-CN"/>
        </w:rPr>
        <w:t>4.5. Организацией круглосуточного оперативного подразделения и мобильной группы быстрого реагирования.</w:t>
      </w:r>
    </w:p>
    <w:p w:rsidR="00920A9C" w:rsidRPr="00ED463F" w:rsidRDefault="00920A9C" w:rsidP="00920A9C">
      <w:pPr>
        <w:widowControl w:val="0"/>
        <w:suppressAutoHyphens/>
        <w:jc w:val="both"/>
        <w:rPr>
          <w:rFonts w:eastAsia="Arial"/>
          <w:color w:val="000000" w:themeColor="text1"/>
          <w:sz w:val="24"/>
          <w:szCs w:val="24"/>
          <w:lang w:eastAsia="zh-CN"/>
        </w:rPr>
      </w:pPr>
    </w:p>
    <w:p w:rsidR="00920A9C" w:rsidRPr="00ED463F" w:rsidRDefault="00920A9C" w:rsidP="00920A9C">
      <w:pPr>
        <w:widowControl w:val="0"/>
        <w:suppressAutoHyphens/>
        <w:jc w:val="center"/>
        <w:rPr>
          <w:rFonts w:eastAsia="Arial"/>
          <w:b/>
          <w:bCs/>
          <w:color w:val="000000" w:themeColor="text1"/>
          <w:sz w:val="24"/>
          <w:szCs w:val="24"/>
          <w:lang w:eastAsia="ar-SA"/>
        </w:rPr>
      </w:pPr>
      <w:r w:rsidRPr="00ED463F">
        <w:rPr>
          <w:rFonts w:eastAsia="Arial"/>
          <w:b/>
          <w:color w:val="000000" w:themeColor="text1"/>
          <w:sz w:val="24"/>
          <w:szCs w:val="24"/>
          <w:lang w:eastAsia="ar-SA"/>
        </w:rPr>
        <w:t>5. Перечень документации на объекте охраны</w:t>
      </w:r>
    </w:p>
    <w:p w:rsidR="00920A9C" w:rsidRPr="00ED463F" w:rsidRDefault="00920A9C" w:rsidP="00920A9C">
      <w:pPr>
        <w:widowControl w:val="0"/>
        <w:suppressAutoHyphens/>
        <w:ind w:firstLine="567"/>
        <w:jc w:val="both"/>
        <w:rPr>
          <w:rFonts w:eastAsia="Arial"/>
          <w:b/>
          <w:color w:val="000000" w:themeColor="text1"/>
          <w:sz w:val="24"/>
          <w:szCs w:val="24"/>
          <w:lang w:eastAsia="ar-SA"/>
        </w:rPr>
      </w:pPr>
      <w:r w:rsidRPr="00ED463F">
        <w:rPr>
          <w:rFonts w:eastAsia="Arial"/>
          <w:bCs/>
          <w:color w:val="000000" w:themeColor="text1"/>
          <w:sz w:val="24"/>
          <w:szCs w:val="24"/>
          <w:lang w:eastAsia="ar-SA"/>
        </w:rPr>
        <w:t>5.1. Наблюдательное дело</w:t>
      </w:r>
      <w:r w:rsidRPr="00ED463F">
        <w:rPr>
          <w:rFonts w:eastAsia="Arial"/>
          <w:b/>
          <w:bCs/>
          <w:color w:val="000000" w:themeColor="text1"/>
          <w:sz w:val="24"/>
          <w:szCs w:val="24"/>
          <w:lang w:eastAsia="ar-SA"/>
        </w:rPr>
        <w:t>:</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5.1.1. 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1) защита жизни и здоровья граждан;</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Закона Российской Федерации «О частной детективной и охранной деятельности в Российской Федерации»;</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4) консультирование и подготовка рекомендаций клиентам по вопросам правомерной защиты от противоправных посягательств;</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 обеспечение порядка в местах проведения массовых мероприятий;</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6)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охранной деятельности в Российской Федерации».</w:t>
      </w:r>
    </w:p>
    <w:p w:rsidR="00920A9C" w:rsidRPr="00787AE0" w:rsidRDefault="00920A9C" w:rsidP="00920A9C">
      <w:pPr>
        <w:widowControl w:val="0"/>
        <w:suppressAutoHyphens/>
        <w:ind w:firstLine="567"/>
        <w:jc w:val="both"/>
        <w:rPr>
          <w:rFonts w:eastAsia="Arial"/>
          <w:color w:val="000000" w:themeColor="text1"/>
          <w:sz w:val="24"/>
          <w:szCs w:val="24"/>
          <w:lang w:eastAsia="ar-SA"/>
        </w:rPr>
      </w:pPr>
      <w:r w:rsidRPr="00787AE0">
        <w:rPr>
          <w:rFonts w:eastAsia="Arial"/>
          <w:color w:val="000000" w:themeColor="text1"/>
          <w:sz w:val="24"/>
          <w:szCs w:val="24"/>
          <w:lang w:eastAsia="ar-SA"/>
        </w:rPr>
        <w:t>5.1.2.  Акт обследования объекта</w:t>
      </w:r>
      <w:r w:rsidR="00787AE0" w:rsidRPr="00787AE0">
        <w:rPr>
          <w:rFonts w:eastAsia="Arial"/>
          <w:color w:val="000000" w:themeColor="text1"/>
          <w:sz w:val="24"/>
          <w:szCs w:val="24"/>
          <w:lang w:eastAsia="ar-SA"/>
        </w:rPr>
        <w:t xml:space="preserve"> </w:t>
      </w:r>
      <w:r w:rsidRPr="00787AE0">
        <w:rPr>
          <w:rFonts w:eastAsia="Arial"/>
          <w:color w:val="000000" w:themeColor="text1"/>
          <w:sz w:val="24"/>
          <w:szCs w:val="24"/>
          <w:lang w:eastAsia="ar-SA"/>
        </w:rPr>
        <w:t>– копия.</w:t>
      </w:r>
    </w:p>
    <w:p w:rsidR="00920A9C" w:rsidRPr="00787AE0" w:rsidRDefault="00920A9C" w:rsidP="00920A9C">
      <w:pPr>
        <w:widowControl w:val="0"/>
        <w:suppressAutoHyphens/>
        <w:ind w:firstLine="567"/>
        <w:jc w:val="both"/>
        <w:rPr>
          <w:rFonts w:eastAsia="Arial"/>
          <w:color w:val="000000" w:themeColor="text1"/>
          <w:sz w:val="24"/>
          <w:szCs w:val="24"/>
          <w:lang w:eastAsia="ar-SA"/>
        </w:rPr>
      </w:pPr>
      <w:r w:rsidRPr="00787AE0">
        <w:rPr>
          <w:rFonts w:eastAsia="Arial"/>
          <w:color w:val="000000" w:themeColor="text1"/>
          <w:sz w:val="24"/>
          <w:szCs w:val="24"/>
          <w:lang w:eastAsia="ar-SA"/>
        </w:rPr>
        <w:t xml:space="preserve">5.1.3. Инструкция по охране объекта </w:t>
      </w:r>
      <w:r w:rsidR="00787AE0" w:rsidRPr="00787AE0">
        <w:rPr>
          <w:rFonts w:eastAsia="Arial"/>
          <w:color w:val="000000" w:themeColor="text1"/>
          <w:sz w:val="24"/>
          <w:szCs w:val="24"/>
          <w:lang w:eastAsia="ar-SA"/>
        </w:rPr>
        <w:t xml:space="preserve"> </w:t>
      </w:r>
      <w:r w:rsidRPr="00787AE0">
        <w:rPr>
          <w:rFonts w:eastAsia="Arial"/>
          <w:color w:val="000000" w:themeColor="text1"/>
          <w:sz w:val="24"/>
          <w:szCs w:val="24"/>
          <w:lang w:eastAsia="ar-SA"/>
        </w:rPr>
        <w:t xml:space="preserve"> – копия.</w:t>
      </w:r>
    </w:p>
    <w:p w:rsidR="00920A9C" w:rsidRPr="00787AE0" w:rsidRDefault="00920A9C" w:rsidP="00920A9C">
      <w:pPr>
        <w:widowControl w:val="0"/>
        <w:suppressAutoHyphens/>
        <w:ind w:firstLine="567"/>
        <w:jc w:val="both"/>
        <w:rPr>
          <w:rFonts w:eastAsia="Arial"/>
          <w:color w:val="000000" w:themeColor="text1"/>
          <w:sz w:val="24"/>
          <w:szCs w:val="24"/>
          <w:lang w:eastAsia="ar-SA"/>
        </w:rPr>
      </w:pPr>
      <w:r w:rsidRPr="00787AE0">
        <w:rPr>
          <w:rFonts w:eastAsia="Arial"/>
          <w:color w:val="000000" w:themeColor="text1"/>
          <w:sz w:val="24"/>
          <w:szCs w:val="24"/>
          <w:lang w:eastAsia="ar-SA"/>
        </w:rPr>
        <w:t xml:space="preserve">5.1.4. Список номеров телефонов территориальных органов МВД России, специальных и </w:t>
      </w:r>
      <w:r w:rsidRPr="00787AE0">
        <w:rPr>
          <w:rFonts w:eastAsia="Arial"/>
          <w:color w:val="000000" w:themeColor="text1"/>
          <w:sz w:val="24"/>
          <w:szCs w:val="24"/>
          <w:lang w:eastAsia="ar-SA"/>
        </w:rPr>
        <w:lastRenderedPageBreak/>
        <w:t>аварийных служб, ответственных лиц Исполнителя и Заказчика.</w:t>
      </w:r>
    </w:p>
    <w:p w:rsidR="00920A9C" w:rsidRPr="00787AE0" w:rsidRDefault="00920A9C" w:rsidP="00920A9C">
      <w:pPr>
        <w:widowControl w:val="0"/>
        <w:suppressAutoHyphens/>
        <w:ind w:firstLine="567"/>
        <w:jc w:val="both"/>
        <w:rPr>
          <w:rFonts w:eastAsia="Arial"/>
          <w:color w:val="000000" w:themeColor="text1"/>
          <w:sz w:val="24"/>
          <w:szCs w:val="24"/>
          <w:lang w:eastAsia="ar-SA"/>
        </w:rPr>
      </w:pPr>
      <w:r w:rsidRPr="00787AE0">
        <w:rPr>
          <w:rFonts w:eastAsia="Arial"/>
          <w:color w:val="000000" w:themeColor="text1"/>
          <w:sz w:val="24"/>
          <w:szCs w:val="24"/>
          <w:lang w:eastAsia="ar-SA"/>
        </w:rPr>
        <w:t xml:space="preserve">5.1.5. </w:t>
      </w:r>
      <w:r w:rsidRPr="00787AE0">
        <w:rPr>
          <w:rFonts w:eastAsia="Arial"/>
          <w:bCs/>
          <w:color w:val="000000" w:themeColor="text1"/>
          <w:sz w:val="24"/>
          <w:szCs w:val="24"/>
          <w:lang w:eastAsia="ar-SA"/>
        </w:rPr>
        <w:t>План - схема охраны объекта,</w:t>
      </w:r>
      <w:r w:rsidRPr="00787AE0">
        <w:rPr>
          <w:rFonts w:eastAsia="Arial"/>
          <w:color w:val="000000" w:themeColor="text1"/>
          <w:sz w:val="24"/>
          <w:szCs w:val="24"/>
          <w:lang w:eastAsia="ar-SA"/>
        </w:rPr>
        <w:t xml:space="preserve"> утверждается руководителем </w:t>
      </w:r>
      <w:r w:rsidRPr="00787AE0">
        <w:rPr>
          <w:rFonts w:eastAsia="Arial"/>
          <w:bCs/>
          <w:color w:val="000000" w:themeColor="text1"/>
          <w:sz w:val="24"/>
          <w:szCs w:val="24"/>
          <w:lang w:eastAsia="ar-SA"/>
        </w:rPr>
        <w:t xml:space="preserve">охранной </w:t>
      </w:r>
      <w:r w:rsidRPr="00787AE0">
        <w:rPr>
          <w:rFonts w:eastAsia="Arial"/>
          <w:color w:val="000000" w:themeColor="text1"/>
          <w:sz w:val="24"/>
          <w:szCs w:val="24"/>
          <w:lang w:eastAsia="ar-SA"/>
        </w:rPr>
        <w:t>организации (начальником охраны объекта).</w:t>
      </w:r>
    </w:p>
    <w:p w:rsidR="00920A9C" w:rsidRPr="00787AE0" w:rsidRDefault="00920A9C" w:rsidP="00920A9C">
      <w:pPr>
        <w:widowControl w:val="0"/>
        <w:suppressAutoHyphens/>
        <w:ind w:firstLine="567"/>
        <w:jc w:val="both"/>
        <w:rPr>
          <w:rFonts w:eastAsia="Arial"/>
          <w:color w:val="000000" w:themeColor="text1"/>
          <w:sz w:val="24"/>
          <w:szCs w:val="24"/>
          <w:lang w:eastAsia="ar-SA"/>
        </w:rPr>
      </w:pPr>
      <w:r w:rsidRPr="00787AE0">
        <w:rPr>
          <w:rFonts w:eastAsia="Arial"/>
          <w:color w:val="000000" w:themeColor="text1"/>
          <w:sz w:val="24"/>
          <w:szCs w:val="24"/>
          <w:lang w:eastAsia="ar-SA"/>
        </w:rPr>
        <w:t>5.1.6. Положение о внутриобъектовом и пропускном режимах - копия.</w:t>
      </w:r>
    </w:p>
    <w:p w:rsidR="00920A9C" w:rsidRPr="00ED463F" w:rsidRDefault="00920A9C" w:rsidP="00920A9C">
      <w:pPr>
        <w:widowControl w:val="0"/>
        <w:suppressAutoHyphens/>
        <w:ind w:firstLine="567"/>
        <w:rPr>
          <w:rFonts w:eastAsia="Arial"/>
          <w:b/>
          <w:color w:val="000000" w:themeColor="text1"/>
          <w:sz w:val="24"/>
          <w:szCs w:val="24"/>
          <w:lang w:eastAsia="ar-SA"/>
        </w:rPr>
      </w:pPr>
      <w:r w:rsidRPr="00ED463F">
        <w:rPr>
          <w:rFonts w:eastAsia="Arial"/>
          <w:b/>
          <w:bCs/>
          <w:color w:val="000000" w:themeColor="text1"/>
          <w:sz w:val="24"/>
          <w:szCs w:val="24"/>
          <w:lang w:eastAsia="ar-SA"/>
        </w:rPr>
        <w:t>5.2. Служебная документация объекта охраны (находящаяся на посту охраны):</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5.2.1. Опись имущества и документов подлежащих проверке при приеме-сдаче поста.</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5.2.2. Опись имущества Заказчика, переданного частной охранной организации во временное пользование.</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5.2.3. Положение частной охранной организации о порядке проверки качества несения службы на объекте охраны.</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5.2.4. Должностная инструкция охранника частной охранной организации.</w:t>
      </w:r>
    </w:p>
    <w:p w:rsidR="00920A9C" w:rsidRPr="00ED463F" w:rsidRDefault="00920A9C" w:rsidP="00920A9C">
      <w:pPr>
        <w:widowControl w:val="0"/>
        <w:suppressAutoHyphens/>
        <w:ind w:firstLine="567"/>
        <w:jc w:val="both"/>
        <w:rPr>
          <w:rFonts w:eastAsia="Arial"/>
          <w:bCs/>
          <w:color w:val="000000" w:themeColor="text1"/>
          <w:sz w:val="24"/>
          <w:szCs w:val="24"/>
          <w:lang w:eastAsia="ar-SA"/>
        </w:rPr>
      </w:pPr>
      <w:r w:rsidRPr="00ED463F">
        <w:rPr>
          <w:rFonts w:eastAsia="Arial"/>
          <w:color w:val="000000" w:themeColor="text1"/>
          <w:sz w:val="24"/>
          <w:szCs w:val="24"/>
          <w:lang w:eastAsia="ar-SA"/>
        </w:rPr>
        <w:t>5.2.5. Инструкция о мерах безопасности при несении службы по охране объекта.</w:t>
      </w:r>
    </w:p>
    <w:p w:rsidR="00920A9C" w:rsidRPr="00ED463F" w:rsidRDefault="00920A9C" w:rsidP="00920A9C">
      <w:pPr>
        <w:widowControl w:val="0"/>
        <w:suppressAutoHyphens/>
        <w:ind w:firstLine="567"/>
        <w:jc w:val="both"/>
        <w:rPr>
          <w:rFonts w:eastAsia="Arial"/>
          <w:bCs/>
          <w:color w:val="000000" w:themeColor="text1"/>
          <w:sz w:val="24"/>
          <w:szCs w:val="24"/>
          <w:lang w:eastAsia="ar-SA"/>
        </w:rPr>
      </w:pPr>
      <w:r w:rsidRPr="00ED463F">
        <w:rPr>
          <w:rFonts w:eastAsia="Arial"/>
          <w:bCs/>
          <w:color w:val="000000" w:themeColor="text1"/>
          <w:sz w:val="24"/>
          <w:szCs w:val="24"/>
          <w:lang w:eastAsia="ar-SA"/>
        </w:rPr>
        <w:t xml:space="preserve">5.2.6. </w:t>
      </w:r>
      <w:r w:rsidRPr="00ED463F">
        <w:rPr>
          <w:rFonts w:eastAsia="Arial"/>
          <w:color w:val="000000" w:themeColor="text1"/>
          <w:sz w:val="24"/>
          <w:szCs w:val="24"/>
          <w:lang w:eastAsia="ar-SA"/>
        </w:rPr>
        <w:t>Инструкция по правилам пользования комплексом технических средств охраны и мониторинга.</w:t>
      </w:r>
    </w:p>
    <w:p w:rsidR="00920A9C" w:rsidRPr="00ED463F" w:rsidRDefault="00920A9C" w:rsidP="00920A9C">
      <w:pPr>
        <w:widowControl w:val="0"/>
        <w:suppressAutoHyphens/>
        <w:ind w:firstLine="567"/>
        <w:jc w:val="both"/>
        <w:rPr>
          <w:rFonts w:eastAsia="Arial"/>
          <w:bCs/>
          <w:color w:val="000000" w:themeColor="text1"/>
          <w:sz w:val="24"/>
          <w:szCs w:val="24"/>
          <w:lang w:eastAsia="ar-SA"/>
        </w:rPr>
      </w:pPr>
      <w:r w:rsidRPr="00ED463F">
        <w:rPr>
          <w:rFonts w:eastAsia="Arial"/>
          <w:bCs/>
          <w:color w:val="000000" w:themeColor="text1"/>
          <w:sz w:val="24"/>
          <w:szCs w:val="24"/>
          <w:lang w:eastAsia="ar-SA"/>
        </w:rPr>
        <w:t>5.2.7. План - график несения службы на объекте охраны.</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bCs/>
          <w:color w:val="000000" w:themeColor="text1"/>
          <w:sz w:val="24"/>
          <w:szCs w:val="24"/>
          <w:lang w:eastAsia="ar-SA"/>
        </w:rPr>
        <w:t>5.3. Книги и журналы:</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5.3.1. Журнал приема и сдачи дежурства охранниками поста.</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5.3.2. </w:t>
      </w:r>
      <w:r w:rsidRPr="00ED463F">
        <w:rPr>
          <w:rFonts w:eastAsia="Arial"/>
          <w:bCs/>
          <w:color w:val="000000" w:themeColor="text1"/>
          <w:sz w:val="24"/>
          <w:szCs w:val="24"/>
          <w:lang w:eastAsia="ar-SA"/>
        </w:rPr>
        <w:t>Журнал учета допуска посетителей на объект охраны.</w:t>
      </w:r>
    </w:p>
    <w:p w:rsidR="00920A9C" w:rsidRPr="00ED463F" w:rsidRDefault="00920A9C" w:rsidP="00920A9C">
      <w:pPr>
        <w:widowControl w:val="0"/>
        <w:suppressAutoHyphens/>
        <w:ind w:firstLine="567"/>
        <w:jc w:val="both"/>
        <w:rPr>
          <w:rFonts w:eastAsia="Arial"/>
          <w:bCs/>
          <w:color w:val="000000" w:themeColor="text1"/>
          <w:sz w:val="24"/>
          <w:szCs w:val="24"/>
          <w:lang w:eastAsia="ar-SA"/>
        </w:rPr>
      </w:pPr>
      <w:r w:rsidRPr="00ED463F">
        <w:rPr>
          <w:rFonts w:eastAsia="Arial"/>
          <w:color w:val="000000" w:themeColor="text1"/>
          <w:sz w:val="24"/>
          <w:szCs w:val="24"/>
          <w:lang w:eastAsia="ar-SA"/>
        </w:rPr>
        <w:t xml:space="preserve">5.3.3. </w:t>
      </w:r>
      <w:r w:rsidRPr="00ED463F">
        <w:rPr>
          <w:rFonts w:eastAsia="Arial"/>
          <w:bCs/>
          <w:color w:val="000000" w:themeColor="text1"/>
          <w:sz w:val="24"/>
          <w:szCs w:val="24"/>
          <w:lang w:eastAsia="ar-SA"/>
        </w:rPr>
        <w:t xml:space="preserve">Книга учета проверок качества несения службы. </w:t>
      </w:r>
    </w:p>
    <w:p w:rsidR="00920A9C" w:rsidRPr="00ED463F" w:rsidRDefault="00920A9C" w:rsidP="00920A9C">
      <w:pPr>
        <w:widowControl w:val="0"/>
        <w:suppressAutoHyphens/>
        <w:ind w:firstLine="567"/>
        <w:jc w:val="both"/>
        <w:rPr>
          <w:rFonts w:eastAsia="Arial"/>
          <w:bCs/>
          <w:color w:val="000000" w:themeColor="text1"/>
          <w:sz w:val="24"/>
          <w:szCs w:val="24"/>
          <w:lang w:eastAsia="ar-SA"/>
        </w:rPr>
      </w:pPr>
      <w:r w:rsidRPr="00ED463F">
        <w:rPr>
          <w:rFonts w:eastAsia="Arial"/>
          <w:bCs/>
          <w:color w:val="000000" w:themeColor="text1"/>
          <w:sz w:val="24"/>
          <w:szCs w:val="24"/>
          <w:lang w:eastAsia="ar-SA"/>
        </w:rPr>
        <w:t>5.3.4. Книга учета оперативной обстановки.</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bCs/>
          <w:color w:val="000000" w:themeColor="text1"/>
          <w:sz w:val="24"/>
          <w:szCs w:val="24"/>
          <w:lang w:eastAsia="ar-SA"/>
        </w:rPr>
        <w:t>5.4. Документы, предоставляемые Заказчиком:</w:t>
      </w:r>
    </w:p>
    <w:p w:rsidR="00920A9C" w:rsidRPr="00ED463F" w:rsidRDefault="00920A9C" w:rsidP="00920A9C">
      <w:pPr>
        <w:widowControl w:val="0"/>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5.4.1. Требования трудового внутреннего распорядка для сотрудников охраняемого объекта и посетителей, в т.ч.:</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список лиц, имеющих право разрешения пропуска посетителей и автотранспорта на территорию учреждения;</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списки лиц, которым разрешен вход на объект охраны;</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списки государственных регистрационных номеров автомобилей, которым разрешен въезд на объект охраны;</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xml:space="preserve">- поэтажные планы </w:t>
      </w:r>
      <w:r w:rsidRPr="00ED463F">
        <w:rPr>
          <w:rFonts w:eastAsia="Arial"/>
          <w:bCs/>
          <w:color w:val="000000" w:themeColor="text1"/>
          <w:sz w:val="24"/>
          <w:szCs w:val="24"/>
          <w:lang w:eastAsia="ar-SA"/>
        </w:rPr>
        <w:t>объекта охраны;</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 списки телефонов аварийных и дежурных служб на территории района размещения.</w:t>
      </w:r>
    </w:p>
    <w:p w:rsidR="00920A9C" w:rsidRPr="00ED463F" w:rsidRDefault="00920A9C" w:rsidP="00920A9C">
      <w:pPr>
        <w:widowControl w:val="0"/>
        <w:suppressAutoHyphens/>
        <w:ind w:firstLine="567"/>
        <w:jc w:val="both"/>
        <w:rPr>
          <w:rFonts w:eastAsia="Arial"/>
          <w:color w:val="000000" w:themeColor="text1"/>
          <w:sz w:val="24"/>
          <w:szCs w:val="24"/>
          <w:lang w:eastAsia="ar-SA"/>
        </w:rPr>
      </w:pPr>
      <w:r w:rsidRPr="00ED463F">
        <w:rPr>
          <w:rFonts w:eastAsia="Arial"/>
          <w:color w:val="000000" w:themeColor="text1"/>
          <w:sz w:val="24"/>
          <w:szCs w:val="24"/>
          <w:lang w:eastAsia="ar-SA"/>
        </w:rPr>
        <w:t>5.4.2. Копия схемы эвакуации обучающихся, сотрудников и имущества учреждения при пожаре или других чрезвычайных ситуациях с перечнем звуковых сигналов ГО.</w:t>
      </w:r>
    </w:p>
    <w:p w:rsidR="00920A9C" w:rsidRPr="00ED463F" w:rsidRDefault="00920A9C" w:rsidP="00920A9C">
      <w:pPr>
        <w:widowControl w:val="0"/>
        <w:suppressAutoHyphens/>
        <w:ind w:firstLine="567"/>
        <w:jc w:val="both"/>
        <w:rPr>
          <w:rFonts w:eastAsia="Arial"/>
          <w:bCs/>
          <w:color w:val="000000" w:themeColor="text1"/>
          <w:sz w:val="24"/>
          <w:szCs w:val="24"/>
          <w:lang w:eastAsia="ar-SA"/>
        </w:rPr>
      </w:pPr>
      <w:r w:rsidRPr="00ED463F">
        <w:rPr>
          <w:rFonts w:eastAsia="Arial"/>
          <w:color w:val="000000" w:themeColor="text1"/>
          <w:sz w:val="24"/>
          <w:szCs w:val="24"/>
          <w:lang w:eastAsia="ar-SA"/>
        </w:rPr>
        <w:t>5.5. Документы наблюдательного дела являются обязательными. Служебная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охранной организации.</w:t>
      </w:r>
    </w:p>
    <w:p w:rsidR="00920A9C" w:rsidRPr="00ED463F" w:rsidRDefault="00920A9C" w:rsidP="00920A9C">
      <w:pPr>
        <w:widowControl w:val="0"/>
        <w:tabs>
          <w:tab w:val="left" w:pos="851"/>
        </w:tabs>
        <w:suppressAutoHyphens/>
        <w:ind w:firstLine="567"/>
        <w:jc w:val="both"/>
        <w:rPr>
          <w:rFonts w:eastAsiaTheme="minorHAnsi"/>
          <w:color w:val="000000" w:themeColor="text1"/>
          <w:sz w:val="24"/>
          <w:szCs w:val="24"/>
          <w:lang w:eastAsia="en-US"/>
        </w:rPr>
      </w:pPr>
      <w:r w:rsidRPr="00ED463F">
        <w:rPr>
          <w:rFonts w:eastAsia="Arial"/>
          <w:bCs/>
          <w:color w:val="000000" w:themeColor="text1"/>
          <w:sz w:val="24"/>
          <w:szCs w:val="24"/>
          <w:lang w:eastAsia="ar-SA"/>
        </w:rPr>
        <w:t>5.6. 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rsidR="00920A9C" w:rsidRPr="00ED463F" w:rsidRDefault="00920A9C" w:rsidP="00920A9C">
      <w:pPr>
        <w:tabs>
          <w:tab w:val="left" w:pos="10206"/>
          <w:tab w:val="right" w:pos="14317"/>
        </w:tabs>
        <w:jc w:val="center"/>
        <w:rPr>
          <w:rFonts w:eastAsiaTheme="minorHAnsi"/>
          <w:b/>
          <w:sz w:val="24"/>
          <w:szCs w:val="24"/>
          <w:lang w:eastAsia="en-US"/>
        </w:rPr>
      </w:pPr>
    </w:p>
    <w:p w:rsidR="00920A9C" w:rsidRPr="00782C22" w:rsidRDefault="00920A9C" w:rsidP="00920A9C">
      <w:pPr>
        <w:rPr>
          <w:rFonts w:eastAsiaTheme="minorHAnsi"/>
          <w:highlight w:val="yellow"/>
          <w:lang w:eastAsia="en-US"/>
        </w:rPr>
        <w:sectPr w:rsidR="00920A9C" w:rsidRPr="00782C22" w:rsidSect="00782C22">
          <w:pgSz w:w="11906" w:h="16838"/>
          <w:pgMar w:top="720" w:right="566" w:bottom="720" w:left="1418" w:header="709" w:footer="709" w:gutter="0"/>
          <w:cols w:space="708"/>
          <w:docGrid w:linePitch="360"/>
        </w:sectPr>
      </w:pPr>
    </w:p>
    <w:p w:rsidR="00920A9C" w:rsidRPr="0038467F" w:rsidRDefault="00920A9C" w:rsidP="00787AE0">
      <w:pPr>
        <w:tabs>
          <w:tab w:val="left" w:pos="9465"/>
        </w:tabs>
        <w:ind w:left="6379"/>
        <w:jc w:val="center"/>
        <w:rPr>
          <w:rFonts w:eastAsiaTheme="minorHAnsi"/>
          <w:sz w:val="22"/>
          <w:szCs w:val="22"/>
          <w:lang w:eastAsia="en-US"/>
        </w:rPr>
      </w:pPr>
      <w:r w:rsidRPr="0038467F">
        <w:rPr>
          <w:rFonts w:eastAsiaTheme="minorHAnsi"/>
          <w:sz w:val="22"/>
          <w:szCs w:val="22"/>
          <w:lang w:eastAsia="en-US"/>
        </w:rPr>
        <w:lastRenderedPageBreak/>
        <w:t xml:space="preserve">      Приложение 2</w:t>
      </w:r>
    </w:p>
    <w:p w:rsidR="00920A9C" w:rsidRPr="0038467F" w:rsidRDefault="00920A9C" w:rsidP="00787AE0">
      <w:pPr>
        <w:tabs>
          <w:tab w:val="left" w:pos="9465"/>
        </w:tabs>
        <w:ind w:left="6379"/>
        <w:jc w:val="center"/>
        <w:rPr>
          <w:rFonts w:eastAsiaTheme="minorHAnsi"/>
          <w:sz w:val="22"/>
          <w:szCs w:val="22"/>
          <w:lang w:eastAsia="en-US"/>
        </w:rPr>
      </w:pPr>
      <w:r w:rsidRPr="0038467F">
        <w:rPr>
          <w:rFonts w:eastAsiaTheme="minorHAnsi"/>
          <w:sz w:val="22"/>
          <w:szCs w:val="22"/>
          <w:lang w:eastAsia="en-US"/>
        </w:rPr>
        <w:t>К договору №_______________</w:t>
      </w:r>
    </w:p>
    <w:p w:rsidR="00920A9C" w:rsidRPr="0038467F" w:rsidRDefault="00920A9C" w:rsidP="00787AE0">
      <w:pPr>
        <w:tabs>
          <w:tab w:val="left" w:pos="9465"/>
        </w:tabs>
        <w:ind w:left="6379"/>
        <w:jc w:val="center"/>
        <w:rPr>
          <w:rFonts w:eastAsiaTheme="minorHAnsi"/>
          <w:sz w:val="22"/>
          <w:szCs w:val="22"/>
          <w:lang w:eastAsia="en-US"/>
        </w:rPr>
      </w:pPr>
      <w:r w:rsidRPr="0038467F">
        <w:rPr>
          <w:rFonts w:eastAsiaTheme="minorHAnsi"/>
          <w:sz w:val="22"/>
          <w:szCs w:val="22"/>
          <w:lang w:eastAsia="en-US"/>
        </w:rPr>
        <w:t xml:space="preserve"> От «____» __________ 2019 г.</w:t>
      </w:r>
    </w:p>
    <w:p w:rsidR="00920A9C" w:rsidRDefault="00920A9C" w:rsidP="00920A9C">
      <w:pPr>
        <w:jc w:val="right"/>
        <w:rPr>
          <w:rFonts w:eastAsiaTheme="minorHAnsi"/>
          <w:b/>
          <w:highlight w:val="yellow"/>
          <w:lang w:eastAsia="en-US"/>
        </w:rPr>
      </w:pPr>
    </w:p>
    <w:p w:rsidR="00920A9C" w:rsidRPr="00920A9C" w:rsidRDefault="00920A9C" w:rsidP="00920A9C">
      <w:pPr>
        <w:jc w:val="right"/>
        <w:rPr>
          <w:rFonts w:eastAsiaTheme="minorHAnsi"/>
          <w:b/>
          <w:lang w:eastAsia="en-US"/>
        </w:rPr>
      </w:pPr>
    </w:p>
    <w:p w:rsidR="00920A9C" w:rsidRPr="00920A9C" w:rsidRDefault="00920A9C" w:rsidP="00920A9C">
      <w:pPr>
        <w:widowControl w:val="0"/>
        <w:suppressAutoHyphens/>
        <w:jc w:val="center"/>
        <w:rPr>
          <w:rFonts w:eastAsia="SimSun"/>
          <w:b/>
          <w:bCs/>
          <w:sz w:val="24"/>
          <w:szCs w:val="24"/>
          <w:lang w:eastAsia="hi-IN" w:bidi="hi-IN"/>
        </w:rPr>
      </w:pPr>
      <w:r w:rsidRPr="00920A9C">
        <w:rPr>
          <w:rFonts w:eastAsia="SimSun"/>
          <w:b/>
          <w:bCs/>
          <w:sz w:val="24"/>
          <w:szCs w:val="24"/>
          <w:lang w:eastAsia="hi-IN" w:bidi="hi-IN"/>
        </w:rPr>
        <w:t>Хар</w:t>
      </w:r>
      <w:r>
        <w:rPr>
          <w:rFonts w:eastAsia="SimSun"/>
          <w:b/>
          <w:bCs/>
          <w:sz w:val="24"/>
          <w:szCs w:val="24"/>
          <w:lang w:eastAsia="hi-IN" w:bidi="hi-IN"/>
        </w:rPr>
        <w:t>а</w:t>
      </w:r>
      <w:r w:rsidRPr="00920A9C">
        <w:rPr>
          <w:rFonts w:eastAsia="SimSun"/>
          <w:b/>
          <w:bCs/>
          <w:sz w:val="24"/>
          <w:szCs w:val="24"/>
          <w:lang w:eastAsia="hi-IN" w:bidi="hi-IN"/>
        </w:rPr>
        <w:t>ктеристика</w:t>
      </w:r>
    </w:p>
    <w:p w:rsidR="00920A9C" w:rsidRPr="00920A9C" w:rsidRDefault="00920A9C" w:rsidP="00920A9C">
      <w:pPr>
        <w:widowControl w:val="0"/>
        <w:suppressAutoHyphens/>
        <w:jc w:val="center"/>
        <w:rPr>
          <w:rFonts w:eastAsia="SimSun"/>
          <w:b/>
          <w:bCs/>
          <w:sz w:val="24"/>
          <w:szCs w:val="24"/>
          <w:lang w:eastAsia="hi-IN" w:bidi="hi-IN"/>
        </w:rPr>
      </w:pPr>
      <w:r w:rsidRPr="00920A9C">
        <w:rPr>
          <w:rFonts w:eastAsia="SimSun"/>
          <w:b/>
          <w:bCs/>
          <w:sz w:val="24"/>
          <w:szCs w:val="24"/>
          <w:lang w:eastAsia="hi-IN" w:bidi="hi-IN"/>
        </w:rPr>
        <w:t>зданий объектов охраны</w:t>
      </w:r>
    </w:p>
    <w:p w:rsidR="00920A9C" w:rsidRPr="00920A9C" w:rsidRDefault="00920A9C" w:rsidP="00920A9C">
      <w:pPr>
        <w:widowControl w:val="0"/>
        <w:suppressAutoHyphens/>
        <w:jc w:val="center"/>
        <w:rPr>
          <w:rFonts w:eastAsiaTheme="minorHAnsi"/>
          <w:b/>
          <w:sz w:val="24"/>
          <w:szCs w:val="24"/>
          <w:lang w:eastAsia="en-US"/>
        </w:rPr>
      </w:pPr>
      <w:r w:rsidRPr="00920A9C">
        <w:rPr>
          <w:rFonts w:eastAsiaTheme="minorHAnsi"/>
          <w:b/>
          <w:sz w:val="24"/>
          <w:szCs w:val="24"/>
          <w:lang w:eastAsia="en-US"/>
        </w:rPr>
        <w:t>ГАПОУ БТЭиР имени Героя Советского Союза М.А.Афанасьева</w:t>
      </w:r>
    </w:p>
    <w:p w:rsidR="00920A9C" w:rsidRPr="00920A9C" w:rsidRDefault="00920A9C" w:rsidP="00920A9C">
      <w:pPr>
        <w:widowControl w:val="0"/>
        <w:suppressAutoHyphens/>
        <w:jc w:val="center"/>
        <w:rPr>
          <w:rFonts w:eastAsia="Arial"/>
          <w:sz w:val="24"/>
          <w:szCs w:val="24"/>
          <w:lang w:eastAsia="zh-CN"/>
        </w:rPr>
      </w:pPr>
    </w:p>
    <w:p w:rsidR="00920A9C" w:rsidRPr="00920A9C" w:rsidRDefault="00920A9C" w:rsidP="00920A9C">
      <w:pPr>
        <w:widowControl w:val="0"/>
        <w:suppressAutoHyphens/>
        <w:jc w:val="center"/>
        <w:rPr>
          <w:rFonts w:eastAsia="Arial"/>
          <w:sz w:val="24"/>
          <w:szCs w:val="24"/>
          <w:lang w:eastAsia="zh-CN"/>
        </w:rPr>
      </w:pPr>
    </w:p>
    <w:tbl>
      <w:tblPr>
        <w:tblpPr w:leftFromText="180" w:rightFromText="180" w:vertAnchor="text" w:tblpX="-53" w:tblpY="1"/>
        <w:tblOverlap w:val="never"/>
        <w:tblW w:w="9870" w:type="dxa"/>
        <w:tblLayout w:type="fixed"/>
        <w:tblCellMar>
          <w:left w:w="89" w:type="dxa"/>
        </w:tblCellMar>
        <w:tblLook w:val="04A0"/>
      </w:tblPr>
      <w:tblGrid>
        <w:gridCol w:w="540"/>
        <w:gridCol w:w="2725"/>
        <w:gridCol w:w="4904"/>
        <w:gridCol w:w="1701"/>
      </w:tblGrid>
      <w:tr w:rsidR="00920A9C" w:rsidRPr="00920A9C" w:rsidTr="00787AE0">
        <w:trPr>
          <w:cantSplit/>
        </w:trPr>
        <w:tc>
          <w:tcPr>
            <w:tcW w:w="540" w:type="dxa"/>
            <w:tcBorders>
              <w:top w:val="single" w:sz="2" w:space="0" w:color="000080"/>
              <w:left w:val="single" w:sz="2" w:space="0" w:color="000080"/>
              <w:bottom w:val="single" w:sz="2" w:space="0" w:color="000080"/>
              <w:right w:val="nil"/>
            </w:tcBorders>
            <w:shd w:val="clear" w:color="auto" w:fill="FFFFFF"/>
            <w:hideMark/>
          </w:tcPr>
          <w:p w:rsidR="00920A9C" w:rsidRPr="00787AE0" w:rsidRDefault="00920A9C" w:rsidP="00787AE0">
            <w:pPr>
              <w:widowControl w:val="0"/>
              <w:tabs>
                <w:tab w:val="left" w:pos="199"/>
              </w:tabs>
              <w:suppressAutoHyphens/>
              <w:jc w:val="center"/>
              <w:rPr>
                <w:rFonts w:eastAsia="Arial"/>
                <w:bCs/>
                <w:iCs/>
                <w:sz w:val="24"/>
                <w:szCs w:val="24"/>
                <w:lang w:eastAsia="hi-IN" w:bidi="hi-IN"/>
              </w:rPr>
            </w:pPr>
            <w:r w:rsidRPr="00787AE0">
              <w:rPr>
                <w:bCs/>
                <w:sz w:val="24"/>
                <w:szCs w:val="24"/>
                <w:lang w:eastAsia="hi-IN" w:bidi="hi-IN"/>
              </w:rPr>
              <w:t xml:space="preserve">№ </w:t>
            </w:r>
            <w:r w:rsidRPr="00787AE0">
              <w:rPr>
                <w:rFonts w:eastAsia="Arial"/>
                <w:bCs/>
                <w:sz w:val="24"/>
                <w:szCs w:val="24"/>
                <w:lang w:eastAsia="hi-IN" w:bidi="hi-IN"/>
              </w:rPr>
              <w:t>п/п</w:t>
            </w:r>
          </w:p>
        </w:tc>
        <w:tc>
          <w:tcPr>
            <w:tcW w:w="2725" w:type="dxa"/>
            <w:tcBorders>
              <w:top w:val="single" w:sz="2" w:space="0" w:color="000080"/>
              <w:left w:val="single" w:sz="2" w:space="0" w:color="000080"/>
              <w:bottom w:val="single" w:sz="2" w:space="0" w:color="000080"/>
              <w:right w:val="nil"/>
            </w:tcBorders>
            <w:shd w:val="clear" w:color="auto" w:fill="FFFFFF"/>
            <w:hideMark/>
          </w:tcPr>
          <w:p w:rsidR="00920A9C" w:rsidRPr="00787AE0" w:rsidRDefault="00920A9C" w:rsidP="00787AE0">
            <w:pPr>
              <w:widowControl w:val="0"/>
              <w:tabs>
                <w:tab w:val="left" w:pos="0"/>
              </w:tabs>
              <w:suppressAutoHyphens/>
              <w:jc w:val="center"/>
              <w:rPr>
                <w:rFonts w:eastAsia="Arial"/>
                <w:bCs/>
                <w:iCs/>
                <w:sz w:val="24"/>
                <w:szCs w:val="24"/>
                <w:lang w:eastAsia="hi-IN" w:bidi="hi-IN"/>
              </w:rPr>
            </w:pPr>
            <w:r w:rsidRPr="00787AE0">
              <w:rPr>
                <w:rFonts w:eastAsia="Arial"/>
                <w:bCs/>
                <w:iCs/>
                <w:sz w:val="24"/>
                <w:szCs w:val="24"/>
                <w:lang w:eastAsia="hi-IN" w:bidi="hi-IN"/>
              </w:rPr>
              <w:t>Виды охраняемых помещений и территорий</w:t>
            </w:r>
          </w:p>
        </w:tc>
        <w:tc>
          <w:tcPr>
            <w:tcW w:w="4904" w:type="dxa"/>
            <w:tcBorders>
              <w:top w:val="single" w:sz="2" w:space="0" w:color="000080"/>
              <w:left w:val="single" w:sz="2" w:space="0" w:color="000080"/>
              <w:bottom w:val="single" w:sz="2" w:space="0" w:color="000080"/>
              <w:right w:val="nil"/>
            </w:tcBorders>
            <w:shd w:val="clear" w:color="auto" w:fill="FFFFFF"/>
            <w:hideMark/>
          </w:tcPr>
          <w:p w:rsidR="00920A9C" w:rsidRPr="00787AE0" w:rsidRDefault="00920A9C" w:rsidP="00787AE0">
            <w:pPr>
              <w:widowControl w:val="0"/>
              <w:tabs>
                <w:tab w:val="left" w:pos="-142"/>
              </w:tabs>
              <w:suppressAutoHyphens/>
              <w:jc w:val="center"/>
              <w:rPr>
                <w:rFonts w:eastAsia="Arial"/>
                <w:bCs/>
                <w:iCs/>
                <w:sz w:val="24"/>
                <w:szCs w:val="24"/>
                <w:lang w:eastAsia="hi-IN" w:bidi="hi-IN"/>
              </w:rPr>
            </w:pPr>
            <w:r w:rsidRPr="00787AE0">
              <w:rPr>
                <w:rFonts w:eastAsia="Arial"/>
                <w:bCs/>
                <w:iCs/>
                <w:sz w:val="24"/>
                <w:szCs w:val="24"/>
                <w:lang w:eastAsia="hi-IN" w:bidi="hi-IN"/>
              </w:rPr>
              <w:t>Наименование выполняемых услуг</w:t>
            </w:r>
          </w:p>
        </w:tc>
        <w:tc>
          <w:tcPr>
            <w:tcW w:w="1701" w:type="dxa"/>
            <w:tcBorders>
              <w:top w:val="single" w:sz="2" w:space="0" w:color="000080"/>
              <w:left w:val="single" w:sz="2" w:space="0" w:color="000080"/>
              <w:bottom w:val="single" w:sz="2" w:space="0" w:color="000080"/>
              <w:right w:val="single" w:sz="2" w:space="0" w:color="000080"/>
            </w:tcBorders>
            <w:shd w:val="clear" w:color="auto" w:fill="FFFFFF"/>
            <w:hideMark/>
          </w:tcPr>
          <w:p w:rsidR="00920A9C" w:rsidRPr="00920A9C" w:rsidRDefault="00920A9C" w:rsidP="00787AE0">
            <w:pPr>
              <w:widowControl w:val="0"/>
              <w:tabs>
                <w:tab w:val="left" w:pos="-142"/>
              </w:tabs>
              <w:suppressAutoHyphens/>
              <w:jc w:val="center"/>
              <w:rPr>
                <w:rFonts w:eastAsia="Arial"/>
                <w:sz w:val="24"/>
                <w:szCs w:val="24"/>
                <w:lang w:eastAsia="zh-CN"/>
              </w:rPr>
            </w:pPr>
            <w:r w:rsidRPr="00920A9C">
              <w:rPr>
                <w:rFonts w:eastAsia="Arial"/>
                <w:bCs/>
                <w:iCs/>
                <w:sz w:val="24"/>
                <w:szCs w:val="24"/>
                <w:lang w:eastAsia="hi-IN" w:bidi="hi-IN"/>
              </w:rPr>
              <w:t>Режим охраны</w:t>
            </w:r>
          </w:p>
        </w:tc>
      </w:tr>
      <w:tr w:rsidR="00920A9C" w:rsidRPr="00920A9C" w:rsidTr="00787AE0">
        <w:trPr>
          <w:cantSplit/>
          <w:trHeight w:val="252"/>
        </w:trPr>
        <w:tc>
          <w:tcPr>
            <w:tcW w:w="9870" w:type="dxa"/>
            <w:gridSpan w:val="4"/>
            <w:tcBorders>
              <w:top w:val="single" w:sz="2" w:space="0" w:color="000080"/>
              <w:left w:val="single" w:sz="2" w:space="0" w:color="000080"/>
              <w:bottom w:val="single" w:sz="2" w:space="0" w:color="000080"/>
              <w:right w:val="single" w:sz="2" w:space="0" w:color="000080"/>
            </w:tcBorders>
            <w:shd w:val="clear" w:color="auto" w:fill="FFFFFF"/>
            <w:hideMark/>
          </w:tcPr>
          <w:p w:rsidR="00920A9C" w:rsidRPr="00787AE0" w:rsidRDefault="00920A9C" w:rsidP="00787AE0">
            <w:pPr>
              <w:widowControl w:val="0"/>
              <w:suppressAutoHyphens/>
              <w:jc w:val="center"/>
              <w:rPr>
                <w:rFonts w:eastAsia="SimSun"/>
                <w:b/>
                <w:bCs/>
                <w:sz w:val="24"/>
                <w:szCs w:val="24"/>
                <w:lang w:eastAsia="hi-IN" w:bidi="hi-IN"/>
              </w:rPr>
            </w:pPr>
            <w:r w:rsidRPr="00787AE0">
              <w:rPr>
                <w:rFonts w:eastAsiaTheme="minorHAnsi"/>
                <w:b/>
                <w:sz w:val="24"/>
                <w:szCs w:val="24"/>
                <w:lang w:eastAsia="en-US"/>
              </w:rPr>
              <w:t>г. Брянск, ул. Академика Королева, д.7</w:t>
            </w:r>
          </w:p>
          <w:p w:rsidR="00920A9C" w:rsidRPr="00787AE0" w:rsidRDefault="00920A9C" w:rsidP="00787AE0">
            <w:pPr>
              <w:widowControl w:val="0"/>
              <w:tabs>
                <w:tab w:val="left" w:pos="-142"/>
              </w:tabs>
              <w:suppressAutoHyphens/>
              <w:rPr>
                <w:rFonts w:eastAsia="Arial"/>
                <w:bCs/>
                <w:iCs/>
                <w:sz w:val="24"/>
                <w:szCs w:val="24"/>
                <w:lang w:eastAsia="hi-IN" w:bidi="hi-IN"/>
              </w:rPr>
            </w:pPr>
            <w:r w:rsidRPr="00787AE0">
              <w:rPr>
                <w:rFonts w:eastAsiaTheme="minorHAnsi"/>
                <w:b/>
                <w:sz w:val="24"/>
                <w:szCs w:val="24"/>
                <w:lang w:eastAsia="en-US"/>
              </w:rPr>
              <w:t xml:space="preserve">                                                       ул. Димитрова д.112</w:t>
            </w:r>
          </w:p>
        </w:tc>
      </w:tr>
      <w:tr w:rsidR="00920A9C" w:rsidRPr="00920A9C" w:rsidTr="00787AE0">
        <w:trPr>
          <w:cantSplit/>
          <w:trHeight w:val="331"/>
        </w:trPr>
        <w:tc>
          <w:tcPr>
            <w:tcW w:w="540" w:type="dxa"/>
            <w:tcBorders>
              <w:top w:val="single" w:sz="2" w:space="0" w:color="000080"/>
              <w:left w:val="single" w:sz="2" w:space="0" w:color="000080"/>
              <w:bottom w:val="single" w:sz="4" w:space="0" w:color="auto"/>
              <w:right w:val="nil"/>
            </w:tcBorders>
            <w:shd w:val="clear" w:color="auto" w:fill="FFFFFF"/>
            <w:hideMark/>
          </w:tcPr>
          <w:p w:rsidR="00920A9C" w:rsidRPr="00787AE0" w:rsidRDefault="00920A9C" w:rsidP="00787AE0">
            <w:pPr>
              <w:widowControl w:val="0"/>
              <w:tabs>
                <w:tab w:val="left" w:pos="-142"/>
              </w:tabs>
              <w:suppressAutoHyphens/>
              <w:jc w:val="center"/>
              <w:rPr>
                <w:rFonts w:eastAsia="Arial"/>
                <w:b/>
                <w:bCs/>
                <w:sz w:val="24"/>
                <w:szCs w:val="24"/>
                <w:lang w:eastAsia="hi-IN" w:bidi="hi-IN"/>
              </w:rPr>
            </w:pPr>
            <w:r w:rsidRPr="00787AE0">
              <w:rPr>
                <w:rFonts w:eastAsia="Arial"/>
                <w:b/>
                <w:bCs/>
                <w:sz w:val="24"/>
                <w:szCs w:val="24"/>
                <w:lang w:eastAsia="hi-IN" w:bidi="hi-IN"/>
              </w:rPr>
              <w:t>1.</w:t>
            </w:r>
          </w:p>
        </w:tc>
        <w:tc>
          <w:tcPr>
            <w:tcW w:w="2725" w:type="dxa"/>
            <w:tcBorders>
              <w:top w:val="single" w:sz="2" w:space="0" w:color="000080"/>
              <w:left w:val="single" w:sz="2" w:space="0" w:color="000080"/>
              <w:bottom w:val="single" w:sz="4" w:space="0" w:color="auto"/>
              <w:right w:val="nil"/>
            </w:tcBorders>
            <w:shd w:val="clear" w:color="auto" w:fill="FFFFFF"/>
          </w:tcPr>
          <w:p w:rsidR="00920A9C" w:rsidRPr="00787AE0" w:rsidRDefault="00920A9C" w:rsidP="00787AE0">
            <w:pPr>
              <w:widowControl w:val="0"/>
              <w:tabs>
                <w:tab w:val="left" w:pos="-142"/>
              </w:tabs>
              <w:suppressAutoHyphens/>
              <w:jc w:val="both"/>
              <w:rPr>
                <w:rFonts w:eastAsia="Arial"/>
                <w:b/>
                <w:bCs/>
                <w:sz w:val="24"/>
                <w:szCs w:val="24"/>
                <w:lang w:eastAsia="hi-IN" w:bidi="hi-IN"/>
              </w:rPr>
            </w:pPr>
            <w:r w:rsidRPr="00787AE0">
              <w:rPr>
                <w:rFonts w:eastAsia="Arial"/>
                <w:b/>
                <w:bCs/>
                <w:sz w:val="24"/>
                <w:szCs w:val="24"/>
                <w:lang w:eastAsia="hi-IN" w:bidi="hi-IN"/>
              </w:rPr>
              <w:t xml:space="preserve">Учебный корпус №1 </w:t>
            </w:r>
          </w:p>
          <w:p w:rsidR="00920A9C" w:rsidRPr="00787AE0" w:rsidRDefault="00920A9C" w:rsidP="00787AE0">
            <w:pPr>
              <w:widowControl w:val="0"/>
              <w:tabs>
                <w:tab w:val="left" w:pos="-142"/>
              </w:tabs>
              <w:suppressAutoHyphens/>
              <w:jc w:val="both"/>
              <w:rPr>
                <w:rFonts w:eastAsia="Arial"/>
                <w:b/>
                <w:bCs/>
                <w:sz w:val="24"/>
                <w:szCs w:val="24"/>
                <w:lang w:eastAsia="hi-IN" w:bidi="hi-IN"/>
              </w:rPr>
            </w:pPr>
            <w:r w:rsidRPr="00787AE0">
              <w:rPr>
                <w:rFonts w:eastAsia="Arial"/>
                <w:b/>
                <w:bCs/>
                <w:sz w:val="24"/>
                <w:szCs w:val="24"/>
                <w:lang w:eastAsia="hi-IN" w:bidi="hi-IN"/>
              </w:rPr>
              <w:t>(4 этажа)</w:t>
            </w:r>
          </w:p>
        </w:tc>
        <w:tc>
          <w:tcPr>
            <w:tcW w:w="4904" w:type="dxa"/>
            <w:vMerge w:val="restart"/>
            <w:tcBorders>
              <w:top w:val="single" w:sz="2" w:space="0" w:color="000080"/>
              <w:left w:val="single" w:sz="2" w:space="0" w:color="000080"/>
              <w:right w:val="single" w:sz="4" w:space="0" w:color="auto"/>
            </w:tcBorders>
            <w:shd w:val="clear" w:color="auto" w:fill="FFFFFF"/>
            <w:vAlign w:val="center"/>
          </w:tcPr>
          <w:p w:rsidR="00920A9C" w:rsidRPr="00787AE0" w:rsidRDefault="00920A9C" w:rsidP="00787AE0">
            <w:pPr>
              <w:jc w:val="center"/>
              <w:rPr>
                <w:rFonts w:eastAsiaTheme="minorHAnsi"/>
                <w:bCs/>
                <w:sz w:val="24"/>
                <w:szCs w:val="24"/>
                <w:lang w:eastAsia="hi-IN" w:bidi="hi-IN"/>
              </w:rPr>
            </w:pPr>
            <w:r w:rsidRPr="00787AE0">
              <w:rPr>
                <w:rFonts w:eastAsiaTheme="minorHAnsi"/>
                <w:bCs/>
                <w:sz w:val="24"/>
                <w:szCs w:val="24"/>
                <w:lang w:eastAsia="hi-IN" w:bidi="hi-IN"/>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Borders>
              <w:top w:val="single" w:sz="2" w:space="0" w:color="000080"/>
              <w:left w:val="single" w:sz="4" w:space="0" w:color="auto"/>
              <w:right w:val="single" w:sz="2" w:space="0" w:color="000080"/>
            </w:tcBorders>
            <w:shd w:val="clear" w:color="auto" w:fill="FFFFFF"/>
          </w:tcPr>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 xml:space="preserve">2 поста – круглосуточный </w:t>
            </w:r>
          </w:p>
          <w:p w:rsidR="00920A9C" w:rsidRPr="00920A9C" w:rsidRDefault="00920A9C" w:rsidP="00787AE0">
            <w:pPr>
              <w:jc w:val="center"/>
              <w:rPr>
                <w:rFonts w:eastAsiaTheme="minorHAnsi"/>
                <w:sz w:val="22"/>
                <w:szCs w:val="24"/>
                <w:lang w:eastAsia="en-US"/>
              </w:rPr>
            </w:pPr>
            <w:r w:rsidRPr="00920A9C">
              <w:rPr>
                <w:rFonts w:eastAsiaTheme="minorHAnsi"/>
                <w:bCs/>
                <w:sz w:val="24"/>
                <w:szCs w:val="24"/>
                <w:lang w:eastAsia="hi-IN" w:bidi="hi-IN"/>
              </w:rPr>
              <w:t>24 часа</w:t>
            </w:r>
          </w:p>
        </w:tc>
      </w:tr>
      <w:tr w:rsidR="00920A9C" w:rsidRPr="00920A9C" w:rsidTr="00787AE0">
        <w:trPr>
          <w:cantSplit/>
          <w:trHeight w:val="260"/>
        </w:trPr>
        <w:tc>
          <w:tcPr>
            <w:tcW w:w="540" w:type="dxa"/>
            <w:tcBorders>
              <w:top w:val="single" w:sz="4" w:space="0" w:color="auto"/>
              <w:left w:val="single" w:sz="2" w:space="0" w:color="000080"/>
              <w:bottom w:val="single" w:sz="4" w:space="0" w:color="auto"/>
              <w:right w:val="nil"/>
            </w:tcBorders>
            <w:shd w:val="clear" w:color="auto" w:fill="FFFFFF"/>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1.1</w:t>
            </w:r>
          </w:p>
        </w:tc>
        <w:tc>
          <w:tcPr>
            <w:tcW w:w="2725" w:type="dxa"/>
            <w:tcBorders>
              <w:top w:val="single" w:sz="4" w:space="0" w:color="auto"/>
              <w:left w:val="single" w:sz="2" w:space="0" w:color="000080"/>
              <w:bottom w:val="single" w:sz="4" w:space="0" w:color="auto"/>
              <w:right w:val="nil"/>
            </w:tcBorders>
            <w:shd w:val="clear" w:color="auto" w:fill="FFFFFF"/>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Учебные аудитории</w:t>
            </w:r>
          </w:p>
        </w:tc>
        <w:tc>
          <w:tcPr>
            <w:tcW w:w="4904" w:type="dxa"/>
            <w:vMerge/>
            <w:tcBorders>
              <w:left w:val="single" w:sz="2" w:space="0" w:color="000080"/>
              <w:right w:val="single" w:sz="4" w:space="0" w:color="auto"/>
            </w:tcBorders>
            <w:shd w:val="clear" w:color="auto" w:fill="FFFFFF"/>
            <w:vAlign w:val="center"/>
          </w:tcPr>
          <w:p w:rsidR="00920A9C" w:rsidRPr="00787AE0" w:rsidRDefault="00920A9C" w:rsidP="00787AE0">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920A9C" w:rsidRPr="00920A9C" w:rsidRDefault="00920A9C" w:rsidP="00787AE0">
            <w:pPr>
              <w:widowControl w:val="0"/>
              <w:tabs>
                <w:tab w:val="left" w:pos="-142"/>
              </w:tabs>
              <w:suppressAutoHyphens/>
              <w:jc w:val="center"/>
              <w:rPr>
                <w:rFonts w:eastAsia="Arial"/>
                <w:bCs/>
                <w:sz w:val="24"/>
                <w:szCs w:val="24"/>
                <w:lang w:eastAsia="hi-IN" w:bidi="hi-IN"/>
              </w:rPr>
            </w:pPr>
          </w:p>
        </w:tc>
      </w:tr>
      <w:tr w:rsidR="00920A9C" w:rsidRPr="00920A9C" w:rsidTr="00787AE0">
        <w:trPr>
          <w:cantSplit/>
          <w:trHeight w:val="240"/>
        </w:trPr>
        <w:tc>
          <w:tcPr>
            <w:tcW w:w="540" w:type="dxa"/>
            <w:tcBorders>
              <w:top w:val="single" w:sz="4" w:space="0" w:color="auto"/>
              <w:left w:val="single" w:sz="2" w:space="0" w:color="000080"/>
              <w:bottom w:val="single" w:sz="4" w:space="0" w:color="auto"/>
              <w:right w:val="nil"/>
            </w:tcBorders>
            <w:shd w:val="clear" w:color="auto" w:fill="FFFFFF"/>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1.2</w:t>
            </w:r>
          </w:p>
        </w:tc>
        <w:tc>
          <w:tcPr>
            <w:tcW w:w="2725" w:type="dxa"/>
            <w:tcBorders>
              <w:top w:val="single" w:sz="4" w:space="0" w:color="auto"/>
              <w:left w:val="single" w:sz="2" w:space="0" w:color="000080"/>
              <w:bottom w:val="single" w:sz="4" w:space="0" w:color="auto"/>
              <w:right w:val="nil"/>
            </w:tcBorders>
            <w:shd w:val="clear" w:color="auto" w:fill="FFFFFF"/>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Библиотека</w:t>
            </w:r>
          </w:p>
        </w:tc>
        <w:tc>
          <w:tcPr>
            <w:tcW w:w="4904" w:type="dxa"/>
            <w:vMerge/>
            <w:tcBorders>
              <w:left w:val="single" w:sz="2" w:space="0" w:color="000080"/>
              <w:right w:val="single" w:sz="4" w:space="0" w:color="auto"/>
            </w:tcBorders>
            <w:shd w:val="clear" w:color="auto" w:fill="FFFFFF"/>
            <w:vAlign w:val="center"/>
          </w:tcPr>
          <w:p w:rsidR="00920A9C" w:rsidRPr="00787AE0" w:rsidRDefault="00920A9C" w:rsidP="00787AE0">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920A9C" w:rsidRPr="00920A9C" w:rsidRDefault="00920A9C" w:rsidP="00787AE0">
            <w:pPr>
              <w:widowControl w:val="0"/>
              <w:tabs>
                <w:tab w:val="left" w:pos="-142"/>
              </w:tabs>
              <w:suppressAutoHyphens/>
              <w:jc w:val="center"/>
              <w:rPr>
                <w:rFonts w:eastAsia="Arial"/>
                <w:bCs/>
                <w:sz w:val="24"/>
                <w:szCs w:val="24"/>
                <w:lang w:eastAsia="hi-IN" w:bidi="hi-IN"/>
              </w:rPr>
            </w:pPr>
          </w:p>
        </w:tc>
      </w:tr>
      <w:tr w:rsidR="00920A9C" w:rsidRPr="00920A9C" w:rsidTr="00787AE0">
        <w:trPr>
          <w:cantSplit/>
          <w:trHeight w:val="260"/>
        </w:trPr>
        <w:tc>
          <w:tcPr>
            <w:tcW w:w="540" w:type="dxa"/>
            <w:tcBorders>
              <w:top w:val="single" w:sz="4" w:space="0" w:color="auto"/>
              <w:left w:val="single" w:sz="2" w:space="0" w:color="000080"/>
              <w:bottom w:val="single" w:sz="4" w:space="0" w:color="auto"/>
              <w:right w:val="nil"/>
            </w:tcBorders>
            <w:shd w:val="clear" w:color="auto" w:fill="FFFFFF"/>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1.3</w:t>
            </w:r>
          </w:p>
        </w:tc>
        <w:tc>
          <w:tcPr>
            <w:tcW w:w="2725" w:type="dxa"/>
            <w:tcBorders>
              <w:top w:val="single" w:sz="4" w:space="0" w:color="auto"/>
              <w:left w:val="single" w:sz="2" w:space="0" w:color="000080"/>
              <w:bottom w:val="single" w:sz="4" w:space="0" w:color="auto"/>
              <w:right w:val="nil"/>
            </w:tcBorders>
            <w:shd w:val="clear" w:color="auto" w:fill="FFFFFF"/>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Раздевалка</w:t>
            </w:r>
          </w:p>
        </w:tc>
        <w:tc>
          <w:tcPr>
            <w:tcW w:w="4904" w:type="dxa"/>
            <w:vMerge/>
            <w:tcBorders>
              <w:left w:val="single" w:sz="2" w:space="0" w:color="000080"/>
              <w:right w:val="single" w:sz="4" w:space="0" w:color="auto"/>
            </w:tcBorders>
            <w:shd w:val="clear" w:color="auto" w:fill="FFFFFF"/>
            <w:vAlign w:val="center"/>
          </w:tcPr>
          <w:p w:rsidR="00920A9C" w:rsidRPr="00787AE0" w:rsidRDefault="00920A9C" w:rsidP="00787AE0">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920A9C" w:rsidRPr="00920A9C" w:rsidRDefault="00920A9C" w:rsidP="00787AE0">
            <w:pPr>
              <w:widowControl w:val="0"/>
              <w:tabs>
                <w:tab w:val="left" w:pos="-142"/>
              </w:tabs>
              <w:suppressAutoHyphens/>
              <w:jc w:val="center"/>
              <w:rPr>
                <w:rFonts w:eastAsia="Arial"/>
                <w:bCs/>
                <w:sz w:val="24"/>
                <w:szCs w:val="24"/>
                <w:lang w:eastAsia="hi-IN" w:bidi="hi-IN"/>
              </w:rPr>
            </w:pPr>
          </w:p>
        </w:tc>
      </w:tr>
      <w:tr w:rsidR="00920A9C" w:rsidRPr="00920A9C" w:rsidTr="00787AE0">
        <w:trPr>
          <w:cantSplit/>
          <w:trHeight w:val="230"/>
        </w:trPr>
        <w:tc>
          <w:tcPr>
            <w:tcW w:w="540" w:type="dxa"/>
            <w:tcBorders>
              <w:top w:val="single" w:sz="4" w:space="0" w:color="auto"/>
              <w:left w:val="single" w:sz="2" w:space="0" w:color="000080"/>
              <w:bottom w:val="single" w:sz="4" w:space="0" w:color="auto"/>
              <w:right w:val="nil"/>
            </w:tcBorders>
            <w:shd w:val="clear" w:color="auto" w:fill="FFFFFF"/>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1.4</w:t>
            </w:r>
          </w:p>
        </w:tc>
        <w:tc>
          <w:tcPr>
            <w:tcW w:w="2725" w:type="dxa"/>
            <w:tcBorders>
              <w:top w:val="single" w:sz="4" w:space="0" w:color="auto"/>
              <w:left w:val="single" w:sz="2" w:space="0" w:color="000080"/>
              <w:bottom w:val="single" w:sz="4" w:space="0" w:color="auto"/>
              <w:right w:val="nil"/>
            </w:tcBorders>
            <w:shd w:val="clear" w:color="auto" w:fill="FFFFFF"/>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Служебные помещения</w:t>
            </w:r>
          </w:p>
        </w:tc>
        <w:tc>
          <w:tcPr>
            <w:tcW w:w="4904" w:type="dxa"/>
            <w:vMerge/>
            <w:tcBorders>
              <w:left w:val="single" w:sz="2" w:space="0" w:color="000080"/>
              <w:right w:val="single" w:sz="4" w:space="0" w:color="auto"/>
            </w:tcBorders>
            <w:shd w:val="clear" w:color="auto" w:fill="FFFFFF"/>
            <w:vAlign w:val="center"/>
          </w:tcPr>
          <w:p w:rsidR="00920A9C" w:rsidRPr="00787AE0" w:rsidRDefault="00920A9C" w:rsidP="00787AE0">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920A9C" w:rsidRPr="00920A9C" w:rsidRDefault="00920A9C" w:rsidP="00787AE0">
            <w:pPr>
              <w:widowControl w:val="0"/>
              <w:tabs>
                <w:tab w:val="left" w:pos="-142"/>
              </w:tabs>
              <w:suppressAutoHyphens/>
              <w:jc w:val="center"/>
              <w:rPr>
                <w:rFonts w:eastAsia="Arial"/>
                <w:bCs/>
                <w:sz w:val="24"/>
                <w:szCs w:val="24"/>
                <w:lang w:eastAsia="hi-IN" w:bidi="hi-IN"/>
              </w:rPr>
            </w:pPr>
          </w:p>
        </w:tc>
      </w:tr>
      <w:tr w:rsidR="00920A9C" w:rsidRPr="00920A9C" w:rsidTr="00787AE0">
        <w:trPr>
          <w:cantSplit/>
          <w:trHeight w:val="280"/>
        </w:trPr>
        <w:tc>
          <w:tcPr>
            <w:tcW w:w="540" w:type="dxa"/>
            <w:tcBorders>
              <w:top w:val="single" w:sz="4" w:space="0" w:color="auto"/>
              <w:left w:val="single" w:sz="2" w:space="0" w:color="000080"/>
              <w:right w:val="nil"/>
            </w:tcBorders>
            <w:shd w:val="clear" w:color="auto" w:fill="FFFFFF"/>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1.5</w:t>
            </w:r>
          </w:p>
        </w:tc>
        <w:tc>
          <w:tcPr>
            <w:tcW w:w="2725" w:type="dxa"/>
            <w:tcBorders>
              <w:top w:val="single" w:sz="4" w:space="0" w:color="auto"/>
              <w:left w:val="single" w:sz="2" w:space="0" w:color="000080"/>
              <w:right w:val="nil"/>
            </w:tcBorders>
            <w:shd w:val="clear" w:color="auto" w:fill="FFFFFF"/>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Столовая</w:t>
            </w:r>
          </w:p>
        </w:tc>
        <w:tc>
          <w:tcPr>
            <w:tcW w:w="4904" w:type="dxa"/>
            <w:vMerge/>
            <w:tcBorders>
              <w:left w:val="single" w:sz="2" w:space="0" w:color="000080"/>
              <w:right w:val="single" w:sz="4" w:space="0" w:color="auto"/>
            </w:tcBorders>
            <w:shd w:val="clear" w:color="auto" w:fill="FFFFFF"/>
            <w:vAlign w:val="center"/>
          </w:tcPr>
          <w:p w:rsidR="00920A9C" w:rsidRPr="00787AE0" w:rsidRDefault="00920A9C" w:rsidP="00787AE0">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920A9C" w:rsidRPr="00920A9C" w:rsidRDefault="00920A9C" w:rsidP="00787AE0">
            <w:pPr>
              <w:widowControl w:val="0"/>
              <w:tabs>
                <w:tab w:val="left" w:pos="-142"/>
              </w:tabs>
              <w:suppressAutoHyphens/>
              <w:jc w:val="center"/>
              <w:rPr>
                <w:rFonts w:eastAsia="Arial"/>
                <w:bCs/>
                <w:sz w:val="24"/>
                <w:szCs w:val="24"/>
                <w:lang w:eastAsia="hi-IN" w:bidi="hi-IN"/>
              </w:rPr>
            </w:pPr>
          </w:p>
        </w:tc>
      </w:tr>
      <w:tr w:rsidR="00920A9C" w:rsidRPr="00920A9C" w:rsidTr="00787AE0">
        <w:trPr>
          <w:cantSplit/>
          <w:trHeight w:val="280"/>
        </w:trPr>
        <w:tc>
          <w:tcPr>
            <w:tcW w:w="540" w:type="dxa"/>
            <w:tcBorders>
              <w:top w:val="single" w:sz="4" w:space="0" w:color="auto"/>
              <w:left w:val="single" w:sz="2" w:space="0" w:color="000080"/>
              <w:right w:val="nil"/>
            </w:tcBorders>
            <w:shd w:val="clear" w:color="auto" w:fill="FFFFFF"/>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1.6</w:t>
            </w:r>
          </w:p>
        </w:tc>
        <w:tc>
          <w:tcPr>
            <w:tcW w:w="2725" w:type="dxa"/>
            <w:tcBorders>
              <w:top w:val="single" w:sz="4" w:space="0" w:color="auto"/>
              <w:left w:val="single" w:sz="2" w:space="0" w:color="000080"/>
              <w:right w:val="nil"/>
            </w:tcBorders>
            <w:shd w:val="clear" w:color="auto" w:fill="FFFFFF"/>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Спортзал</w:t>
            </w:r>
          </w:p>
        </w:tc>
        <w:tc>
          <w:tcPr>
            <w:tcW w:w="4904" w:type="dxa"/>
            <w:vMerge/>
            <w:tcBorders>
              <w:left w:val="single" w:sz="2" w:space="0" w:color="000080"/>
              <w:right w:val="single" w:sz="4" w:space="0" w:color="auto"/>
            </w:tcBorders>
            <w:shd w:val="clear" w:color="auto" w:fill="FFFFFF"/>
            <w:vAlign w:val="center"/>
          </w:tcPr>
          <w:p w:rsidR="00920A9C" w:rsidRPr="00787AE0" w:rsidRDefault="00920A9C" w:rsidP="00787AE0">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920A9C" w:rsidRPr="00920A9C" w:rsidRDefault="00920A9C" w:rsidP="00787AE0">
            <w:pPr>
              <w:widowControl w:val="0"/>
              <w:tabs>
                <w:tab w:val="left" w:pos="-142"/>
              </w:tabs>
              <w:suppressAutoHyphens/>
              <w:jc w:val="center"/>
              <w:rPr>
                <w:rFonts w:eastAsia="Arial"/>
                <w:bCs/>
                <w:sz w:val="24"/>
                <w:szCs w:val="24"/>
                <w:lang w:eastAsia="hi-IN" w:bidi="hi-IN"/>
              </w:rPr>
            </w:pPr>
          </w:p>
        </w:tc>
      </w:tr>
      <w:tr w:rsidR="00920A9C" w:rsidRPr="00920A9C" w:rsidTr="00787AE0">
        <w:trPr>
          <w:cantSplit/>
          <w:trHeight w:val="280"/>
        </w:trPr>
        <w:tc>
          <w:tcPr>
            <w:tcW w:w="3265" w:type="dxa"/>
            <w:gridSpan w:val="2"/>
            <w:tcBorders>
              <w:top w:val="single" w:sz="4" w:space="0" w:color="auto"/>
              <w:left w:val="single" w:sz="2" w:space="0" w:color="000080"/>
              <w:right w:val="nil"/>
            </w:tcBorders>
            <w:shd w:val="clear" w:color="auto" w:fill="FFFFFF"/>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Закрытая внутренняя территория</w:t>
            </w:r>
          </w:p>
        </w:tc>
        <w:tc>
          <w:tcPr>
            <w:tcW w:w="4904" w:type="dxa"/>
            <w:vMerge/>
            <w:tcBorders>
              <w:left w:val="single" w:sz="2" w:space="0" w:color="000080"/>
              <w:right w:val="single" w:sz="4" w:space="0" w:color="auto"/>
            </w:tcBorders>
            <w:shd w:val="clear" w:color="auto" w:fill="FFFFFF"/>
            <w:vAlign w:val="center"/>
          </w:tcPr>
          <w:p w:rsidR="00920A9C" w:rsidRPr="00787AE0" w:rsidRDefault="00920A9C" w:rsidP="00787AE0">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tcPr>
          <w:p w:rsidR="00920A9C" w:rsidRPr="00920A9C" w:rsidRDefault="00920A9C" w:rsidP="00787AE0">
            <w:pPr>
              <w:widowControl w:val="0"/>
              <w:tabs>
                <w:tab w:val="left" w:pos="-142"/>
              </w:tabs>
              <w:suppressAutoHyphens/>
              <w:jc w:val="center"/>
              <w:rPr>
                <w:rFonts w:eastAsia="Arial"/>
                <w:bCs/>
                <w:sz w:val="24"/>
                <w:szCs w:val="24"/>
                <w:lang w:eastAsia="hi-IN" w:bidi="hi-IN"/>
              </w:rPr>
            </w:pPr>
          </w:p>
        </w:tc>
      </w:tr>
      <w:tr w:rsidR="00920A9C" w:rsidRPr="00920A9C" w:rsidTr="00787AE0">
        <w:trPr>
          <w:cantSplit/>
        </w:trPr>
        <w:tc>
          <w:tcPr>
            <w:tcW w:w="540" w:type="dxa"/>
            <w:tcBorders>
              <w:top w:val="single" w:sz="2" w:space="0" w:color="000080"/>
              <w:left w:val="single" w:sz="2" w:space="0" w:color="000080"/>
              <w:bottom w:val="single" w:sz="2" w:space="0" w:color="000080"/>
              <w:right w:val="nil"/>
            </w:tcBorders>
            <w:shd w:val="clear" w:color="auto" w:fill="FFFFFF"/>
          </w:tcPr>
          <w:p w:rsidR="00920A9C" w:rsidRPr="00787AE0" w:rsidRDefault="00920A9C" w:rsidP="00787AE0">
            <w:pPr>
              <w:widowControl w:val="0"/>
              <w:tabs>
                <w:tab w:val="left" w:pos="-142"/>
              </w:tabs>
              <w:suppressAutoHyphens/>
              <w:jc w:val="center"/>
              <w:rPr>
                <w:rFonts w:eastAsia="Arial"/>
                <w:b/>
                <w:sz w:val="24"/>
                <w:szCs w:val="24"/>
                <w:lang w:eastAsia="zh-CN"/>
              </w:rPr>
            </w:pPr>
            <w:r w:rsidRPr="00787AE0">
              <w:rPr>
                <w:rFonts w:eastAsia="Arial"/>
                <w:b/>
                <w:sz w:val="24"/>
                <w:szCs w:val="24"/>
                <w:lang w:eastAsia="zh-CN"/>
              </w:rPr>
              <w:t>2.</w:t>
            </w:r>
          </w:p>
        </w:tc>
        <w:tc>
          <w:tcPr>
            <w:tcW w:w="2725" w:type="dxa"/>
            <w:tcBorders>
              <w:top w:val="single" w:sz="2" w:space="0" w:color="000080"/>
              <w:left w:val="single" w:sz="2" w:space="0" w:color="000080"/>
              <w:bottom w:val="single" w:sz="2" w:space="0" w:color="000080"/>
              <w:right w:val="nil"/>
            </w:tcBorders>
            <w:shd w:val="clear" w:color="auto" w:fill="FFFFFF"/>
          </w:tcPr>
          <w:p w:rsidR="00920A9C" w:rsidRPr="00787AE0" w:rsidRDefault="00920A9C" w:rsidP="00475F64">
            <w:pPr>
              <w:widowControl w:val="0"/>
              <w:tabs>
                <w:tab w:val="left" w:pos="-142"/>
              </w:tabs>
              <w:suppressAutoHyphens/>
              <w:jc w:val="center"/>
              <w:rPr>
                <w:rFonts w:eastAsia="Arial"/>
                <w:b/>
                <w:sz w:val="24"/>
                <w:szCs w:val="24"/>
                <w:lang w:eastAsia="zh-CN"/>
              </w:rPr>
            </w:pPr>
            <w:r w:rsidRPr="00787AE0">
              <w:rPr>
                <w:rFonts w:eastAsia="Arial"/>
                <w:b/>
                <w:sz w:val="24"/>
                <w:szCs w:val="24"/>
                <w:lang w:eastAsia="zh-CN"/>
              </w:rPr>
              <w:t>Общежитие (</w:t>
            </w:r>
            <w:r w:rsidR="00475F64">
              <w:rPr>
                <w:rFonts w:eastAsia="Arial"/>
                <w:b/>
                <w:sz w:val="24"/>
                <w:szCs w:val="24"/>
                <w:lang w:eastAsia="zh-CN"/>
              </w:rPr>
              <w:t>2</w:t>
            </w:r>
            <w:r w:rsidRPr="00787AE0">
              <w:rPr>
                <w:rFonts w:eastAsia="Arial"/>
                <w:b/>
                <w:sz w:val="24"/>
                <w:szCs w:val="24"/>
                <w:lang w:eastAsia="zh-CN"/>
              </w:rPr>
              <w:t xml:space="preserve"> этаж</w:t>
            </w:r>
            <w:r w:rsidR="00475F64">
              <w:rPr>
                <w:rFonts w:eastAsia="Arial"/>
                <w:b/>
                <w:sz w:val="24"/>
                <w:szCs w:val="24"/>
                <w:lang w:eastAsia="zh-CN"/>
              </w:rPr>
              <w:t>а</w:t>
            </w:r>
            <w:r w:rsidRPr="00787AE0">
              <w:rPr>
                <w:rFonts w:eastAsia="Arial"/>
                <w:b/>
                <w:sz w:val="24"/>
                <w:szCs w:val="24"/>
                <w:lang w:eastAsia="zh-CN"/>
              </w:rPr>
              <w:t>)</w:t>
            </w:r>
          </w:p>
        </w:tc>
        <w:tc>
          <w:tcPr>
            <w:tcW w:w="4904" w:type="dxa"/>
            <w:vMerge/>
            <w:tcBorders>
              <w:left w:val="single" w:sz="2" w:space="0" w:color="000080"/>
              <w:right w:val="single" w:sz="4" w:space="0" w:color="auto"/>
            </w:tcBorders>
            <w:shd w:val="clear" w:color="auto" w:fill="FFFFFF"/>
            <w:hideMark/>
          </w:tcPr>
          <w:p w:rsidR="00920A9C" w:rsidRPr="00787AE0" w:rsidRDefault="00920A9C" w:rsidP="00787AE0">
            <w:pPr>
              <w:jc w:val="center"/>
              <w:rPr>
                <w:rFonts w:eastAsiaTheme="minorHAnsi"/>
                <w:bCs/>
                <w:sz w:val="24"/>
                <w:szCs w:val="24"/>
                <w:lang w:eastAsia="hi-IN" w:bidi="hi-IN"/>
              </w:rPr>
            </w:pPr>
          </w:p>
        </w:tc>
        <w:tc>
          <w:tcPr>
            <w:tcW w:w="1701" w:type="dxa"/>
            <w:vMerge/>
            <w:tcBorders>
              <w:left w:val="single" w:sz="4" w:space="0" w:color="auto"/>
              <w:right w:val="single" w:sz="2" w:space="0" w:color="000080"/>
            </w:tcBorders>
            <w:shd w:val="clear" w:color="auto" w:fill="FFFFFF"/>
            <w:hideMark/>
          </w:tcPr>
          <w:p w:rsidR="00920A9C" w:rsidRPr="00920A9C" w:rsidRDefault="00920A9C" w:rsidP="00787AE0">
            <w:pPr>
              <w:jc w:val="center"/>
              <w:rPr>
                <w:rFonts w:eastAsiaTheme="minorHAnsi"/>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jc w:val="center"/>
              <w:rPr>
                <w:rFonts w:eastAsiaTheme="minorHAnsi"/>
                <w:b/>
                <w:color w:val="000000" w:themeColor="text1"/>
                <w:sz w:val="24"/>
                <w:szCs w:val="24"/>
                <w:lang w:eastAsia="en-US"/>
              </w:rPr>
            </w:pPr>
            <w:r w:rsidRPr="00787AE0">
              <w:rPr>
                <w:rFonts w:eastAsiaTheme="minorHAnsi"/>
                <w:b/>
                <w:color w:val="000000" w:themeColor="text1"/>
                <w:sz w:val="24"/>
                <w:szCs w:val="24"/>
                <w:lang w:eastAsia="en-US"/>
              </w:rPr>
              <w:t>3.</w:t>
            </w:r>
          </w:p>
        </w:tc>
        <w:tc>
          <w:tcPr>
            <w:tcW w:w="2725" w:type="dxa"/>
            <w:tcBorders>
              <w:top w:val="single" w:sz="4" w:space="0" w:color="auto"/>
              <w:bottom w:val="single" w:sz="4" w:space="0" w:color="auto"/>
            </w:tcBorders>
          </w:tcPr>
          <w:p w:rsidR="00920A9C" w:rsidRPr="00787AE0" w:rsidRDefault="00920A9C" w:rsidP="00787AE0">
            <w:pPr>
              <w:jc w:val="center"/>
              <w:rPr>
                <w:rFonts w:eastAsiaTheme="minorHAnsi"/>
                <w:b/>
                <w:color w:val="000000" w:themeColor="text1"/>
                <w:sz w:val="24"/>
                <w:szCs w:val="24"/>
                <w:lang w:eastAsia="en-US"/>
              </w:rPr>
            </w:pPr>
            <w:r w:rsidRPr="00787AE0">
              <w:rPr>
                <w:rFonts w:eastAsiaTheme="minorHAnsi"/>
                <w:b/>
                <w:color w:val="000000" w:themeColor="text1"/>
                <w:sz w:val="24"/>
                <w:szCs w:val="24"/>
                <w:lang w:eastAsia="en-US"/>
              </w:rPr>
              <w:t>Прилегающая</w:t>
            </w:r>
          </w:p>
          <w:p w:rsidR="00920A9C" w:rsidRPr="00787AE0" w:rsidRDefault="00920A9C" w:rsidP="00787AE0">
            <w:pPr>
              <w:jc w:val="center"/>
              <w:rPr>
                <w:rFonts w:eastAsiaTheme="minorHAnsi"/>
                <w:b/>
                <w:color w:val="000000" w:themeColor="text1"/>
                <w:sz w:val="24"/>
                <w:szCs w:val="24"/>
                <w:lang w:eastAsia="en-US"/>
              </w:rPr>
            </w:pPr>
            <w:r w:rsidRPr="00787AE0">
              <w:rPr>
                <w:rFonts w:eastAsiaTheme="minorHAnsi"/>
                <w:b/>
                <w:color w:val="000000" w:themeColor="text1"/>
                <w:sz w:val="24"/>
                <w:szCs w:val="24"/>
                <w:lang w:eastAsia="en-US"/>
              </w:rPr>
              <w:t>территория</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549"/>
        </w:trPr>
        <w:tc>
          <w:tcPr>
            <w:tcW w:w="9870" w:type="dxa"/>
            <w:gridSpan w:val="4"/>
            <w:tcBorders>
              <w:top w:val="single" w:sz="4" w:space="0" w:color="auto"/>
              <w:bottom w:val="single" w:sz="4" w:space="0" w:color="auto"/>
            </w:tcBorders>
          </w:tcPr>
          <w:p w:rsidR="00920A9C" w:rsidRPr="00787AE0" w:rsidRDefault="00920A9C" w:rsidP="00787AE0">
            <w:pPr>
              <w:jc w:val="center"/>
              <w:rPr>
                <w:rFonts w:eastAsiaTheme="minorHAnsi"/>
                <w:color w:val="000000" w:themeColor="text1"/>
                <w:sz w:val="24"/>
                <w:szCs w:val="24"/>
                <w:lang w:eastAsia="en-US"/>
              </w:rPr>
            </w:pPr>
            <w:r w:rsidRPr="00787AE0">
              <w:rPr>
                <w:rFonts w:eastAsiaTheme="minorHAnsi"/>
                <w:color w:val="000000" w:themeColor="text1"/>
                <w:sz w:val="24"/>
                <w:szCs w:val="24"/>
                <w:lang w:eastAsia="en-US"/>
              </w:rPr>
              <w:t>г. Дятьково, ул. Карла Маркса д.7А</w:t>
            </w:r>
          </w:p>
          <w:p w:rsidR="00920A9C" w:rsidRPr="00787AE0" w:rsidRDefault="00920A9C" w:rsidP="00787AE0">
            <w:pPr>
              <w:rPr>
                <w:rFonts w:eastAsiaTheme="minorHAnsi"/>
                <w:color w:val="000000" w:themeColor="text1"/>
                <w:sz w:val="24"/>
                <w:szCs w:val="24"/>
                <w:lang w:eastAsia="en-US"/>
              </w:rPr>
            </w:pPr>
            <w:r w:rsidRPr="00787AE0">
              <w:rPr>
                <w:rFonts w:eastAsiaTheme="minorHAnsi"/>
                <w:color w:val="000000" w:themeColor="text1"/>
                <w:sz w:val="24"/>
                <w:szCs w:val="24"/>
                <w:lang w:eastAsia="en-US"/>
              </w:rPr>
              <w:t xml:space="preserve">                                                               ул. Советская д.1</w:t>
            </w: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
                <w:bCs/>
                <w:sz w:val="24"/>
                <w:szCs w:val="24"/>
                <w:lang w:eastAsia="hi-IN" w:bidi="hi-IN"/>
              </w:rPr>
            </w:pPr>
            <w:r w:rsidRPr="00787AE0">
              <w:rPr>
                <w:rFonts w:eastAsia="Arial"/>
                <w:b/>
                <w:bCs/>
                <w:sz w:val="24"/>
                <w:szCs w:val="24"/>
                <w:lang w:eastAsia="hi-IN" w:bidi="hi-IN"/>
              </w:rPr>
              <w:t>1.</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
                <w:bCs/>
                <w:sz w:val="24"/>
                <w:szCs w:val="24"/>
                <w:lang w:eastAsia="hi-IN" w:bidi="hi-IN"/>
              </w:rPr>
            </w:pPr>
            <w:r w:rsidRPr="00787AE0">
              <w:rPr>
                <w:rFonts w:eastAsia="Arial"/>
                <w:b/>
                <w:bCs/>
                <w:sz w:val="24"/>
                <w:szCs w:val="24"/>
                <w:lang w:eastAsia="hi-IN" w:bidi="hi-IN"/>
              </w:rPr>
              <w:t xml:space="preserve">Учебный корпус №1 </w:t>
            </w:r>
          </w:p>
          <w:p w:rsidR="00920A9C" w:rsidRPr="00787AE0" w:rsidRDefault="00920A9C" w:rsidP="00787AE0">
            <w:pPr>
              <w:widowControl w:val="0"/>
              <w:tabs>
                <w:tab w:val="left" w:pos="-142"/>
              </w:tabs>
              <w:suppressAutoHyphens/>
              <w:jc w:val="both"/>
              <w:rPr>
                <w:rFonts w:eastAsia="Arial"/>
                <w:b/>
                <w:bCs/>
                <w:sz w:val="24"/>
                <w:szCs w:val="24"/>
                <w:lang w:eastAsia="hi-IN" w:bidi="hi-IN"/>
              </w:rPr>
            </w:pPr>
            <w:r w:rsidRPr="00787AE0">
              <w:rPr>
                <w:rFonts w:eastAsia="Arial"/>
                <w:b/>
                <w:bCs/>
                <w:sz w:val="24"/>
                <w:szCs w:val="24"/>
                <w:lang w:eastAsia="hi-IN" w:bidi="hi-IN"/>
              </w:rPr>
              <w:t>(4 этажа)</w:t>
            </w:r>
          </w:p>
        </w:tc>
        <w:tc>
          <w:tcPr>
            <w:tcW w:w="4904" w:type="dxa"/>
            <w:vMerge w:val="restart"/>
            <w:vAlign w:val="center"/>
          </w:tcPr>
          <w:p w:rsidR="00920A9C" w:rsidRPr="00787AE0" w:rsidRDefault="00920A9C" w:rsidP="00787AE0">
            <w:pPr>
              <w:jc w:val="center"/>
              <w:rPr>
                <w:rFonts w:eastAsiaTheme="minorHAnsi"/>
                <w:bCs/>
                <w:sz w:val="24"/>
                <w:szCs w:val="24"/>
                <w:lang w:eastAsia="hi-IN" w:bidi="hi-IN"/>
              </w:rPr>
            </w:pPr>
            <w:r w:rsidRPr="00787AE0">
              <w:rPr>
                <w:rFonts w:eastAsiaTheme="minorHAnsi"/>
                <w:bCs/>
                <w:sz w:val="24"/>
                <w:szCs w:val="24"/>
                <w:lang w:eastAsia="hi-IN" w:bidi="hi-IN"/>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 xml:space="preserve">2 поста – круглосуточный </w:t>
            </w:r>
          </w:p>
          <w:p w:rsidR="00920A9C" w:rsidRPr="00920A9C" w:rsidRDefault="00920A9C" w:rsidP="00787AE0">
            <w:pPr>
              <w:jc w:val="center"/>
              <w:rPr>
                <w:rFonts w:eastAsiaTheme="minorHAnsi"/>
                <w:sz w:val="22"/>
                <w:szCs w:val="24"/>
                <w:lang w:eastAsia="en-US"/>
              </w:rPr>
            </w:pPr>
            <w:r w:rsidRPr="00920A9C">
              <w:rPr>
                <w:rFonts w:eastAsiaTheme="minorHAnsi"/>
                <w:bCs/>
                <w:sz w:val="24"/>
                <w:szCs w:val="24"/>
                <w:lang w:eastAsia="hi-IN" w:bidi="hi-IN"/>
              </w:rPr>
              <w:t>24 часа</w:t>
            </w: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1.1</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Учебные аудитории</w:t>
            </w:r>
          </w:p>
        </w:tc>
        <w:tc>
          <w:tcPr>
            <w:tcW w:w="4904" w:type="dxa"/>
            <w:vMerge/>
            <w:vAlign w:val="center"/>
          </w:tcPr>
          <w:p w:rsidR="00920A9C" w:rsidRPr="00787AE0" w:rsidRDefault="00920A9C" w:rsidP="00787AE0">
            <w:pPr>
              <w:jc w:val="center"/>
              <w:rPr>
                <w:rFonts w:eastAsiaTheme="minorHAnsi"/>
                <w:bCs/>
                <w:sz w:val="24"/>
                <w:szCs w:val="24"/>
                <w:lang w:eastAsia="hi-IN" w:bidi="hi-IN"/>
              </w:rPr>
            </w:pPr>
          </w:p>
        </w:tc>
        <w:tc>
          <w:tcPr>
            <w:tcW w:w="1701" w:type="dxa"/>
            <w:vMerge/>
          </w:tcPr>
          <w:p w:rsidR="00920A9C" w:rsidRPr="00920A9C" w:rsidRDefault="00920A9C" w:rsidP="00787AE0">
            <w:pPr>
              <w:widowControl w:val="0"/>
              <w:tabs>
                <w:tab w:val="left" w:pos="-142"/>
              </w:tabs>
              <w:suppressAutoHyphens/>
              <w:jc w:val="center"/>
              <w:rPr>
                <w:rFonts w:eastAsia="Arial"/>
                <w:bCs/>
                <w:sz w:val="24"/>
                <w:szCs w:val="24"/>
                <w:lang w:eastAsia="hi-IN" w:bidi="hi-IN"/>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1.2</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Библиотека</w:t>
            </w:r>
          </w:p>
        </w:tc>
        <w:tc>
          <w:tcPr>
            <w:tcW w:w="4904" w:type="dxa"/>
            <w:vMerge/>
            <w:vAlign w:val="center"/>
          </w:tcPr>
          <w:p w:rsidR="00920A9C" w:rsidRPr="00787AE0" w:rsidRDefault="00920A9C" w:rsidP="00787AE0">
            <w:pPr>
              <w:jc w:val="center"/>
              <w:rPr>
                <w:rFonts w:eastAsiaTheme="minorHAnsi"/>
                <w:bCs/>
                <w:sz w:val="24"/>
                <w:szCs w:val="24"/>
                <w:lang w:eastAsia="hi-IN" w:bidi="hi-IN"/>
              </w:rPr>
            </w:pPr>
          </w:p>
        </w:tc>
        <w:tc>
          <w:tcPr>
            <w:tcW w:w="1701" w:type="dxa"/>
            <w:vMerge/>
          </w:tcPr>
          <w:p w:rsidR="00920A9C" w:rsidRPr="00920A9C" w:rsidRDefault="00920A9C" w:rsidP="00787AE0">
            <w:pPr>
              <w:widowControl w:val="0"/>
              <w:tabs>
                <w:tab w:val="left" w:pos="-142"/>
              </w:tabs>
              <w:suppressAutoHyphens/>
              <w:jc w:val="center"/>
              <w:rPr>
                <w:rFonts w:eastAsia="Arial"/>
                <w:bCs/>
                <w:sz w:val="24"/>
                <w:szCs w:val="24"/>
                <w:lang w:eastAsia="hi-IN" w:bidi="hi-IN"/>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1.3</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Раздевалка</w:t>
            </w:r>
          </w:p>
        </w:tc>
        <w:tc>
          <w:tcPr>
            <w:tcW w:w="4904" w:type="dxa"/>
            <w:vMerge/>
            <w:vAlign w:val="center"/>
          </w:tcPr>
          <w:p w:rsidR="00920A9C" w:rsidRPr="00787AE0" w:rsidRDefault="00920A9C" w:rsidP="00787AE0">
            <w:pPr>
              <w:jc w:val="center"/>
              <w:rPr>
                <w:rFonts w:eastAsiaTheme="minorHAnsi"/>
                <w:bCs/>
                <w:sz w:val="24"/>
                <w:szCs w:val="24"/>
                <w:lang w:eastAsia="hi-IN" w:bidi="hi-IN"/>
              </w:rPr>
            </w:pPr>
          </w:p>
        </w:tc>
        <w:tc>
          <w:tcPr>
            <w:tcW w:w="1701" w:type="dxa"/>
            <w:vMerge/>
          </w:tcPr>
          <w:p w:rsidR="00920A9C" w:rsidRPr="00920A9C" w:rsidRDefault="00920A9C" w:rsidP="00787AE0">
            <w:pPr>
              <w:widowControl w:val="0"/>
              <w:tabs>
                <w:tab w:val="left" w:pos="-142"/>
              </w:tabs>
              <w:suppressAutoHyphens/>
              <w:jc w:val="center"/>
              <w:rPr>
                <w:rFonts w:eastAsia="Arial"/>
                <w:bCs/>
                <w:sz w:val="24"/>
                <w:szCs w:val="24"/>
                <w:lang w:eastAsia="hi-IN" w:bidi="hi-IN"/>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1.4</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Служебные помещения</w:t>
            </w:r>
          </w:p>
        </w:tc>
        <w:tc>
          <w:tcPr>
            <w:tcW w:w="4904" w:type="dxa"/>
            <w:vMerge/>
            <w:vAlign w:val="center"/>
          </w:tcPr>
          <w:p w:rsidR="00920A9C" w:rsidRPr="00787AE0" w:rsidRDefault="00920A9C" w:rsidP="00787AE0">
            <w:pPr>
              <w:jc w:val="center"/>
              <w:rPr>
                <w:rFonts w:eastAsiaTheme="minorHAnsi"/>
                <w:bCs/>
                <w:sz w:val="24"/>
                <w:szCs w:val="24"/>
                <w:lang w:eastAsia="hi-IN" w:bidi="hi-IN"/>
              </w:rPr>
            </w:pPr>
          </w:p>
        </w:tc>
        <w:tc>
          <w:tcPr>
            <w:tcW w:w="1701" w:type="dxa"/>
            <w:vMerge/>
          </w:tcPr>
          <w:p w:rsidR="00920A9C" w:rsidRPr="00920A9C" w:rsidRDefault="00920A9C" w:rsidP="00787AE0">
            <w:pPr>
              <w:widowControl w:val="0"/>
              <w:tabs>
                <w:tab w:val="left" w:pos="-142"/>
              </w:tabs>
              <w:suppressAutoHyphens/>
              <w:jc w:val="center"/>
              <w:rPr>
                <w:rFonts w:eastAsia="Arial"/>
                <w:bCs/>
                <w:sz w:val="24"/>
                <w:szCs w:val="24"/>
                <w:lang w:eastAsia="hi-IN" w:bidi="hi-IN"/>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1.5</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Столовая</w:t>
            </w:r>
          </w:p>
        </w:tc>
        <w:tc>
          <w:tcPr>
            <w:tcW w:w="4904" w:type="dxa"/>
            <w:vMerge/>
            <w:vAlign w:val="center"/>
          </w:tcPr>
          <w:p w:rsidR="00920A9C" w:rsidRPr="00787AE0" w:rsidRDefault="00920A9C" w:rsidP="00787AE0">
            <w:pPr>
              <w:jc w:val="center"/>
              <w:rPr>
                <w:rFonts w:eastAsiaTheme="minorHAnsi"/>
                <w:bCs/>
                <w:sz w:val="24"/>
                <w:szCs w:val="24"/>
                <w:lang w:eastAsia="hi-IN" w:bidi="hi-IN"/>
              </w:rPr>
            </w:pPr>
          </w:p>
        </w:tc>
        <w:tc>
          <w:tcPr>
            <w:tcW w:w="1701" w:type="dxa"/>
            <w:vMerge/>
          </w:tcPr>
          <w:p w:rsidR="00920A9C" w:rsidRPr="00920A9C" w:rsidRDefault="00920A9C" w:rsidP="00787AE0">
            <w:pPr>
              <w:widowControl w:val="0"/>
              <w:tabs>
                <w:tab w:val="left" w:pos="-142"/>
              </w:tabs>
              <w:suppressAutoHyphens/>
              <w:jc w:val="center"/>
              <w:rPr>
                <w:rFonts w:eastAsia="Arial"/>
                <w:bCs/>
                <w:sz w:val="24"/>
                <w:szCs w:val="24"/>
                <w:lang w:eastAsia="hi-IN" w:bidi="hi-IN"/>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1.6</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Спортзал</w:t>
            </w:r>
          </w:p>
        </w:tc>
        <w:tc>
          <w:tcPr>
            <w:tcW w:w="4904" w:type="dxa"/>
            <w:vMerge/>
            <w:vAlign w:val="center"/>
          </w:tcPr>
          <w:p w:rsidR="00920A9C" w:rsidRPr="00787AE0" w:rsidRDefault="00920A9C" w:rsidP="00787AE0">
            <w:pPr>
              <w:jc w:val="center"/>
              <w:rPr>
                <w:rFonts w:eastAsiaTheme="minorHAnsi"/>
                <w:bCs/>
                <w:sz w:val="24"/>
                <w:szCs w:val="24"/>
                <w:lang w:eastAsia="hi-IN" w:bidi="hi-IN"/>
              </w:rPr>
            </w:pPr>
          </w:p>
        </w:tc>
        <w:tc>
          <w:tcPr>
            <w:tcW w:w="1701" w:type="dxa"/>
            <w:vMerge/>
          </w:tcPr>
          <w:p w:rsidR="00920A9C" w:rsidRPr="00920A9C" w:rsidRDefault="00920A9C" w:rsidP="00787AE0">
            <w:pPr>
              <w:widowControl w:val="0"/>
              <w:tabs>
                <w:tab w:val="left" w:pos="-142"/>
              </w:tabs>
              <w:suppressAutoHyphens/>
              <w:jc w:val="center"/>
              <w:rPr>
                <w:rFonts w:eastAsia="Arial"/>
                <w:bCs/>
                <w:sz w:val="24"/>
                <w:szCs w:val="24"/>
                <w:lang w:eastAsia="hi-IN" w:bidi="hi-IN"/>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3265" w:type="dxa"/>
            <w:gridSpan w:val="2"/>
            <w:tcBorders>
              <w:top w:val="single" w:sz="4" w:space="0" w:color="auto"/>
              <w:bottom w:val="single" w:sz="4" w:space="0" w:color="auto"/>
            </w:tcBorders>
          </w:tcPr>
          <w:p w:rsidR="00920A9C" w:rsidRPr="00787AE0" w:rsidRDefault="00920A9C" w:rsidP="00787AE0">
            <w:pPr>
              <w:jc w:val="center"/>
              <w:rPr>
                <w:rFonts w:eastAsiaTheme="minorHAnsi"/>
                <w:b/>
                <w:color w:val="000000" w:themeColor="text1"/>
                <w:sz w:val="24"/>
                <w:szCs w:val="24"/>
                <w:lang w:eastAsia="en-US"/>
              </w:rPr>
            </w:pPr>
            <w:r w:rsidRPr="00787AE0">
              <w:rPr>
                <w:rFonts w:eastAsia="Arial"/>
                <w:bCs/>
                <w:sz w:val="24"/>
                <w:szCs w:val="24"/>
                <w:lang w:eastAsia="hi-IN" w:bidi="hi-IN"/>
              </w:rPr>
              <w:t>Закрытая внутренняя территория</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vAlign w:val="center"/>
          </w:tcPr>
          <w:p w:rsidR="00920A9C" w:rsidRPr="00920A9C" w:rsidRDefault="00920A9C" w:rsidP="00787AE0">
            <w:pPr>
              <w:jc w:val="center"/>
              <w:rPr>
                <w:rFonts w:eastAsiaTheme="minorHAnsi"/>
                <w:bCs/>
                <w:sz w:val="24"/>
                <w:szCs w:val="24"/>
                <w:lang w:eastAsia="hi-IN" w:bidi="hi-IN"/>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
                <w:sz w:val="24"/>
                <w:szCs w:val="24"/>
                <w:lang w:eastAsia="zh-CN"/>
              </w:rPr>
            </w:pPr>
            <w:r w:rsidRPr="00787AE0">
              <w:rPr>
                <w:rFonts w:eastAsia="Arial"/>
                <w:b/>
                <w:sz w:val="24"/>
                <w:szCs w:val="24"/>
                <w:lang w:eastAsia="zh-CN"/>
              </w:rPr>
              <w:t>2.</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
                <w:sz w:val="24"/>
                <w:szCs w:val="24"/>
                <w:lang w:eastAsia="zh-CN"/>
              </w:rPr>
            </w:pPr>
            <w:r w:rsidRPr="00787AE0">
              <w:rPr>
                <w:rFonts w:eastAsia="Arial"/>
                <w:b/>
                <w:sz w:val="24"/>
                <w:szCs w:val="24"/>
                <w:lang w:eastAsia="zh-CN"/>
              </w:rPr>
              <w:t>Общежитие (4 этажа)</w:t>
            </w:r>
          </w:p>
        </w:tc>
        <w:tc>
          <w:tcPr>
            <w:tcW w:w="4904" w:type="dxa"/>
            <w:vMerge/>
          </w:tcPr>
          <w:p w:rsidR="00920A9C" w:rsidRPr="00787AE0" w:rsidRDefault="00920A9C" w:rsidP="00787AE0">
            <w:pPr>
              <w:jc w:val="center"/>
              <w:rPr>
                <w:rFonts w:eastAsiaTheme="minorHAnsi"/>
                <w:bCs/>
                <w:sz w:val="24"/>
                <w:szCs w:val="24"/>
                <w:lang w:eastAsia="hi-IN" w:bidi="hi-IN"/>
              </w:rPr>
            </w:pPr>
          </w:p>
        </w:tc>
        <w:tc>
          <w:tcPr>
            <w:tcW w:w="1701" w:type="dxa"/>
            <w:vMerge/>
          </w:tcPr>
          <w:p w:rsidR="00920A9C" w:rsidRPr="00920A9C" w:rsidRDefault="00920A9C" w:rsidP="00787AE0">
            <w:pPr>
              <w:jc w:val="center"/>
              <w:rPr>
                <w:rFonts w:eastAsiaTheme="minorHAnsi"/>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jc w:val="center"/>
              <w:rPr>
                <w:rFonts w:eastAsiaTheme="minorHAnsi"/>
                <w:b/>
                <w:color w:val="000000" w:themeColor="text1"/>
                <w:sz w:val="24"/>
                <w:szCs w:val="24"/>
                <w:lang w:eastAsia="en-US"/>
              </w:rPr>
            </w:pPr>
            <w:r w:rsidRPr="00787AE0">
              <w:rPr>
                <w:rFonts w:eastAsiaTheme="minorHAnsi"/>
                <w:b/>
                <w:color w:val="000000" w:themeColor="text1"/>
                <w:sz w:val="24"/>
                <w:szCs w:val="24"/>
                <w:lang w:eastAsia="en-US"/>
              </w:rPr>
              <w:t>3.</w:t>
            </w:r>
          </w:p>
        </w:tc>
        <w:tc>
          <w:tcPr>
            <w:tcW w:w="2725" w:type="dxa"/>
            <w:tcBorders>
              <w:top w:val="single" w:sz="4" w:space="0" w:color="auto"/>
              <w:bottom w:val="single" w:sz="4" w:space="0" w:color="auto"/>
            </w:tcBorders>
          </w:tcPr>
          <w:p w:rsidR="00920A9C" w:rsidRPr="00787AE0" w:rsidRDefault="00920A9C" w:rsidP="00787AE0">
            <w:pPr>
              <w:jc w:val="center"/>
              <w:rPr>
                <w:rFonts w:eastAsiaTheme="minorHAnsi"/>
                <w:b/>
                <w:color w:val="000000" w:themeColor="text1"/>
                <w:sz w:val="24"/>
                <w:szCs w:val="24"/>
                <w:lang w:eastAsia="en-US"/>
              </w:rPr>
            </w:pPr>
            <w:r w:rsidRPr="00787AE0">
              <w:rPr>
                <w:rFonts w:eastAsiaTheme="minorHAnsi"/>
                <w:b/>
                <w:color w:val="000000" w:themeColor="text1"/>
                <w:sz w:val="24"/>
                <w:szCs w:val="24"/>
                <w:lang w:eastAsia="en-US"/>
              </w:rPr>
              <w:t>Прилегающая</w:t>
            </w:r>
          </w:p>
          <w:p w:rsidR="00920A9C" w:rsidRPr="00787AE0" w:rsidRDefault="00920A9C" w:rsidP="00787AE0">
            <w:pPr>
              <w:jc w:val="center"/>
              <w:rPr>
                <w:rFonts w:eastAsiaTheme="minorHAnsi"/>
                <w:b/>
                <w:color w:val="000000" w:themeColor="text1"/>
                <w:sz w:val="24"/>
                <w:szCs w:val="24"/>
                <w:lang w:eastAsia="en-US"/>
              </w:rPr>
            </w:pPr>
            <w:r w:rsidRPr="00787AE0">
              <w:rPr>
                <w:rFonts w:eastAsiaTheme="minorHAnsi"/>
                <w:b/>
                <w:color w:val="000000" w:themeColor="text1"/>
                <w:sz w:val="24"/>
                <w:szCs w:val="24"/>
                <w:lang w:eastAsia="en-US"/>
              </w:rPr>
              <w:t>территория</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9870" w:type="dxa"/>
            <w:gridSpan w:val="4"/>
            <w:tcBorders>
              <w:top w:val="single" w:sz="4" w:space="0" w:color="auto"/>
              <w:bottom w:val="single" w:sz="4" w:space="0" w:color="auto"/>
            </w:tcBorders>
          </w:tcPr>
          <w:p w:rsidR="00920A9C" w:rsidRPr="00787AE0" w:rsidRDefault="00920A9C" w:rsidP="00787AE0">
            <w:pPr>
              <w:jc w:val="center"/>
              <w:rPr>
                <w:rFonts w:eastAsiaTheme="minorHAnsi"/>
                <w:color w:val="000000" w:themeColor="text1"/>
                <w:sz w:val="24"/>
                <w:szCs w:val="24"/>
                <w:lang w:eastAsia="en-US"/>
              </w:rPr>
            </w:pPr>
            <w:r w:rsidRPr="00787AE0">
              <w:rPr>
                <w:rFonts w:eastAsiaTheme="minorHAnsi"/>
                <w:color w:val="000000" w:themeColor="text1"/>
                <w:sz w:val="24"/>
                <w:szCs w:val="24"/>
                <w:lang w:eastAsia="en-US"/>
              </w:rPr>
              <w:t>г. Клинцы, проспект Ленина д.29</w:t>
            </w:r>
          </w:p>
          <w:p w:rsidR="00920A9C" w:rsidRPr="00787AE0" w:rsidRDefault="00920A9C" w:rsidP="00787AE0">
            <w:pPr>
              <w:jc w:val="center"/>
              <w:rPr>
                <w:rFonts w:eastAsiaTheme="minorHAnsi"/>
                <w:color w:val="000000" w:themeColor="text1"/>
                <w:sz w:val="24"/>
                <w:szCs w:val="24"/>
                <w:lang w:eastAsia="en-US"/>
              </w:rPr>
            </w:pPr>
            <w:r w:rsidRPr="00787AE0">
              <w:rPr>
                <w:rFonts w:eastAsiaTheme="minorHAnsi"/>
                <w:color w:val="000000" w:themeColor="text1"/>
                <w:sz w:val="24"/>
                <w:szCs w:val="24"/>
                <w:lang w:eastAsia="en-US"/>
              </w:rPr>
              <w:t xml:space="preserve">                      проспект Ленина д.29А</w:t>
            </w: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
                <w:bCs/>
                <w:sz w:val="24"/>
                <w:szCs w:val="24"/>
                <w:lang w:eastAsia="hi-IN" w:bidi="hi-IN"/>
              </w:rPr>
            </w:pPr>
            <w:r w:rsidRPr="00787AE0">
              <w:rPr>
                <w:rFonts w:eastAsia="Arial"/>
                <w:b/>
                <w:bCs/>
                <w:sz w:val="24"/>
                <w:szCs w:val="24"/>
                <w:lang w:eastAsia="hi-IN" w:bidi="hi-IN"/>
              </w:rPr>
              <w:t>1.</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
                <w:bCs/>
                <w:sz w:val="24"/>
                <w:szCs w:val="24"/>
                <w:lang w:eastAsia="hi-IN" w:bidi="hi-IN"/>
              </w:rPr>
            </w:pPr>
            <w:r w:rsidRPr="00787AE0">
              <w:rPr>
                <w:rFonts w:eastAsia="Arial"/>
                <w:b/>
                <w:bCs/>
                <w:sz w:val="24"/>
                <w:szCs w:val="24"/>
                <w:lang w:eastAsia="hi-IN" w:bidi="hi-IN"/>
              </w:rPr>
              <w:t xml:space="preserve">Учебный корпус №1 </w:t>
            </w:r>
          </w:p>
          <w:p w:rsidR="00920A9C" w:rsidRPr="00787AE0" w:rsidRDefault="00920A9C" w:rsidP="00475F64">
            <w:pPr>
              <w:widowControl w:val="0"/>
              <w:tabs>
                <w:tab w:val="left" w:pos="-142"/>
              </w:tabs>
              <w:suppressAutoHyphens/>
              <w:jc w:val="both"/>
              <w:rPr>
                <w:rFonts w:eastAsia="Arial"/>
                <w:b/>
                <w:bCs/>
                <w:sz w:val="24"/>
                <w:szCs w:val="24"/>
                <w:lang w:eastAsia="hi-IN" w:bidi="hi-IN"/>
              </w:rPr>
            </w:pPr>
            <w:r w:rsidRPr="00787AE0">
              <w:rPr>
                <w:rFonts w:eastAsia="Arial"/>
                <w:b/>
                <w:bCs/>
                <w:sz w:val="24"/>
                <w:szCs w:val="24"/>
                <w:lang w:eastAsia="hi-IN" w:bidi="hi-IN"/>
              </w:rPr>
              <w:t>(</w:t>
            </w:r>
            <w:r w:rsidR="00475F64">
              <w:rPr>
                <w:rFonts w:eastAsia="Arial"/>
                <w:b/>
                <w:bCs/>
                <w:sz w:val="24"/>
                <w:szCs w:val="24"/>
                <w:lang w:eastAsia="hi-IN" w:bidi="hi-IN"/>
              </w:rPr>
              <w:t>3</w:t>
            </w:r>
            <w:r w:rsidRPr="00787AE0">
              <w:rPr>
                <w:rFonts w:eastAsia="Arial"/>
                <w:b/>
                <w:bCs/>
                <w:sz w:val="24"/>
                <w:szCs w:val="24"/>
                <w:lang w:eastAsia="hi-IN" w:bidi="hi-IN"/>
              </w:rPr>
              <w:t xml:space="preserve"> этажа)</w:t>
            </w:r>
          </w:p>
        </w:tc>
        <w:tc>
          <w:tcPr>
            <w:tcW w:w="4904" w:type="dxa"/>
            <w:vMerge w:val="restart"/>
            <w:vAlign w:val="center"/>
          </w:tcPr>
          <w:p w:rsidR="00920A9C" w:rsidRPr="00787AE0" w:rsidRDefault="00920A9C" w:rsidP="00787AE0">
            <w:pPr>
              <w:jc w:val="center"/>
              <w:rPr>
                <w:rFonts w:eastAsiaTheme="minorHAnsi"/>
                <w:bCs/>
                <w:sz w:val="24"/>
                <w:szCs w:val="24"/>
                <w:lang w:eastAsia="hi-IN" w:bidi="hi-IN"/>
              </w:rPr>
            </w:pPr>
            <w:r w:rsidRPr="00787AE0">
              <w:rPr>
                <w:rFonts w:eastAsiaTheme="minorHAnsi"/>
                <w:bCs/>
                <w:sz w:val="24"/>
                <w:szCs w:val="24"/>
                <w:lang w:eastAsia="hi-IN" w:bidi="hi-IN"/>
              </w:rPr>
              <w:t xml:space="preserve">Круглосуточные охранные услуги по обеспечению комплекса мер, направленных на защиту жизни и здоровья граждан, </w:t>
            </w:r>
            <w:r w:rsidRPr="00787AE0">
              <w:rPr>
                <w:rFonts w:eastAsiaTheme="minorHAnsi"/>
                <w:bCs/>
                <w:sz w:val="24"/>
                <w:szCs w:val="24"/>
                <w:lang w:eastAsia="hi-IN" w:bidi="hi-IN"/>
              </w:rPr>
              <w:lastRenderedPageBreak/>
              <w:t>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 xml:space="preserve">2 поста – круглосуточный </w:t>
            </w:r>
          </w:p>
          <w:p w:rsidR="00920A9C" w:rsidRPr="00920A9C" w:rsidRDefault="00920A9C" w:rsidP="00787AE0">
            <w:pPr>
              <w:jc w:val="center"/>
              <w:rPr>
                <w:rFonts w:eastAsiaTheme="minorHAnsi"/>
                <w:sz w:val="22"/>
                <w:szCs w:val="24"/>
                <w:lang w:eastAsia="en-US"/>
              </w:rPr>
            </w:pPr>
            <w:r w:rsidRPr="00920A9C">
              <w:rPr>
                <w:rFonts w:eastAsiaTheme="minorHAnsi"/>
                <w:bCs/>
                <w:sz w:val="24"/>
                <w:szCs w:val="24"/>
                <w:lang w:eastAsia="hi-IN" w:bidi="hi-IN"/>
              </w:rPr>
              <w:t>24 часа</w:t>
            </w: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1.1</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Учебные аудитории</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lastRenderedPageBreak/>
              <w:t>1.2</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Библиотека</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lastRenderedPageBreak/>
              <w:t>1.3</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Раздевалка</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1.4</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Служебные помещения</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1.5</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Столовая</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1.6</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Спортзал</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3265" w:type="dxa"/>
            <w:gridSpan w:val="2"/>
            <w:tcBorders>
              <w:top w:val="single" w:sz="4" w:space="0" w:color="auto"/>
              <w:bottom w:val="single" w:sz="4" w:space="0" w:color="auto"/>
            </w:tcBorders>
          </w:tcPr>
          <w:p w:rsidR="00920A9C" w:rsidRPr="00787AE0" w:rsidRDefault="00920A9C" w:rsidP="00787AE0">
            <w:pPr>
              <w:jc w:val="center"/>
              <w:rPr>
                <w:rFonts w:eastAsiaTheme="minorHAnsi"/>
                <w:b/>
                <w:color w:val="000000" w:themeColor="text1"/>
                <w:sz w:val="24"/>
                <w:szCs w:val="24"/>
                <w:lang w:eastAsia="en-US"/>
              </w:rPr>
            </w:pPr>
            <w:r w:rsidRPr="00787AE0">
              <w:rPr>
                <w:rFonts w:eastAsia="Arial"/>
                <w:bCs/>
                <w:sz w:val="24"/>
                <w:szCs w:val="24"/>
                <w:lang w:eastAsia="hi-IN" w:bidi="hi-IN"/>
              </w:rPr>
              <w:t>Закрытая внутренняя территория</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
                <w:sz w:val="24"/>
                <w:szCs w:val="24"/>
                <w:lang w:eastAsia="zh-CN"/>
              </w:rPr>
            </w:pPr>
            <w:r w:rsidRPr="00787AE0">
              <w:rPr>
                <w:rFonts w:eastAsia="Arial"/>
                <w:b/>
                <w:sz w:val="24"/>
                <w:szCs w:val="24"/>
                <w:lang w:eastAsia="zh-CN"/>
              </w:rPr>
              <w:t>2.</w:t>
            </w:r>
          </w:p>
        </w:tc>
        <w:tc>
          <w:tcPr>
            <w:tcW w:w="2725" w:type="dxa"/>
            <w:tcBorders>
              <w:top w:val="single" w:sz="4" w:space="0" w:color="auto"/>
              <w:bottom w:val="single" w:sz="4" w:space="0" w:color="auto"/>
            </w:tcBorders>
          </w:tcPr>
          <w:p w:rsidR="00920A9C" w:rsidRPr="00787AE0" w:rsidRDefault="00920A9C" w:rsidP="00475F64">
            <w:pPr>
              <w:widowControl w:val="0"/>
              <w:tabs>
                <w:tab w:val="left" w:pos="-142"/>
              </w:tabs>
              <w:suppressAutoHyphens/>
              <w:jc w:val="center"/>
              <w:rPr>
                <w:rFonts w:eastAsia="Arial"/>
                <w:b/>
                <w:sz w:val="24"/>
                <w:szCs w:val="24"/>
                <w:lang w:eastAsia="zh-CN"/>
              </w:rPr>
            </w:pPr>
            <w:r w:rsidRPr="00787AE0">
              <w:rPr>
                <w:rFonts w:eastAsia="Arial"/>
                <w:b/>
                <w:sz w:val="24"/>
                <w:szCs w:val="24"/>
                <w:lang w:eastAsia="zh-CN"/>
              </w:rPr>
              <w:t>Общежитие (</w:t>
            </w:r>
            <w:r w:rsidR="00475F64">
              <w:rPr>
                <w:rFonts w:eastAsia="Arial"/>
                <w:b/>
                <w:sz w:val="24"/>
                <w:szCs w:val="24"/>
                <w:lang w:eastAsia="zh-CN"/>
              </w:rPr>
              <w:t>4</w:t>
            </w:r>
            <w:r w:rsidRPr="00787AE0">
              <w:rPr>
                <w:rFonts w:eastAsia="Arial"/>
                <w:b/>
                <w:sz w:val="24"/>
                <w:szCs w:val="24"/>
                <w:lang w:eastAsia="zh-CN"/>
              </w:rPr>
              <w:t xml:space="preserve"> этажа)</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jc w:val="center"/>
              <w:rPr>
                <w:rFonts w:eastAsiaTheme="minorHAnsi"/>
                <w:b/>
                <w:color w:val="000000" w:themeColor="text1"/>
                <w:sz w:val="24"/>
                <w:szCs w:val="24"/>
                <w:lang w:eastAsia="en-US"/>
              </w:rPr>
            </w:pPr>
            <w:r w:rsidRPr="00787AE0">
              <w:rPr>
                <w:rFonts w:eastAsiaTheme="minorHAnsi"/>
                <w:b/>
                <w:color w:val="000000" w:themeColor="text1"/>
                <w:sz w:val="24"/>
                <w:szCs w:val="24"/>
                <w:lang w:eastAsia="en-US"/>
              </w:rPr>
              <w:t>3.</w:t>
            </w:r>
          </w:p>
        </w:tc>
        <w:tc>
          <w:tcPr>
            <w:tcW w:w="2725" w:type="dxa"/>
            <w:tcBorders>
              <w:top w:val="single" w:sz="4" w:space="0" w:color="auto"/>
              <w:bottom w:val="single" w:sz="4" w:space="0" w:color="auto"/>
            </w:tcBorders>
          </w:tcPr>
          <w:p w:rsidR="00920A9C" w:rsidRPr="00787AE0" w:rsidRDefault="00920A9C" w:rsidP="00787AE0">
            <w:pPr>
              <w:jc w:val="center"/>
              <w:rPr>
                <w:rFonts w:eastAsiaTheme="minorHAnsi"/>
                <w:b/>
                <w:color w:val="000000" w:themeColor="text1"/>
                <w:sz w:val="24"/>
                <w:szCs w:val="24"/>
                <w:lang w:eastAsia="en-US"/>
              </w:rPr>
            </w:pPr>
            <w:r w:rsidRPr="00787AE0">
              <w:rPr>
                <w:rFonts w:eastAsiaTheme="minorHAnsi"/>
                <w:b/>
                <w:color w:val="000000" w:themeColor="text1"/>
                <w:sz w:val="24"/>
                <w:szCs w:val="24"/>
                <w:lang w:eastAsia="en-US"/>
              </w:rPr>
              <w:t>Прилегающая</w:t>
            </w:r>
          </w:p>
          <w:p w:rsidR="00920A9C" w:rsidRPr="00787AE0" w:rsidRDefault="00920A9C" w:rsidP="00787AE0">
            <w:pPr>
              <w:jc w:val="center"/>
              <w:rPr>
                <w:rFonts w:eastAsiaTheme="minorHAnsi"/>
                <w:b/>
                <w:color w:val="000000" w:themeColor="text1"/>
                <w:sz w:val="24"/>
                <w:szCs w:val="24"/>
                <w:lang w:eastAsia="en-US"/>
              </w:rPr>
            </w:pPr>
            <w:r w:rsidRPr="00787AE0">
              <w:rPr>
                <w:rFonts w:eastAsiaTheme="minorHAnsi"/>
                <w:b/>
                <w:color w:val="000000" w:themeColor="text1"/>
                <w:sz w:val="24"/>
                <w:szCs w:val="24"/>
                <w:lang w:eastAsia="en-US"/>
              </w:rPr>
              <w:t>территория</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9870" w:type="dxa"/>
            <w:gridSpan w:val="4"/>
            <w:tcBorders>
              <w:top w:val="single" w:sz="4" w:space="0" w:color="auto"/>
              <w:bottom w:val="single" w:sz="4" w:space="0" w:color="auto"/>
            </w:tcBorders>
          </w:tcPr>
          <w:p w:rsidR="00920A9C" w:rsidRPr="00787AE0" w:rsidRDefault="00920A9C" w:rsidP="00787AE0">
            <w:pPr>
              <w:jc w:val="center"/>
              <w:rPr>
                <w:rFonts w:eastAsiaTheme="minorHAnsi"/>
                <w:color w:val="000000" w:themeColor="text1"/>
                <w:sz w:val="24"/>
                <w:szCs w:val="24"/>
                <w:lang w:eastAsia="en-US"/>
              </w:rPr>
            </w:pPr>
            <w:r w:rsidRPr="00787AE0">
              <w:rPr>
                <w:rFonts w:eastAsiaTheme="minorHAnsi"/>
                <w:color w:val="000000" w:themeColor="text1"/>
                <w:sz w:val="24"/>
                <w:szCs w:val="24"/>
                <w:lang w:eastAsia="en-US"/>
              </w:rPr>
              <w:t>г. Новозыбков ул. Рошаля д.25</w:t>
            </w:r>
          </w:p>
          <w:p w:rsidR="00920A9C" w:rsidRPr="00787AE0" w:rsidRDefault="00920A9C" w:rsidP="00787AE0">
            <w:pPr>
              <w:jc w:val="center"/>
              <w:rPr>
                <w:rFonts w:eastAsiaTheme="minorHAnsi"/>
                <w:color w:val="000000" w:themeColor="text1"/>
                <w:sz w:val="24"/>
                <w:szCs w:val="24"/>
                <w:lang w:eastAsia="en-US"/>
              </w:rPr>
            </w:pPr>
            <w:r w:rsidRPr="00787AE0">
              <w:rPr>
                <w:rFonts w:eastAsiaTheme="minorHAnsi"/>
                <w:color w:val="000000" w:themeColor="text1"/>
                <w:sz w:val="24"/>
                <w:szCs w:val="24"/>
                <w:lang w:eastAsia="en-US"/>
              </w:rPr>
              <w:t xml:space="preserve">                        ул. Рошаля д.27</w:t>
            </w: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
                <w:bCs/>
                <w:sz w:val="24"/>
                <w:szCs w:val="24"/>
                <w:lang w:eastAsia="hi-IN" w:bidi="hi-IN"/>
              </w:rPr>
            </w:pPr>
            <w:r w:rsidRPr="00787AE0">
              <w:rPr>
                <w:rFonts w:eastAsia="Arial"/>
                <w:b/>
                <w:bCs/>
                <w:sz w:val="24"/>
                <w:szCs w:val="24"/>
                <w:lang w:eastAsia="hi-IN" w:bidi="hi-IN"/>
              </w:rPr>
              <w:t>1.</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
                <w:bCs/>
                <w:sz w:val="24"/>
                <w:szCs w:val="24"/>
                <w:lang w:eastAsia="hi-IN" w:bidi="hi-IN"/>
              </w:rPr>
            </w:pPr>
            <w:r w:rsidRPr="00787AE0">
              <w:rPr>
                <w:rFonts w:eastAsia="Arial"/>
                <w:b/>
                <w:bCs/>
                <w:sz w:val="24"/>
                <w:szCs w:val="24"/>
                <w:lang w:eastAsia="hi-IN" w:bidi="hi-IN"/>
              </w:rPr>
              <w:t xml:space="preserve">Учебный корпус №1 </w:t>
            </w:r>
          </w:p>
          <w:p w:rsidR="00920A9C" w:rsidRPr="00787AE0" w:rsidRDefault="00920A9C" w:rsidP="00787AE0">
            <w:pPr>
              <w:widowControl w:val="0"/>
              <w:tabs>
                <w:tab w:val="left" w:pos="-142"/>
              </w:tabs>
              <w:suppressAutoHyphens/>
              <w:jc w:val="both"/>
              <w:rPr>
                <w:rFonts w:eastAsia="Arial"/>
                <w:b/>
                <w:bCs/>
                <w:sz w:val="24"/>
                <w:szCs w:val="24"/>
                <w:lang w:eastAsia="hi-IN" w:bidi="hi-IN"/>
              </w:rPr>
            </w:pPr>
            <w:r w:rsidRPr="00787AE0">
              <w:rPr>
                <w:rFonts w:eastAsia="Arial"/>
                <w:b/>
                <w:bCs/>
                <w:sz w:val="24"/>
                <w:szCs w:val="24"/>
                <w:lang w:eastAsia="hi-IN" w:bidi="hi-IN"/>
              </w:rPr>
              <w:t>(4 этажа)</w:t>
            </w:r>
          </w:p>
        </w:tc>
        <w:tc>
          <w:tcPr>
            <w:tcW w:w="4904" w:type="dxa"/>
            <w:vMerge w:val="restart"/>
            <w:vAlign w:val="center"/>
          </w:tcPr>
          <w:p w:rsidR="00920A9C" w:rsidRPr="00787AE0" w:rsidRDefault="00920A9C" w:rsidP="00787AE0">
            <w:pPr>
              <w:jc w:val="center"/>
              <w:rPr>
                <w:rFonts w:eastAsiaTheme="minorHAnsi"/>
                <w:bCs/>
                <w:sz w:val="24"/>
                <w:szCs w:val="24"/>
                <w:lang w:eastAsia="hi-IN" w:bidi="hi-IN"/>
              </w:rPr>
            </w:pPr>
            <w:r w:rsidRPr="00787AE0">
              <w:rPr>
                <w:rFonts w:eastAsiaTheme="minorHAnsi"/>
                <w:bCs/>
                <w:sz w:val="24"/>
                <w:szCs w:val="24"/>
                <w:lang w:eastAsia="hi-IN" w:bidi="hi-IN"/>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 xml:space="preserve">2 поста – круглосуточный </w:t>
            </w:r>
          </w:p>
          <w:p w:rsidR="00920A9C" w:rsidRPr="00920A9C" w:rsidRDefault="00920A9C" w:rsidP="00787AE0">
            <w:pPr>
              <w:jc w:val="center"/>
              <w:rPr>
                <w:rFonts w:eastAsiaTheme="minorHAnsi"/>
                <w:sz w:val="22"/>
                <w:szCs w:val="24"/>
                <w:lang w:eastAsia="en-US"/>
              </w:rPr>
            </w:pPr>
            <w:r w:rsidRPr="00920A9C">
              <w:rPr>
                <w:rFonts w:eastAsiaTheme="minorHAnsi"/>
                <w:bCs/>
                <w:sz w:val="24"/>
                <w:szCs w:val="24"/>
                <w:lang w:eastAsia="hi-IN" w:bidi="hi-IN"/>
              </w:rPr>
              <w:t>24 часа</w:t>
            </w: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1.1</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Учебные аудитории</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1.2</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Библиотека</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1.3</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Раздевалка</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1.4</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Служебные помещения</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1.5</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Столовая</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Cs/>
                <w:sz w:val="24"/>
                <w:szCs w:val="24"/>
                <w:lang w:eastAsia="hi-IN" w:bidi="hi-IN"/>
              </w:rPr>
            </w:pPr>
            <w:r w:rsidRPr="00787AE0">
              <w:rPr>
                <w:rFonts w:eastAsia="Arial"/>
                <w:bCs/>
                <w:sz w:val="24"/>
                <w:szCs w:val="24"/>
                <w:lang w:eastAsia="hi-IN" w:bidi="hi-IN"/>
              </w:rPr>
              <w:t>1.6</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Cs/>
                <w:sz w:val="24"/>
                <w:szCs w:val="24"/>
                <w:lang w:eastAsia="hi-IN" w:bidi="hi-IN"/>
              </w:rPr>
            </w:pPr>
            <w:r w:rsidRPr="00787AE0">
              <w:rPr>
                <w:rFonts w:eastAsia="Arial"/>
                <w:bCs/>
                <w:sz w:val="24"/>
                <w:szCs w:val="24"/>
                <w:lang w:eastAsia="hi-IN" w:bidi="hi-IN"/>
              </w:rPr>
              <w:t>Спортзал</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3265" w:type="dxa"/>
            <w:gridSpan w:val="2"/>
            <w:tcBorders>
              <w:top w:val="single" w:sz="4" w:space="0" w:color="auto"/>
              <w:bottom w:val="single" w:sz="4" w:space="0" w:color="auto"/>
            </w:tcBorders>
          </w:tcPr>
          <w:p w:rsidR="00920A9C" w:rsidRPr="00787AE0" w:rsidRDefault="00920A9C" w:rsidP="00787AE0">
            <w:pPr>
              <w:jc w:val="center"/>
              <w:rPr>
                <w:rFonts w:eastAsiaTheme="minorHAnsi"/>
                <w:b/>
                <w:color w:val="000000" w:themeColor="text1"/>
                <w:sz w:val="24"/>
                <w:szCs w:val="24"/>
                <w:lang w:eastAsia="en-US"/>
              </w:rPr>
            </w:pPr>
            <w:r w:rsidRPr="00787AE0">
              <w:rPr>
                <w:rFonts w:eastAsia="Arial"/>
                <w:bCs/>
                <w:sz w:val="24"/>
                <w:szCs w:val="24"/>
                <w:lang w:eastAsia="hi-IN" w:bidi="hi-IN"/>
              </w:rPr>
              <w:t>Закрытая внутренняя территория</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
                <w:sz w:val="24"/>
                <w:szCs w:val="24"/>
                <w:lang w:eastAsia="zh-CN"/>
              </w:rPr>
            </w:pPr>
            <w:r w:rsidRPr="00787AE0">
              <w:rPr>
                <w:rFonts w:eastAsia="Arial"/>
                <w:b/>
                <w:sz w:val="24"/>
                <w:szCs w:val="24"/>
                <w:lang w:eastAsia="zh-CN"/>
              </w:rPr>
              <w:t>2.</w:t>
            </w:r>
          </w:p>
        </w:tc>
        <w:tc>
          <w:tcPr>
            <w:tcW w:w="2725" w:type="dxa"/>
            <w:tcBorders>
              <w:top w:val="single" w:sz="4" w:space="0" w:color="auto"/>
              <w:bottom w:val="single" w:sz="4" w:space="0" w:color="auto"/>
            </w:tcBorders>
          </w:tcPr>
          <w:p w:rsidR="00920A9C" w:rsidRPr="00787AE0" w:rsidRDefault="00920A9C" w:rsidP="00475F64">
            <w:pPr>
              <w:widowControl w:val="0"/>
              <w:tabs>
                <w:tab w:val="left" w:pos="-142"/>
              </w:tabs>
              <w:suppressAutoHyphens/>
              <w:jc w:val="center"/>
              <w:rPr>
                <w:rFonts w:eastAsia="Arial"/>
                <w:b/>
                <w:sz w:val="24"/>
                <w:szCs w:val="24"/>
                <w:lang w:eastAsia="zh-CN"/>
              </w:rPr>
            </w:pPr>
            <w:r w:rsidRPr="00787AE0">
              <w:rPr>
                <w:rFonts w:eastAsia="Arial"/>
                <w:b/>
                <w:sz w:val="24"/>
                <w:szCs w:val="24"/>
                <w:lang w:eastAsia="zh-CN"/>
              </w:rPr>
              <w:t>Общежитие (</w:t>
            </w:r>
            <w:r w:rsidR="00475F64">
              <w:rPr>
                <w:rFonts w:eastAsia="Arial"/>
                <w:b/>
                <w:sz w:val="24"/>
                <w:szCs w:val="24"/>
                <w:lang w:eastAsia="zh-CN"/>
              </w:rPr>
              <w:t>5</w:t>
            </w:r>
            <w:r w:rsidRPr="00787AE0">
              <w:rPr>
                <w:rFonts w:eastAsia="Arial"/>
                <w:b/>
                <w:sz w:val="24"/>
                <w:szCs w:val="24"/>
                <w:lang w:eastAsia="zh-CN"/>
              </w:rPr>
              <w:t xml:space="preserve"> этаж</w:t>
            </w:r>
            <w:r w:rsidR="00475F64">
              <w:rPr>
                <w:rFonts w:eastAsia="Arial"/>
                <w:b/>
                <w:sz w:val="24"/>
                <w:szCs w:val="24"/>
                <w:lang w:eastAsia="zh-CN"/>
              </w:rPr>
              <w:t>ей</w:t>
            </w:r>
            <w:r w:rsidRPr="00787AE0">
              <w:rPr>
                <w:rFonts w:eastAsia="Arial"/>
                <w:b/>
                <w:sz w:val="24"/>
                <w:szCs w:val="24"/>
                <w:lang w:eastAsia="zh-CN"/>
              </w:rPr>
              <w:t>)</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jc w:val="center"/>
              <w:rPr>
                <w:rFonts w:eastAsiaTheme="minorHAnsi"/>
                <w:b/>
                <w:color w:val="000000" w:themeColor="text1"/>
                <w:sz w:val="24"/>
                <w:szCs w:val="24"/>
                <w:lang w:eastAsia="en-US"/>
              </w:rPr>
            </w:pPr>
            <w:r w:rsidRPr="00787AE0">
              <w:rPr>
                <w:rFonts w:eastAsiaTheme="minorHAnsi"/>
                <w:b/>
                <w:color w:val="000000" w:themeColor="text1"/>
                <w:sz w:val="24"/>
                <w:szCs w:val="24"/>
                <w:lang w:eastAsia="en-US"/>
              </w:rPr>
              <w:t>3.</w:t>
            </w:r>
          </w:p>
        </w:tc>
        <w:tc>
          <w:tcPr>
            <w:tcW w:w="2725" w:type="dxa"/>
            <w:tcBorders>
              <w:top w:val="single" w:sz="4" w:space="0" w:color="auto"/>
              <w:bottom w:val="single" w:sz="4" w:space="0" w:color="auto"/>
            </w:tcBorders>
          </w:tcPr>
          <w:p w:rsidR="00920A9C" w:rsidRPr="00787AE0" w:rsidRDefault="00920A9C" w:rsidP="00787AE0">
            <w:pPr>
              <w:jc w:val="center"/>
              <w:rPr>
                <w:rFonts w:eastAsiaTheme="minorHAnsi"/>
                <w:b/>
                <w:color w:val="000000" w:themeColor="text1"/>
                <w:sz w:val="24"/>
                <w:szCs w:val="24"/>
                <w:lang w:eastAsia="en-US"/>
              </w:rPr>
            </w:pPr>
            <w:r w:rsidRPr="00787AE0">
              <w:rPr>
                <w:rFonts w:eastAsiaTheme="minorHAnsi"/>
                <w:b/>
                <w:color w:val="000000" w:themeColor="text1"/>
                <w:sz w:val="24"/>
                <w:szCs w:val="24"/>
                <w:lang w:eastAsia="en-US"/>
              </w:rPr>
              <w:t>Прилегающая</w:t>
            </w:r>
          </w:p>
          <w:p w:rsidR="00920A9C" w:rsidRPr="00787AE0" w:rsidRDefault="00920A9C" w:rsidP="00787AE0">
            <w:pPr>
              <w:jc w:val="center"/>
              <w:rPr>
                <w:rFonts w:eastAsiaTheme="minorHAnsi"/>
                <w:b/>
                <w:color w:val="000000" w:themeColor="text1"/>
                <w:sz w:val="24"/>
                <w:szCs w:val="24"/>
                <w:lang w:eastAsia="en-US"/>
              </w:rPr>
            </w:pPr>
            <w:r w:rsidRPr="00787AE0">
              <w:rPr>
                <w:rFonts w:eastAsiaTheme="minorHAnsi"/>
                <w:b/>
                <w:color w:val="000000" w:themeColor="text1"/>
                <w:sz w:val="24"/>
                <w:szCs w:val="24"/>
                <w:lang w:eastAsia="en-US"/>
              </w:rPr>
              <w:t>территория</w:t>
            </w:r>
          </w:p>
        </w:tc>
        <w:tc>
          <w:tcPr>
            <w:tcW w:w="4904" w:type="dxa"/>
            <w:vMerge/>
          </w:tcPr>
          <w:p w:rsidR="00920A9C" w:rsidRPr="00787AE0" w:rsidRDefault="00920A9C" w:rsidP="00787AE0">
            <w:pPr>
              <w:rPr>
                <w:rFonts w:eastAsiaTheme="minorHAnsi"/>
                <w:color w:val="000000" w:themeColor="text1"/>
                <w:sz w:val="24"/>
                <w:szCs w:val="24"/>
                <w:lang w:eastAsia="en-US"/>
              </w:rPr>
            </w:pPr>
          </w:p>
        </w:tc>
        <w:tc>
          <w:tcPr>
            <w:tcW w:w="1701" w:type="dxa"/>
            <w:vMerge/>
          </w:tcPr>
          <w:p w:rsidR="00920A9C" w:rsidRPr="00920A9C" w:rsidRDefault="00920A9C" w:rsidP="00787AE0">
            <w:pPr>
              <w:rPr>
                <w:rFonts w:eastAsiaTheme="minorHAnsi"/>
                <w:color w:val="000000" w:themeColor="text1"/>
                <w:sz w:val="24"/>
                <w:szCs w:val="24"/>
                <w:lang w:eastAsia="en-US"/>
              </w:rPr>
            </w:pP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9870" w:type="dxa"/>
            <w:gridSpan w:val="4"/>
            <w:tcBorders>
              <w:top w:val="single" w:sz="4" w:space="0" w:color="auto"/>
              <w:bottom w:val="single" w:sz="4" w:space="0" w:color="auto"/>
            </w:tcBorders>
          </w:tcPr>
          <w:p w:rsidR="00920A9C" w:rsidRPr="00787AE0" w:rsidRDefault="00920A9C" w:rsidP="00787AE0">
            <w:pPr>
              <w:jc w:val="center"/>
              <w:rPr>
                <w:rFonts w:eastAsiaTheme="minorHAnsi"/>
                <w:color w:val="000000" w:themeColor="text1"/>
                <w:sz w:val="24"/>
                <w:szCs w:val="24"/>
                <w:lang w:eastAsia="en-US"/>
              </w:rPr>
            </w:pPr>
            <w:r w:rsidRPr="00787AE0">
              <w:rPr>
                <w:rFonts w:eastAsiaTheme="minorHAnsi"/>
                <w:color w:val="000000" w:themeColor="text1"/>
                <w:sz w:val="24"/>
                <w:szCs w:val="24"/>
                <w:lang w:eastAsia="en-US"/>
              </w:rPr>
              <w:t>г. Фокино, ул. Карла Маркса д.13</w:t>
            </w:r>
          </w:p>
          <w:p w:rsidR="00920A9C" w:rsidRPr="00787AE0" w:rsidRDefault="00920A9C" w:rsidP="00787AE0">
            <w:pPr>
              <w:rPr>
                <w:rFonts w:eastAsiaTheme="minorHAnsi"/>
                <w:color w:val="000000" w:themeColor="text1"/>
                <w:sz w:val="24"/>
                <w:szCs w:val="24"/>
                <w:lang w:eastAsia="en-US"/>
              </w:rPr>
            </w:pPr>
            <w:r w:rsidRPr="00787AE0">
              <w:rPr>
                <w:rFonts w:eastAsiaTheme="minorHAnsi"/>
                <w:color w:val="000000" w:themeColor="text1"/>
                <w:sz w:val="24"/>
                <w:szCs w:val="24"/>
                <w:lang w:eastAsia="en-US"/>
              </w:rPr>
              <w:t xml:space="preserve">                                                              ул. Карла Маркса </w:t>
            </w:r>
            <w:r w:rsidR="00475F64">
              <w:rPr>
                <w:rFonts w:eastAsiaTheme="minorHAnsi"/>
                <w:color w:val="000000" w:themeColor="text1"/>
                <w:sz w:val="24"/>
                <w:szCs w:val="24"/>
                <w:lang w:eastAsia="en-US"/>
              </w:rPr>
              <w:t>д.13А</w:t>
            </w:r>
          </w:p>
        </w:tc>
      </w:tr>
      <w:tr w:rsidR="00920A9C" w:rsidRPr="00920A9C"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center"/>
              <w:rPr>
                <w:rFonts w:eastAsia="Arial"/>
                <w:b/>
                <w:bCs/>
                <w:sz w:val="24"/>
                <w:szCs w:val="24"/>
                <w:lang w:eastAsia="hi-IN" w:bidi="hi-IN"/>
              </w:rPr>
            </w:pPr>
            <w:r w:rsidRPr="00787AE0">
              <w:rPr>
                <w:rFonts w:eastAsia="Arial"/>
                <w:b/>
                <w:bCs/>
                <w:sz w:val="24"/>
                <w:szCs w:val="24"/>
                <w:lang w:eastAsia="hi-IN" w:bidi="hi-IN"/>
              </w:rPr>
              <w:t>1.</w:t>
            </w:r>
          </w:p>
        </w:tc>
        <w:tc>
          <w:tcPr>
            <w:tcW w:w="2725" w:type="dxa"/>
            <w:tcBorders>
              <w:top w:val="single" w:sz="4" w:space="0" w:color="auto"/>
              <w:bottom w:val="single" w:sz="4" w:space="0" w:color="auto"/>
            </w:tcBorders>
          </w:tcPr>
          <w:p w:rsidR="00920A9C" w:rsidRPr="00787AE0" w:rsidRDefault="00920A9C" w:rsidP="00787AE0">
            <w:pPr>
              <w:widowControl w:val="0"/>
              <w:tabs>
                <w:tab w:val="left" w:pos="-142"/>
              </w:tabs>
              <w:suppressAutoHyphens/>
              <w:jc w:val="both"/>
              <w:rPr>
                <w:rFonts w:eastAsia="Arial"/>
                <w:b/>
                <w:bCs/>
                <w:sz w:val="24"/>
                <w:szCs w:val="24"/>
                <w:lang w:eastAsia="hi-IN" w:bidi="hi-IN"/>
              </w:rPr>
            </w:pPr>
            <w:r w:rsidRPr="00787AE0">
              <w:rPr>
                <w:rFonts w:eastAsia="Arial"/>
                <w:b/>
                <w:bCs/>
                <w:sz w:val="24"/>
                <w:szCs w:val="24"/>
                <w:lang w:eastAsia="hi-IN" w:bidi="hi-IN"/>
              </w:rPr>
              <w:t xml:space="preserve">Учебный корпус №1 </w:t>
            </w:r>
          </w:p>
          <w:p w:rsidR="00920A9C" w:rsidRPr="00787AE0" w:rsidRDefault="00920A9C" w:rsidP="00787AE0">
            <w:pPr>
              <w:widowControl w:val="0"/>
              <w:tabs>
                <w:tab w:val="left" w:pos="-142"/>
              </w:tabs>
              <w:suppressAutoHyphens/>
              <w:jc w:val="both"/>
              <w:rPr>
                <w:rFonts w:eastAsia="Arial"/>
                <w:b/>
                <w:bCs/>
                <w:sz w:val="24"/>
                <w:szCs w:val="24"/>
                <w:lang w:eastAsia="hi-IN" w:bidi="hi-IN"/>
              </w:rPr>
            </w:pPr>
            <w:r w:rsidRPr="00787AE0">
              <w:rPr>
                <w:rFonts w:eastAsia="Arial"/>
                <w:b/>
                <w:bCs/>
                <w:sz w:val="24"/>
                <w:szCs w:val="24"/>
                <w:lang w:eastAsia="hi-IN" w:bidi="hi-IN"/>
              </w:rPr>
              <w:t>(4 этажа)</w:t>
            </w:r>
          </w:p>
        </w:tc>
        <w:tc>
          <w:tcPr>
            <w:tcW w:w="4904" w:type="dxa"/>
            <w:vMerge w:val="restart"/>
            <w:vAlign w:val="center"/>
          </w:tcPr>
          <w:p w:rsidR="00920A9C" w:rsidRPr="00787AE0" w:rsidRDefault="00920A9C" w:rsidP="00787AE0">
            <w:pPr>
              <w:jc w:val="center"/>
              <w:rPr>
                <w:rFonts w:eastAsiaTheme="minorHAnsi"/>
                <w:bCs/>
                <w:sz w:val="24"/>
                <w:szCs w:val="24"/>
                <w:lang w:eastAsia="hi-IN" w:bidi="hi-IN"/>
              </w:rPr>
            </w:pPr>
            <w:r w:rsidRPr="00787AE0">
              <w:rPr>
                <w:rFonts w:eastAsiaTheme="minorHAnsi"/>
                <w:bCs/>
                <w:sz w:val="24"/>
                <w:szCs w:val="24"/>
                <w:lang w:eastAsia="hi-IN" w:bidi="hi-IN"/>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p>
          <w:p w:rsidR="00920A9C" w:rsidRPr="00920A9C" w:rsidRDefault="00920A9C" w:rsidP="00787AE0">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 xml:space="preserve">2 поста – круглосуточный </w:t>
            </w:r>
          </w:p>
          <w:p w:rsidR="00920A9C" w:rsidRPr="00920A9C" w:rsidRDefault="00920A9C" w:rsidP="00787AE0">
            <w:pPr>
              <w:jc w:val="center"/>
              <w:rPr>
                <w:rFonts w:eastAsiaTheme="minorHAnsi"/>
                <w:sz w:val="22"/>
                <w:szCs w:val="24"/>
                <w:lang w:eastAsia="en-US"/>
              </w:rPr>
            </w:pPr>
            <w:r w:rsidRPr="00920A9C">
              <w:rPr>
                <w:rFonts w:eastAsiaTheme="minorHAnsi"/>
                <w:bCs/>
                <w:sz w:val="24"/>
                <w:szCs w:val="24"/>
                <w:lang w:eastAsia="hi-IN" w:bidi="hi-IN"/>
              </w:rPr>
              <w:t>24 часа</w:t>
            </w:r>
          </w:p>
        </w:tc>
      </w:tr>
      <w:tr w:rsidR="00920A9C" w:rsidRPr="00782C22"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787AE0">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1.1</w:t>
            </w:r>
          </w:p>
        </w:tc>
        <w:tc>
          <w:tcPr>
            <w:tcW w:w="2725" w:type="dxa"/>
            <w:tcBorders>
              <w:top w:val="single" w:sz="4" w:space="0" w:color="auto"/>
              <w:bottom w:val="single" w:sz="4" w:space="0" w:color="auto"/>
            </w:tcBorders>
          </w:tcPr>
          <w:p w:rsidR="00920A9C" w:rsidRPr="00920A9C" w:rsidRDefault="00920A9C" w:rsidP="00787AE0">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Учебные аудитории</w:t>
            </w:r>
          </w:p>
        </w:tc>
        <w:tc>
          <w:tcPr>
            <w:tcW w:w="4904" w:type="dxa"/>
            <w:vMerge/>
          </w:tcPr>
          <w:p w:rsidR="00920A9C" w:rsidRPr="00782C22" w:rsidRDefault="00920A9C" w:rsidP="00787AE0">
            <w:pPr>
              <w:rPr>
                <w:rFonts w:eastAsiaTheme="minorHAnsi"/>
                <w:color w:val="000000" w:themeColor="text1"/>
                <w:sz w:val="24"/>
                <w:szCs w:val="24"/>
                <w:highlight w:val="yellow"/>
                <w:lang w:eastAsia="en-US"/>
              </w:rPr>
            </w:pPr>
          </w:p>
        </w:tc>
        <w:tc>
          <w:tcPr>
            <w:tcW w:w="1701" w:type="dxa"/>
            <w:vMerge/>
          </w:tcPr>
          <w:p w:rsidR="00920A9C" w:rsidRPr="00782C22" w:rsidRDefault="00920A9C" w:rsidP="00787AE0">
            <w:pPr>
              <w:rPr>
                <w:rFonts w:eastAsiaTheme="minorHAnsi"/>
                <w:color w:val="000000" w:themeColor="text1"/>
                <w:sz w:val="24"/>
                <w:szCs w:val="24"/>
                <w:highlight w:val="yellow"/>
                <w:lang w:eastAsia="en-US"/>
              </w:rPr>
            </w:pPr>
          </w:p>
        </w:tc>
      </w:tr>
      <w:tr w:rsidR="00920A9C" w:rsidRPr="00782C22"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787AE0">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1.2</w:t>
            </w:r>
          </w:p>
        </w:tc>
        <w:tc>
          <w:tcPr>
            <w:tcW w:w="2725" w:type="dxa"/>
            <w:tcBorders>
              <w:top w:val="single" w:sz="4" w:space="0" w:color="auto"/>
              <w:bottom w:val="single" w:sz="4" w:space="0" w:color="auto"/>
            </w:tcBorders>
          </w:tcPr>
          <w:p w:rsidR="00920A9C" w:rsidRPr="00920A9C" w:rsidRDefault="00920A9C" w:rsidP="00787AE0">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Библиотека</w:t>
            </w:r>
          </w:p>
        </w:tc>
        <w:tc>
          <w:tcPr>
            <w:tcW w:w="4904" w:type="dxa"/>
            <w:vMerge/>
          </w:tcPr>
          <w:p w:rsidR="00920A9C" w:rsidRPr="00782C22" w:rsidRDefault="00920A9C" w:rsidP="00787AE0">
            <w:pPr>
              <w:rPr>
                <w:rFonts w:eastAsiaTheme="minorHAnsi"/>
                <w:color w:val="000000" w:themeColor="text1"/>
                <w:sz w:val="24"/>
                <w:szCs w:val="24"/>
                <w:highlight w:val="yellow"/>
                <w:lang w:eastAsia="en-US"/>
              </w:rPr>
            </w:pPr>
          </w:p>
        </w:tc>
        <w:tc>
          <w:tcPr>
            <w:tcW w:w="1701" w:type="dxa"/>
            <w:vMerge/>
          </w:tcPr>
          <w:p w:rsidR="00920A9C" w:rsidRPr="00782C22" w:rsidRDefault="00920A9C" w:rsidP="00787AE0">
            <w:pPr>
              <w:rPr>
                <w:rFonts w:eastAsiaTheme="minorHAnsi"/>
                <w:color w:val="000000" w:themeColor="text1"/>
                <w:sz w:val="24"/>
                <w:szCs w:val="24"/>
                <w:highlight w:val="yellow"/>
                <w:lang w:eastAsia="en-US"/>
              </w:rPr>
            </w:pPr>
          </w:p>
        </w:tc>
      </w:tr>
      <w:tr w:rsidR="00920A9C" w:rsidRPr="00782C22"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787AE0">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1.3</w:t>
            </w:r>
          </w:p>
        </w:tc>
        <w:tc>
          <w:tcPr>
            <w:tcW w:w="2725" w:type="dxa"/>
            <w:tcBorders>
              <w:top w:val="single" w:sz="4" w:space="0" w:color="auto"/>
              <w:bottom w:val="single" w:sz="4" w:space="0" w:color="auto"/>
            </w:tcBorders>
          </w:tcPr>
          <w:p w:rsidR="00920A9C" w:rsidRPr="00920A9C" w:rsidRDefault="00920A9C" w:rsidP="00787AE0">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Раздевалка</w:t>
            </w:r>
          </w:p>
        </w:tc>
        <w:tc>
          <w:tcPr>
            <w:tcW w:w="4904" w:type="dxa"/>
            <w:vMerge/>
          </w:tcPr>
          <w:p w:rsidR="00920A9C" w:rsidRPr="00782C22" w:rsidRDefault="00920A9C" w:rsidP="00787AE0">
            <w:pPr>
              <w:rPr>
                <w:rFonts w:eastAsiaTheme="minorHAnsi"/>
                <w:color w:val="000000" w:themeColor="text1"/>
                <w:sz w:val="24"/>
                <w:szCs w:val="24"/>
                <w:highlight w:val="yellow"/>
                <w:lang w:eastAsia="en-US"/>
              </w:rPr>
            </w:pPr>
          </w:p>
        </w:tc>
        <w:tc>
          <w:tcPr>
            <w:tcW w:w="1701" w:type="dxa"/>
            <w:vMerge/>
          </w:tcPr>
          <w:p w:rsidR="00920A9C" w:rsidRPr="00782C22" w:rsidRDefault="00920A9C" w:rsidP="00787AE0">
            <w:pPr>
              <w:rPr>
                <w:rFonts w:eastAsiaTheme="minorHAnsi"/>
                <w:color w:val="000000" w:themeColor="text1"/>
                <w:sz w:val="24"/>
                <w:szCs w:val="24"/>
                <w:highlight w:val="yellow"/>
                <w:lang w:eastAsia="en-US"/>
              </w:rPr>
            </w:pPr>
          </w:p>
        </w:tc>
      </w:tr>
      <w:tr w:rsidR="00920A9C" w:rsidRPr="00782C22"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787AE0">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1.4</w:t>
            </w:r>
          </w:p>
        </w:tc>
        <w:tc>
          <w:tcPr>
            <w:tcW w:w="2725" w:type="dxa"/>
            <w:tcBorders>
              <w:top w:val="single" w:sz="4" w:space="0" w:color="auto"/>
              <w:bottom w:val="single" w:sz="4" w:space="0" w:color="auto"/>
            </w:tcBorders>
          </w:tcPr>
          <w:p w:rsidR="00920A9C" w:rsidRPr="00920A9C" w:rsidRDefault="00920A9C" w:rsidP="00787AE0">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Служебные помещения</w:t>
            </w:r>
          </w:p>
        </w:tc>
        <w:tc>
          <w:tcPr>
            <w:tcW w:w="4904" w:type="dxa"/>
            <w:vMerge/>
          </w:tcPr>
          <w:p w:rsidR="00920A9C" w:rsidRPr="00782C22" w:rsidRDefault="00920A9C" w:rsidP="00787AE0">
            <w:pPr>
              <w:rPr>
                <w:rFonts w:eastAsiaTheme="minorHAnsi"/>
                <w:color w:val="000000" w:themeColor="text1"/>
                <w:sz w:val="24"/>
                <w:szCs w:val="24"/>
                <w:highlight w:val="yellow"/>
                <w:lang w:eastAsia="en-US"/>
              </w:rPr>
            </w:pPr>
          </w:p>
        </w:tc>
        <w:tc>
          <w:tcPr>
            <w:tcW w:w="1701" w:type="dxa"/>
            <w:vMerge/>
          </w:tcPr>
          <w:p w:rsidR="00920A9C" w:rsidRPr="00782C22" w:rsidRDefault="00920A9C" w:rsidP="00787AE0">
            <w:pPr>
              <w:rPr>
                <w:rFonts w:eastAsiaTheme="minorHAnsi"/>
                <w:color w:val="000000" w:themeColor="text1"/>
                <w:sz w:val="24"/>
                <w:szCs w:val="24"/>
                <w:highlight w:val="yellow"/>
                <w:lang w:eastAsia="en-US"/>
              </w:rPr>
            </w:pPr>
          </w:p>
        </w:tc>
      </w:tr>
      <w:tr w:rsidR="00920A9C" w:rsidRPr="00782C22"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787AE0">
            <w:pPr>
              <w:widowControl w:val="0"/>
              <w:tabs>
                <w:tab w:val="left" w:pos="-142"/>
              </w:tabs>
              <w:suppressAutoHyphens/>
              <w:jc w:val="center"/>
              <w:rPr>
                <w:rFonts w:eastAsia="Arial"/>
                <w:bCs/>
                <w:sz w:val="24"/>
                <w:szCs w:val="24"/>
                <w:lang w:eastAsia="hi-IN" w:bidi="hi-IN"/>
              </w:rPr>
            </w:pPr>
            <w:r w:rsidRPr="00920A9C">
              <w:rPr>
                <w:rFonts w:eastAsia="Arial"/>
                <w:bCs/>
                <w:sz w:val="24"/>
                <w:szCs w:val="24"/>
                <w:lang w:eastAsia="hi-IN" w:bidi="hi-IN"/>
              </w:rPr>
              <w:t>1.5</w:t>
            </w:r>
          </w:p>
        </w:tc>
        <w:tc>
          <w:tcPr>
            <w:tcW w:w="2725" w:type="dxa"/>
            <w:tcBorders>
              <w:top w:val="single" w:sz="4" w:space="0" w:color="auto"/>
              <w:bottom w:val="single" w:sz="4" w:space="0" w:color="auto"/>
            </w:tcBorders>
          </w:tcPr>
          <w:p w:rsidR="00920A9C" w:rsidRPr="00920A9C" w:rsidRDefault="00920A9C" w:rsidP="00787AE0">
            <w:pPr>
              <w:widowControl w:val="0"/>
              <w:tabs>
                <w:tab w:val="left" w:pos="-142"/>
              </w:tabs>
              <w:suppressAutoHyphens/>
              <w:jc w:val="both"/>
              <w:rPr>
                <w:rFonts w:eastAsia="Arial"/>
                <w:bCs/>
                <w:sz w:val="24"/>
                <w:szCs w:val="24"/>
                <w:lang w:eastAsia="hi-IN" w:bidi="hi-IN"/>
              </w:rPr>
            </w:pPr>
            <w:r w:rsidRPr="00920A9C">
              <w:rPr>
                <w:rFonts w:eastAsia="Arial"/>
                <w:bCs/>
                <w:sz w:val="24"/>
                <w:szCs w:val="24"/>
                <w:lang w:eastAsia="hi-IN" w:bidi="hi-IN"/>
              </w:rPr>
              <w:t>Столовая</w:t>
            </w:r>
          </w:p>
        </w:tc>
        <w:tc>
          <w:tcPr>
            <w:tcW w:w="4904" w:type="dxa"/>
            <w:vMerge/>
          </w:tcPr>
          <w:p w:rsidR="00920A9C" w:rsidRPr="00782C22" w:rsidRDefault="00920A9C" w:rsidP="00787AE0">
            <w:pPr>
              <w:rPr>
                <w:rFonts w:eastAsiaTheme="minorHAnsi"/>
                <w:color w:val="000000" w:themeColor="text1"/>
                <w:sz w:val="24"/>
                <w:szCs w:val="24"/>
                <w:highlight w:val="yellow"/>
                <w:lang w:eastAsia="en-US"/>
              </w:rPr>
            </w:pPr>
          </w:p>
        </w:tc>
        <w:tc>
          <w:tcPr>
            <w:tcW w:w="1701" w:type="dxa"/>
            <w:vMerge/>
          </w:tcPr>
          <w:p w:rsidR="00920A9C" w:rsidRPr="00782C22" w:rsidRDefault="00920A9C" w:rsidP="00787AE0">
            <w:pPr>
              <w:rPr>
                <w:rFonts w:eastAsiaTheme="minorHAnsi"/>
                <w:color w:val="000000" w:themeColor="text1"/>
                <w:sz w:val="24"/>
                <w:szCs w:val="24"/>
                <w:highlight w:val="yellow"/>
                <w:lang w:eastAsia="en-US"/>
              </w:rPr>
            </w:pPr>
          </w:p>
        </w:tc>
      </w:tr>
      <w:tr w:rsidR="00920A9C" w:rsidRPr="00782C22"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787AE0">
            <w:pPr>
              <w:widowControl w:val="0"/>
              <w:tabs>
                <w:tab w:val="left" w:pos="-142"/>
              </w:tabs>
              <w:suppressAutoHyphens/>
              <w:jc w:val="center"/>
              <w:rPr>
                <w:rFonts w:eastAsia="Arial"/>
                <w:b/>
                <w:sz w:val="24"/>
                <w:szCs w:val="24"/>
                <w:lang w:eastAsia="zh-CN"/>
              </w:rPr>
            </w:pPr>
            <w:r w:rsidRPr="00920A9C">
              <w:rPr>
                <w:rFonts w:eastAsia="Arial"/>
                <w:b/>
                <w:sz w:val="24"/>
                <w:szCs w:val="24"/>
                <w:lang w:eastAsia="zh-CN"/>
              </w:rPr>
              <w:t>2.</w:t>
            </w:r>
          </w:p>
        </w:tc>
        <w:tc>
          <w:tcPr>
            <w:tcW w:w="2725" w:type="dxa"/>
            <w:tcBorders>
              <w:top w:val="single" w:sz="4" w:space="0" w:color="auto"/>
              <w:bottom w:val="single" w:sz="4" w:space="0" w:color="auto"/>
            </w:tcBorders>
          </w:tcPr>
          <w:p w:rsidR="00920A9C" w:rsidRPr="00920A9C" w:rsidRDefault="00920A9C" w:rsidP="00787AE0">
            <w:pPr>
              <w:widowControl w:val="0"/>
              <w:tabs>
                <w:tab w:val="left" w:pos="-142"/>
              </w:tabs>
              <w:suppressAutoHyphens/>
              <w:jc w:val="both"/>
              <w:rPr>
                <w:rFonts w:eastAsia="Arial"/>
                <w:b/>
                <w:bCs/>
                <w:sz w:val="24"/>
                <w:szCs w:val="24"/>
                <w:lang w:eastAsia="hi-IN" w:bidi="hi-IN"/>
              </w:rPr>
            </w:pPr>
            <w:r w:rsidRPr="00920A9C">
              <w:rPr>
                <w:rFonts w:eastAsia="Arial"/>
                <w:b/>
                <w:bCs/>
                <w:sz w:val="24"/>
                <w:szCs w:val="24"/>
                <w:lang w:eastAsia="hi-IN" w:bidi="hi-IN"/>
              </w:rPr>
              <w:t>Спортзал</w:t>
            </w:r>
          </w:p>
        </w:tc>
        <w:tc>
          <w:tcPr>
            <w:tcW w:w="4904" w:type="dxa"/>
            <w:vMerge/>
          </w:tcPr>
          <w:p w:rsidR="00920A9C" w:rsidRPr="00782C22" w:rsidRDefault="00920A9C" w:rsidP="00787AE0">
            <w:pPr>
              <w:rPr>
                <w:rFonts w:eastAsiaTheme="minorHAnsi"/>
                <w:color w:val="000000" w:themeColor="text1"/>
                <w:sz w:val="24"/>
                <w:szCs w:val="24"/>
                <w:highlight w:val="yellow"/>
                <w:lang w:eastAsia="en-US"/>
              </w:rPr>
            </w:pPr>
          </w:p>
        </w:tc>
        <w:tc>
          <w:tcPr>
            <w:tcW w:w="1701" w:type="dxa"/>
            <w:vMerge/>
          </w:tcPr>
          <w:p w:rsidR="00920A9C" w:rsidRPr="00782C22" w:rsidRDefault="00920A9C" w:rsidP="00787AE0">
            <w:pPr>
              <w:rPr>
                <w:rFonts w:eastAsiaTheme="minorHAnsi"/>
                <w:color w:val="000000" w:themeColor="text1"/>
                <w:sz w:val="24"/>
                <w:szCs w:val="24"/>
                <w:highlight w:val="yellow"/>
                <w:lang w:eastAsia="en-US"/>
              </w:rPr>
            </w:pPr>
          </w:p>
        </w:tc>
      </w:tr>
      <w:tr w:rsidR="00920A9C" w:rsidRPr="00782C22"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787AE0">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3.</w:t>
            </w:r>
          </w:p>
        </w:tc>
        <w:tc>
          <w:tcPr>
            <w:tcW w:w="2725" w:type="dxa"/>
            <w:tcBorders>
              <w:top w:val="single" w:sz="4" w:space="0" w:color="auto"/>
              <w:bottom w:val="single" w:sz="4" w:space="0" w:color="auto"/>
            </w:tcBorders>
          </w:tcPr>
          <w:p w:rsidR="00920A9C" w:rsidRPr="00920A9C" w:rsidRDefault="00920A9C" w:rsidP="00475F64">
            <w:pPr>
              <w:widowControl w:val="0"/>
              <w:tabs>
                <w:tab w:val="left" w:pos="-142"/>
              </w:tabs>
              <w:suppressAutoHyphens/>
              <w:jc w:val="center"/>
              <w:rPr>
                <w:rFonts w:eastAsia="Arial"/>
                <w:b/>
                <w:sz w:val="24"/>
                <w:szCs w:val="24"/>
                <w:lang w:eastAsia="zh-CN"/>
              </w:rPr>
            </w:pPr>
            <w:r w:rsidRPr="00920A9C">
              <w:rPr>
                <w:rFonts w:eastAsia="Arial"/>
                <w:b/>
                <w:sz w:val="24"/>
                <w:szCs w:val="24"/>
                <w:lang w:eastAsia="zh-CN"/>
              </w:rPr>
              <w:t>Общежитие (</w:t>
            </w:r>
            <w:r w:rsidR="00475F64">
              <w:rPr>
                <w:rFonts w:eastAsia="Arial"/>
                <w:b/>
                <w:sz w:val="24"/>
                <w:szCs w:val="24"/>
                <w:lang w:eastAsia="zh-CN"/>
              </w:rPr>
              <w:t>5</w:t>
            </w:r>
            <w:r w:rsidRPr="00920A9C">
              <w:rPr>
                <w:rFonts w:eastAsia="Arial"/>
                <w:b/>
                <w:sz w:val="24"/>
                <w:szCs w:val="24"/>
                <w:lang w:eastAsia="zh-CN"/>
              </w:rPr>
              <w:t xml:space="preserve"> этаж</w:t>
            </w:r>
            <w:r w:rsidR="00475F64">
              <w:rPr>
                <w:rFonts w:eastAsia="Arial"/>
                <w:b/>
                <w:sz w:val="24"/>
                <w:szCs w:val="24"/>
                <w:lang w:eastAsia="zh-CN"/>
              </w:rPr>
              <w:t>ей</w:t>
            </w:r>
            <w:r w:rsidRPr="00920A9C">
              <w:rPr>
                <w:rFonts w:eastAsia="Arial"/>
                <w:b/>
                <w:sz w:val="24"/>
                <w:szCs w:val="24"/>
                <w:lang w:eastAsia="zh-CN"/>
              </w:rPr>
              <w:t>)</w:t>
            </w:r>
          </w:p>
        </w:tc>
        <w:tc>
          <w:tcPr>
            <w:tcW w:w="4904" w:type="dxa"/>
            <w:vMerge/>
          </w:tcPr>
          <w:p w:rsidR="00920A9C" w:rsidRPr="00782C22" w:rsidRDefault="00920A9C" w:rsidP="00787AE0">
            <w:pPr>
              <w:rPr>
                <w:rFonts w:eastAsiaTheme="minorHAnsi"/>
                <w:color w:val="000000" w:themeColor="text1"/>
                <w:sz w:val="24"/>
                <w:szCs w:val="24"/>
                <w:highlight w:val="yellow"/>
                <w:lang w:eastAsia="en-US"/>
              </w:rPr>
            </w:pPr>
          </w:p>
        </w:tc>
        <w:tc>
          <w:tcPr>
            <w:tcW w:w="1701" w:type="dxa"/>
            <w:vMerge/>
          </w:tcPr>
          <w:p w:rsidR="00920A9C" w:rsidRPr="00782C22" w:rsidRDefault="00920A9C" w:rsidP="00787AE0">
            <w:pPr>
              <w:rPr>
                <w:rFonts w:eastAsiaTheme="minorHAnsi"/>
                <w:color w:val="000000" w:themeColor="text1"/>
                <w:sz w:val="24"/>
                <w:szCs w:val="24"/>
                <w:highlight w:val="yellow"/>
                <w:lang w:eastAsia="en-US"/>
              </w:rPr>
            </w:pPr>
          </w:p>
        </w:tc>
      </w:tr>
      <w:tr w:rsidR="00920A9C" w:rsidRPr="00782C22" w:rsidTr="0078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920A9C" w:rsidRPr="00920A9C" w:rsidRDefault="00920A9C" w:rsidP="00787AE0">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4.</w:t>
            </w:r>
          </w:p>
        </w:tc>
        <w:tc>
          <w:tcPr>
            <w:tcW w:w="2725" w:type="dxa"/>
            <w:tcBorders>
              <w:top w:val="single" w:sz="4" w:space="0" w:color="auto"/>
              <w:bottom w:val="single" w:sz="4" w:space="0" w:color="auto"/>
            </w:tcBorders>
          </w:tcPr>
          <w:p w:rsidR="00920A9C" w:rsidRPr="00920A9C" w:rsidRDefault="00920A9C" w:rsidP="00787AE0">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Прилегающая</w:t>
            </w:r>
          </w:p>
          <w:p w:rsidR="00920A9C" w:rsidRPr="00920A9C" w:rsidRDefault="00920A9C" w:rsidP="00787AE0">
            <w:pPr>
              <w:jc w:val="center"/>
              <w:rPr>
                <w:rFonts w:eastAsiaTheme="minorHAnsi"/>
                <w:b/>
                <w:color w:val="000000" w:themeColor="text1"/>
                <w:sz w:val="24"/>
                <w:szCs w:val="24"/>
                <w:lang w:eastAsia="en-US"/>
              </w:rPr>
            </w:pPr>
            <w:r w:rsidRPr="00920A9C">
              <w:rPr>
                <w:rFonts w:eastAsiaTheme="minorHAnsi"/>
                <w:b/>
                <w:color w:val="000000" w:themeColor="text1"/>
                <w:sz w:val="24"/>
                <w:szCs w:val="24"/>
                <w:lang w:eastAsia="en-US"/>
              </w:rPr>
              <w:t>территория</w:t>
            </w:r>
          </w:p>
        </w:tc>
        <w:tc>
          <w:tcPr>
            <w:tcW w:w="4904" w:type="dxa"/>
            <w:vMerge/>
          </w:tcPr>
          <w:p w:rsidR="00920A9C" w:rsidRDefault="00920A9C" w:rsidP="00787AE0">
            <w:pPr>
              <w:rPr>
                <w:rFonts w:eastAsiaTheme="minorHAnsi"/>
                <w:color w:val="000000" w:themeColor="text1"/>
                <w:sz w:val="24"/>
                <w:szCs w:val="24"/>
                <w:highlight w:val="yellow"/>
                <w:lang w:eastAsia="en-US"/>
              </w:rPr>
            </w:pPr>
          </w:p>
        </w:tc>
        <w:tc>
          <w:tcPr>
            <w:tcW w:w="1701" w:type="dxa"/>
            <w:vMerge/>
          </w:tcPr>
          <w:p w:rsidR="00920A9C" w:rsidRPr="00782C22" w:rsidRDefault="00920A9C" w:rsidP="00787AE0">
            <w:pPr>
              <w:rPr>
                <w:rFonts w:eastAsiaTheme="minorHAnsi"/>
                <w:color w:val="000000" w:themeColor="text1"/>
                <w:sz w:val="24"/>
                <w:szCs w:val="24"/>
                <w:highlight w:val="yellow"/>
                <w:lang w:eastAsia="en-US"/>
              </w:rPr>
            </w:pPr>
          </w:p>
        </w:tc>
      </w:tr>
    </w:tbl>
    <w:p w:rsidR="00920A9C" w:rsidRDefault="00920A9C" w:rsidP="00920A9C">
      <w:pPr>
        <w:jc w:val="center"/>
        <w:rPr>
          <w:rFonts w:eastAsiaTheme="minorHAnsi"/>
          <w:highlight w:val="yellow"/>
          <w:lang w:eastAsia="en-US"/>
        </w:rPr>
      </w:pPr>
      <w:r>
        <w:rPr>
          <w:rFonts w:eastAsiaTheme="minorHAnsi"/>
          <w:highlight w:val="yellow"/>
          <w:lang w:eastAsia="en-US"/>
        </w:rPr>
        <w:br w:type="textWrapping" w:clear="all"/>
      </w:r>
    </w:p>
    <w:p w:rsidR="008F60D7" w:rsidRDefault="008F60D7" w:rsidP="00920A9C">
      <w:pPr>
        <w:jc w:val="center"/>
        <w:rPr>
          <w:rFonts w:eastAsiaTheme="minorHAnsi"/>
          <w:highlight w:val="yellow"/>
          <w:lang w:eastAsia="en-US"/>
        </w:rPr>
      </w:pPr>
    </w:p>
    <w:p w:rsidR="008F60D7" w:rsidRPr="00782C22" w:rsidRDefault="008F60D7" w:rsidP="00920A9C">
      <w:pPr>
        <w:jc w:val="center"/>
        <w:rPr>
          <w:rFonts w:eastAsiaTheme="minorHAnsi"/>
          <w:highlight w:val="yellow"/>
          <w:lang w:eastAsia="en-US"/>
        </w:rPr>
      </w:pPr>
    </w:p>
    <w:p w:rsidR="00787AE0" w:rsidRDefault="00787AE0" w:rsidP="00920A9C">
      <w:pPr>
        <w:jc w:val="right"/>
        <w:rPr>
          <w:rFonts w:eastAsiaTheme="minorHAnsi"/>
          <w:b/>
          <w:lang w:eastAsia="en-US"/>
        </w:rPr>
      </w:pPr>
    </w:p>
    <w:p w:rsidR="00920A9C" w:rsidRPr="00920A9C" w:rsidRDefault="00920A9C" w:rsidP="00787AE0">
      <w:pPr>
        <w:ind w:left="6379"/>
        <w:jc w:val="center"/>
        <w:rPr>
          <w:rFonts w:eastAsiaTheme="minorHAnsi"/>
          <w:b/>
          <w:lang w:eastAsia="en-US"/>
        </w:rPr>
      </w:pPr>
      <w:r w:rsidRPr="00920A9C">
        <w:rPr>
          <w:rFonts w:eastAsiaTheme="minorHAnsi"/>
          <w:b/>
          <w:lang w:eastAsia="en-US"/>
        </w:rPr>
        <w:lastRenderedPageBreak/>
        <w:t>Приложение № 3</w:t>
      </w:r>
    </w:p>
    <w:p w:rsidR="00920A9C" w:rsidRPr="00920A9C" w:rsidRDefault="00920A9C" w:rsidP="00787AE0">
      <w:pPr>
        <w:tabs>
          <w:tab w:val="left" w:pos="9465"/>
        </w:tabs>
        <w:ind w:left="6379"/>
        <w:jc w:val="center"/>
        <w:rPr>
          <w:rFonts w:eastAsiaTheme="minorHAnsi"/>
          <w:sz w:val="22"/>
          <w:szCs w:val="22"/>
          <w:lang w:eastAsia="en-US"/>
        </w:rPr>
      </w:pPr>
      <w:r w:rsidRPr="00920A9C">
        <w:rPr>
          <w:rFonts w:eastAsiaTheme="minorHAnsi"/>
          <w:sz w:val="22"/>
          <w:szCs w:val="22"/>
          <w:lang w:eastAsia="en-US"/>
        </w:rPr>
        <w:t>К договору №______</w:t>
      </w:r>
    </w:p>
    <w:p w:rsidR="00920A9C" w:rsidRPr="00920A9C" w:rsidRDefault="00920A9C" w:rsidP="00787AE0">
      <w:pPr>
        <w:tabs>
          <w:tab w:val="left" w:pos="9465"/>
        </w:tabs>
        <w:ind w:left="6379"/>
        <w:jc w:val="center"/>
        <w:rPr>
          <w:rFonts w:eastAsiaTheme="minorHAnsi"/>
          <w:sz w:val="22"/>
          <w:szCs w:val="22"/>
          <w:lang w:eastAsia="en-US"/>
        </w:rPr>
      </w:pPr>
      <w:r w:rsidRPr="00920A9C">
        <w:rPr>
          <w:rFonts w:eastAsiaTheme="minorHAnsi"/>
          <w:sz w:val="22"/>
          <w:szCs w:val="22"/>
          <w:lang w:eastAsia="en-US"/>
        </w:rPr>
        <w:t xml:space="preserve"> От «____» ________ 2019 г.</w:t>
      </w:r>
    </w:p>
    <w:p w:rsidR="00920A9C" w:rsidRPr="00920A9C" w:rsidRDefault="00920A9C" w:rsidP="00920A9C">
      <w:pPr>
        <w:suppressAutoHyphens/>
        <w:jc w:val="both"/>
        <w:rPr>
          <w:rFonts w:eastAsia="Arial"/>
          <w:b/>
          <w:bCs/>
          <w:sz w:val="24"/>
          <w:szCs w:val="24"/>
          <w:lang w:eastAsia="zh-CN"/>
        </w:rPr>
      </w:pPr>
    </w:p>
    <w:p w:rsidR="00920A9C" w:rsidRPr="00920A9C" w:rsidRDefault="00920A9C" w:rsidP="00920A9C">
      <w:pPr>
        <w:widowControl w:val="0"/>
        <w:suppressAutoHyphens/>
        <w:rPr>
          <w:rFonts w:eastAsia="Arial"/>
          <w:lang w:eastAsia="zh-CN"/>
        </w:rPr>
      </w:pPr>
    </w:p>
    <w:p w:rsidR="00920A9C" w:rsidRPr="00920A9C" w:rsidRDefault="00920A9C" w:rsidP="00920A9C">
      <w:pPr>
        <w:widowControl w:val="0"/>
        <w:suppressAutoHyphens/>
        <w:jc w:val="center"/>
        <w:rPr>
          <w:rFonts w:eastAsia="Arial"/>
          <w:sz w:val="24"/>
          <w:szCs w:val="24"/>
          <w:lang w:eastAsia="zh-CN"/>
        </w:rPr>
      </w:pPr>
      <w:r w:rsidRPr="00920A9C">
        <w:rPr>
          <w:rFonts w:eastAsia="Arial"/>
          <w:b/>
          <w:bCs/>
          <w:sz w:val="24"/>
          <w:szCs w:val="24"/>
          <w:shd w:val="clear" w:color="auto" w:fill="FFFFFF"/>
          <w:lang w:eastAsia="hi-IN" w:bidi="hi-IN"/>
        </w:rPr>
        <w:t>ИНСТРУКЦИЯ ПО ОХРАНЕ ОБЪЕКТА</w:t>
      </w:r>
    </w:p>
    <w:p w:rsidR="00920A9C" w:rsidRPr="00920A9C" w:rsidRDefault="00920A9C" w:rsidP="00920A9C">
      <w:pPr>
        <w:widowControl w:val="0"/>
        <w:suppressAutoHyphens/>
        <w:jc w:val="center"/>
        <w:rPr>
          <w:rFonts w:eastAsia="Arial"/>
          <w:i/>
          <w:iCs/>
          <w:sz w:val="24"/>
          <w:szCs w:val="24"/>
          <w:shd w:val="clear" w:color="auto" w:fill="FFFFFF"/>
          <w:lang w:eastAsia="hi-IN" w:bidi="hi-IN"/>
        </w:rPr>
      </w:pPr>
      <w:r w:rsidRPr="00920A9C">
        <w:rPr>
          <w:rFonts w:eastAsia="Arial"/>
          <w:i/>
          <w:iCs/>
          <w:sz w:val="24"/>
          <w:szCs w:val="24"/>
          <w:shd w:val="clear" w:color="auto" w:fill="FFFFFF"/>
          <w:lang w:eastAsia="hi-IN" w:bidi="hi-IN"/>
        </w:rPr>
        <w:t>(Представлен типовой проект, инструкция с учетом специфики объекта охраны,</w:t>
      </w:r>
    </w:p>
    <w:p w:rsidR="00920A9C" w:rsidRPr="00920A9C" w:rsidRDefault="00920A9C" w:rsidP="00920A9C">
      <w:pPr>
        <w:widowControl w:val="0"/>
        <w:suppressAutoHyphens/>
        <w:jc w:val="center"/>
        <w:rPr>
          <w:rFonts w:eastAsia="Arial"/>
          <w:sz w:val="24"/>
          <w:szCs w:val="24"/>
          <w:lang w:eastAsia="zh-CN"/>
        </w:rPr>
      </w:pPr>
      <w:r w:rsidRPr="00920A9C">
        <w:rPr>
          <w:rFonts w:eastAsia="Arial"/>
          <w:i/>
          <w:iCs/>
          <w:sz w:val="24"/>
          <w:szCs w:val="24"/>
          <w:shd w:val="clear" w:color="auto" w:fill="FFFFFF"/>
          <w:lang w:eastAsia="hi-IN" w:bidi="hi-IN"/>
        </w:rPr>
        <w:t xml:space="preserve"> разрабатывается участником аукциона, с которым заключается Договор)</w:t>
      </w:r>
    </w:p>
    <w:p w:rsidR="00920A9C" w:rsidRPr="00920A9C" w:rsidRDefault="00920A9C" w:rsidP="00920A9C">
      <w:pPr>
        <w:widowControl w:val="0"/>
        <w:suppressAutoHyphens/>
        <w:jc w:val="right"/>
        <w:rPr>
          <w:rFonts w:eastAsia="Arial"/>
          <w:sz w:val="24"/>
          <w:szCs w:val="24"/>
          <w:lang w:eastAsia="zh-CN"/>
        </w:rPr>
      </w:pPr>
    </w:p>
    <w:tbl>
      <w:tblPr>
        <w:tblW w:w="6805" w:type="dxa"/>
        <w:tblInd w:w="1809" w:type="dxa"/>
        <w:tblLayout w:type="fixed"/>
        <w:tblLook w:val="04A0"/>
      </w:tblPr>
      <w:tblGrid>
        <w:gridCol w:w="3686"/>
        <w:gridCol w:w="284"/>
        <w:gridCol w:w="2835"/>
      </w:tblGrid>
      <w:tr w:rsidR="00920A9C" w:rsidRPr="00920A9C" w:rsidTr="00920A9C">
        <w:trPr>
          <w:cantSplit/>
        </w:trPr>
        <w:tc>
          <w:tcPr>
            <w:tcW w:w="3686" w:type="dxa"/>
            <w:shd w:val="clear" w:color="auto" w:fill="FFFFFF"/>
            <w:hideMark/>
          </w:tcPr>
          <w:p w:rsidR="00920A9C" w:rsidRPr="00920A9C" w:rsidRDefault="00920A9C" w:rsidP="00920A9C">
            <w:pPr>
              <w:widowControl w:val="0"/>
              <w:suppressAutoHyphens/>
              <w:jc w:val="both"/>
              <w:rPr>
                <w:rFonts w:eastAsia="Arial"/>
                <w:sz w:val="24"/>
                <w:szCs w:val="24"/>
                <w:lang w:eastAsia="zh-CN"/>
              </w:rPr>
            </w:pPr>
            <w:r w:rsidRPr="00920A9C">
              <w:rPr>
                <w:rFonts w:eastAsia="Arial"/>
                <w:b/>
                <w:bCs/>
                <w:sz w:val="24"/>
                <w:szCs w:val="24"/>
                <w:shd w:val="clear" w:color="auto" w:fill="FFFFFF"/>
                <w:lang w:eastAsia="hi-IN" w:bidi="hi-IN"/>
              </w:rPr>
              <w:t>Согласовано</w:t>
            </w:r>
          </w:p>
        </w:tc>
        <w:tc>
          <w:tcPr>
            <w:tcW w:w="284" w:type="dxa"/>
            <w:shd w:val="clear" w:color="auto" w:fill="FFFFFF"/>
          </w:tcPr>
          <w:p w:rsidR="00920A9C" w:rsidRPr="00920A9C" w:rsidRDefault="00920A9C" w:rsidP="00920A9C">
            <w:pPr>
              <w:widowControl w:val="0"/>
              <w:suppressAutoHyphens/>
              <w:snapToGrid w:val="0"/>
              <w:jc w:val="both"/>
              <w:rPr>
                <w:rFonts w:eastAsia="Arial"/>
                <w:sz w:val="24"/>
                <w:szCs w:val="24"/>
                <w:lang w:eastAsia="zh-CN"/>
              </w:rPr>
            </w:pPr>
          </w:p>
        </w:tc>
        <w:tc>
          <w:tcPr>
            <w:tcW w:w="2835" w:type="dxa"/>
            <w:shd w:val="clear" w:color="auto" w:fill="FFFFFF"/>
            <w:hideMark/>
          </w:tcPr>
          <w:p w:rsidR="00920A9C" w:rsidRPr="00920A9C" w:rsidRDefault="00920A9C" w:rsidP="00920A9C">
            <w:pPr>
              <w:widowControl w:val="0"/>
              <w:suppressAutoHyphens/>
              <w:rPr>
                <w:rFonts w:eastAsia="Arial"/>
                <w:sz w:val="24"/>
                <w:szCs w:val="24"/>
                <w:lang w:eastAsia="zh-CN"/>
              </w:rPr>
            </w:pPr>
            <w:r w:rsidRPr="00920A9C">
              <w:rPr>
                <w:rFonts w:eastAsia="Arial"/>
                <w:b/>
                <w:bCs/>
                <w:sz w:val="24"/>
                <w:szCs w:val="24"/>
                <w:shd w:val="clear" w:color="auto" w:fill="FFFFFF"/>
                <w:lang w:eastAsia="hi-IN" w:bidi="hi-IN"/>
              </w:rPr>
              <w:t>Утверждаю</w:t>
            </w:r>
          </w:p>
        </w:tc>
      </w:tr>
      <w:tr w:rsidR="00920A9C" w:rsidRPr="00920A9C" w:rsidTr="00920A9C">
        <w:trPr>
          <w:cantSplit/>
        </w:trPr>
        <w:tc>
          <w:tcPr>
            <w:tcW w:w="3686" w:type="dxa"/>
            <w:shd w:val="clear" w:color="auto" w:fill="FFFFFF"/>
            <w:hideMark/>
          </w:tcPr>
          <w:p w:rsidR="00920A9C" w:rsidRPr="00920A9C" w:rsidRDefault="00920A9C" w:rsidP="00920A9C">
            <w:pPr>
              <w:widowControl w:val="0"/>
              <w:suppressAutoHyphens/>
              <w:jc w:val="both"/>
              <w:rPr>
                <w:rFonts w:eastAsia="Arial"/>
                <w:sz w:val="24"/>
                <w:szCs w:val="24"/>
                <w:lang w:eastAsia="zh-CN"/>
              </w:rPr>
            </w:pPr>
            <w:r w:rsidRPr="00920A9C">
              <w:rPr>
                <w:rFonts w:eastAsia="Arial"/>
                <w:bCs/>
                <w:sz w:val="24"/>
                <w:szCs w:val="24"/>
                <w:shd w:val="clear" w:color="auto" w:fill="FFFFFF"/>
                <w:lang w:eastAsia="hi-IN" w:bidi="hi-IN"/>
              </w:rPr>
              <w:t>ЗАКАЗЧИК:</w:t>
            </w:r>
          </w:p>
        </w:tc>
        <w:tc>
          <w:tcPr>
            <w:tcW w:w="284" w:type="dxa"/>
            <w:shd w:val="clear" w:color="auto" w:fill="FFFFFF"/>
          </w:tcPr>
          <w:p w:rsidR="00920A9C" w:rsidRPr="00920A9C" w:rsidRDefault="00920A9C" w:rsidP="00920A9C">
            <w:pPr>
              <w:widowControl w:val="0"/>
              <w:suppressAutoHyphens/>
              <w:snapToGrid w:val="0"/>
              <w:jc w:val="both"/>
              <w:rPr>
                <w:rFonts w:eastAsia="Arial"/>
                <w:sz w:val="24"/>
                <w:szCs w:val="24"/>
                <w:lang w:eastAsia="zh-CN"/>
              </w:rPr>
            </w:pPr>
          </w:p>
        </w:tc>
        <w:tc>
          <w:tcPr>
            <w:tcW w:w="2835" w:type="dxa"/>
            <w:shd w:val="clear" w:color="auto" w:fill="FFFFFF"/>
            <w:hideMark/>
          </w:tcPr>
          <w:p w:rsidR="00920A9C" w:rsidRPr="00920A9C" w:rsidRDefault="00920A9C" w:rsidP="00920A9C">
            <w:pPr>
              <w:widowControl w:val="0"/>
              <w:suppressAutoHyphens/>
              <w:jc w:val="both"/>
              <w:rPr>
                <w:rFonts w:eastAsia="Arial"/>
                <w:sz w:val="24"/>
                <w:szCs w:val="24"/>
                <w:lang w:eastAsia="zh-CN"/>
              </w:rPr>
            </w:pPr>
            <w:r w:rsidRPr="00920A9C">
              <w:rPr>
                <w:rFonts w:eastAsia="Arial"/>
                <w:bCs/>
                <w:sz w:val="24"/>
                <w:szCs w:val="24"/>
                <w:shd w:val="clear" w:color="auto" w:fill="FFFFFF"/>
                <w:lang w:eastAsia="hi-IN" w:bidi="hi-IN"/>
              </w:rPr>
              <w:t>ИСПОЛНИТЕЛЬ:</w:t>
            </w:r>
          </w:p>
        </w:tc>
      </w:tr>
      <w:tr w:rsidR="00920A9C" w:rsidRPr="00920A9C" w:rsidTr="00920A9C">
        <w:trPr>
          <w:cantSplit/>
        </w:trPr>
        <w:tc>
          <w:tcPr>
            <w:tcW w:w="3686" w:type="dxa"/>
            <w:shd w:val="clear" w:color="auto" w:fill="FFFFFF"/>
          </w:tcPr>
          <w:p w:rsidR="00920A9C" w:rsidRPr="00920A9C" w:rsidRDefault="00920A9C" w:rsidP="00920A9C">
            <w:pPr>
              <w:widowControl w:val="0"/>
              <w:suppressAutoHyphens/>
              <w:snapToGrid w:val="0"/>
              <w:jc w:val="both"/>
              <w:rPr>
                <w:rFonts w:eastAsia="Arial"/>
                <w:sz w:val="24"/>
                <w:szCs w:val="24"/>
                <w:lang w:eastAsia="zh-CN"/>
              </w:rPr>
            </w:pPr>
          </w:p>
        </w:tc>
        <w:tc>
          <w:tcPr>
            <w:tcW w:w="284" w:type="dxa"/>
            <w:shd w:val="clear" w:color="auto" w:fill="FFFFFF"/>
          </w:tcPr>
          <w:p w:rsidR="00920A9C" w:rsidRPr="00920A9C" w:rsidRDefault="00920A9C" w:rsidP="00920A9C">
            <w:pPr>
              <w:widowControl w:val="0"/>
              <w:suppressAutoHyphens/>
              <w:snapToGrid w:val="0"/>
              <w:jc w:val="both"/>
              <w:rPr>
                <w:rFonts w:eastAsia="Arial"/>
                <w:sz w:val="24"/>
                <w:szCs w:val="24"/>
                <w:lang w:eastAsia="zh-CN"/>
              </w:rPr>
            </w:pPr>
          </w:p>
        </w:tc>
        <w:tc>
          <w:tcPr>
            <w:tcW w:w="2835" w:type="dxa"/>
            <w:shd w:val="clear" w:color="auto" w:fill="FFFFFF"/>
          </w:tcPr>
          <w:p w:rsidR="00920A9C" w:rsidRPr="00920A9C" w:rsidRDefault="00920A9C" w:rsidP="00920A9C">
            <w:pPr>
              <w:widowControl w:val="0"/>
              <w:suppressAutoHyphens/>
              <w:snapToGrid w:val="0"/>
              <w:rPr>
                <w:rFonts w:eastAsia="Arial"/>
                <w:sz w:val="24"/>
                <w:szCs w:val="24"/>
                <w:lang w:eastAsia="zh-CN"/>
              </w:rPr>
            </w:pPr>
          </w:p>
        </w:tc>
      </w:tr>
    </w:tbl>
    <w:p w:rsidR="00920A9C" w:rsidRPr="00920A9C" w:rsidRDefault="00920A9C" w:rsidP="00920A9C">
      <w:pPr>
        <w:widowControl w:val="0"/>
        <w:suppressAutoHyphens/>
        <w:jc w:val="center"/>
        <w:rPr>
          <w:rFonts w:eastAsia="Arial"/>
          <w:b/>
          <w:bCs/>
          <w:sz w:val="24"/>
          <w:szCs w:val="24"/>
          <w:lang w:eastAsia="hi-IN" w:bidi="hi-IN"/>
        </w:rPr>
      </w:pPr>
      <w:r w:rsidRPr="00920A9C">
        <w:rPr>
          <w:rFonts w:eastAsia="Arial"/>
          <w:b/>
          <w:bCs/>
          <w:sz w:val="24"/>
          <w:szCs w:val="24"/>
          <w:lang w:eastAsia="hi-IN" w:bidi="hi-IN"/>
        </w:rPr>
        <w:t>ИНСТРУКЦИЯ</w:t>
      </w:r>
    </w:p>
    <w:p w:rsidR="00737E97" w:rsidRPr="00920A9C" w:rsidRDefault="00920A9C" w:rsidP="00737E97">
      <w:pPr>
        <w:widowControl w:val="0"/>
        <w:suppressAutoHyphens/>
        <w:ind w:firstLine="709"/>
        <w:jc w:val="both"/>
        <w:rPr>
          <w:rFonts w:eastAsiaTheme="minorHAnsi"/>
          <w:b/>
          <w:sz w:val="24"/>
          <w:szCs w:val="24"/>
          <w:lang w:eastAsia="en-US"/>
        </w:rPr>
      </w:pPr>
      <w:r w:rsidRPr="00920A9C">
        <w:rPr>
          <w:rFonts w:eastAsia="Arial"/>
          <w:sz w:val="24"/>
          <w:szCs w:val="24"/>
          <w:lang w:eastAsia="ar-SA"/>
        </w:rPr>
        <w:t xml:space="preserve">по осуществлению комплекса мер, направленных на охрану, защиту материального имущества, обеспечение внутриобъектового и пропускного режимов в здании и на прилегающей территории в зданиях и на прилегающей территории </w:t>
      </w:r>
      <w:r w:rsidR="00737E97" w:rsidRPr="00920A9C">
        <w:rPr>
          <w:rFonts w:eastAsia="Arial"/>
          <w:color w:val="000000" w:themeColor="text1"/>
          <w:sz w:val="24"/>
          <w:szCs w:val="24"/>
          <w:lang w:eastAsia="hi-IN" w:bidi="hi-IN"/>
        </w:rPr>
        <w:t>ГАПОУ БТЭиР имени Героя Советского Союза М.А.Афанасьева.</w:t>
      </w:r>
    </w:p>
    <w:p w:rsidR="00920A9C" w:rsidRPr="00920A9C" w:rsidRDefault="00920A9C" w:rsidP="00737E97">
      <w:pPr>
        <w:widowControl w:val="0"/>
        <w:suppressAutoHyphens/>
        <w:jc w:val="center"/>
        <w:rPr>
          <w:rFonts w:eastAsia="Arial"/>
          <w:b/>
          <w:bCs/>
          <w:sz w:val="24"/>
          <w:szCs w:val="24"/>
          <w:lang w:eastAsia="hi-IN" w:bidi="hi-IN"/>
        </w:rPr>
      </w:pPr>
    </w:p>
    <w:p w:rsidR="00920A9C" w:rsidRPr="00920A9C" w:rsidRDefault="00920A9C" w:rsidP="00920A9C">
      <w:pPr>
        <w:widowControl w:val="0"/>
        <w:tabs>
          <w:tab w:val="left" w:pos="1068"/>
        </w:tabs>
        <w:suppressAutoHyphens/>
        <w:jc w:val="center"/>
        <w:rPr>
          <w:rFonts w:eastAsia="Arial"/>
          <w:sz w:val="24"/>
          <w:szCs w:val="24"/>
          <w:lang w:eastAsia="hi-IN" w:bidi="hi-IN"/>
        </w:rPr>
      </w:pPr>
      <w:r w:rsidRPr="00920A9C">
        <w:rPr>
          <w:rFonts w:eastAsia="Arial"/>
          <w:b/>
          <w:bCs/>
          <w:sz w:val="24"/>
          <w:szCs w:val="24"/>
          <w:lang w:eastAsia="hi-IN" w:bidi="hi-IN"/>
        </w:rPr>
        <w:t>1.Общие положения</w:t>
      </w:r>
      <w:r w:rsidRPr="00920A9C">
        <w:rPr>
          <w:rFonts w:eastAsia="Arial"/>
          <w:sz w:val="24"/>
          <w:szCs w:val="24"/>
          <w:lang w:eastAsia="hi-IN" w:bidi="hi-IN"/>
        </w:rPr>
        <w:t>.</w:t>
      </w:r>
    </w:p>
    <w:p w:rsidR="00920A9C" w:rsidRPr="00920A9C" w:rsidRDefault="00920A9C" w:rsidP="00920A9C">
      <w:pPr>
        <w:widowControl w:val="0"/>
        <w:suppressAutoHyphens/>
        <w:ind w:firstLine="709"/>
        <w:jc w:val="both"/>
        <w:rPr>
          <w:rFonts w:eastAsiaTheme="minorHAnsi"/>
          <w:b/>
          <w:sz w:val="24"/>
          <w:szCs w:val="24"/>
          <w:lang w:eastAsia="en-US"/>
        </w:rPr>
      </w:pPr>
      <w:r w:rsidRPr="00920A9C">
        <w:rPr>
          <w:rFonts w:eastAsia="Arial"/>
          <w:color w:val="000000" w:themeColor="text1"/>
          <w:sz w:val="24"/>
          <w:szCs w:val="24"/>
          <w:lang w:eastAsia="hi-IN" w:bidi="hi-IN"/>
        </w:rPr>
        <w:t>1.1. Настоящая инструкция определяет порядок действий работников охраны при несении службы на объектах охраны ГАПОУ БТЭиР имени Героя Советского Союза М.А.Афанасьева.</w:t>
      </w:r>
    </w:p>
    <w:p w:rsidR="00920A9C" w:rsidRPr="00920A9C" w:rsidRDefault="00920A9C" w:rsidP="00920A9C">
      <w:pPr>
        <w:widowControl w:val="0"/>
        <w:numPr>
          <w:ilvl w:val="2"/>
          <w:numId w:val="23"/>
        </w:numPr>
        <w:suppressAutoHyphens/>
        <w:ind w:firstLine="709"/>
        <w:jc w:val="both"/>
        <w:rPr>
          <w:rFonts w:eastAsia="Arial"/>
          <w:color w:val="000000" w:themeColor="text1"/>
          <w:sz w:val="24"/>
          <w:szCs w:val="24"/>
          <w:lang w:eastAsia="hi-IN" w:bidi="hi-IN"/>
        </w:rPr>
      </w:pPr>
      <w:r w:rsidRPr="00920A9C">
        <w:rPr>
          <w:rFonts w:eastAsia="Arial"/>
          <w:color w:val="000000" w:themeColor="text1"/>
          <w:sz w:val="24"/>
          <w:szCs w:val="24"/>
          <w:lang w:eastAsia="hi-IN" w:bidi="hi-IN"/>
        </w:rPr>
        <w:t>1.2. Правовую основу действий сотрудников охраны при несении службы составляют Конституция РФ, Уголовный кодекс РФ, Кодекс РФ об административных правонарушениях, Закон Российской Федерации от 11.03.1992 г. № 2487-1 «О частной детективной и охранной деятельности в Российской Федерации» и иные нормативные правовые акты Российской Федерации.</w:t>
      </w:r>
    </w:p>
    <w:p w:rsidR="00920A9C" w:rsidRPr="00920A9C" w:rsidRDefault="00920A9C" w:rsidP="00920A9C">
      <w:pPr>
        <w:widowControl w:val="0"/>
        <w:numPr>
          <w:ilvl w:val="1"/>
          <w:numId w:val="23"/>
        </w:numPr>
        <w:suppressAutoHyphens/>
        <w:ind w:firstLine="709"/>
        <w:jc w:val="both"/>
        <w:rPr>
          <w:rFonts w:eastAsia="Arial"/>
          <w:color w:val="000000" w:themeColor="text1"/>
          <w:sz w:val="24"/>
          <w:szCs w:val="24"/>
          <w:lang w:eastAsia="hi-IN" w:bidi="hi-IN"/>
        </w:rPr>
      </w:pPr>
      <w:r w:rsidRPr="00920A9C">
        <w:rPr>
          <w:rFonts w:eastAsia="Arial"/>
          <w:color w:val="000000" w:themeColor="text1"/>
          <w:sz w:val="24"/>
          <w:szCs w:val="24"/>
          <w:lang w:eastAsia="hi-IN" w:bidi="hi-IN"/>
        </w:rPr>
        <w:t xml:space="preserve">1.3. В своей деятельности работники охраны кроме законов и иных нормативных правовых актов РФ руководствуется </w:t>
      </w:r>
      <w:r w:rsidR="00042B19">
        <w:rPr>
          <w:kern w:val="1"/>
          <w:sz w:val="24"/>
          <w:szCs w:val="24"/>
          <w:lang w:eastAsia="hi-IN" w:bidi="hi-IN"/>
        </w:rPr>
        <w:t>Договор</w:t>
      </w:r>
      <w:r w:rsidRPr="00920A9C">
        <w:rPr>
          <w:rFonts w:eastAsia="Arial"/>
          <w:color w:val="000000" w:themeColor="text1"/>
          <w:sz w:val="24"/>
          <w:szCs w:val="24"/>
          <w:lang w:eastAsia="hi-IN" w:bidi="hi-IN"/>
        </w:rPr>
        <w:t>ом, настоящей Инструкцией и Положением о внутриобъектовом и пропускном режимах.</w:t>
      </w:r>
    </w:p>
    <w:p w:rsidR="00920A9C" w:rsidRPr="00920A9C" w:rsidRDefault="00920A9C" w:rsidP="00920A9C">
      <w:pPr>
        <w:widowControl w:val="0"/>
        <w:numPr>
          <w:ilvl w:val="1"/>
          <w:numId w:val="23"/>
        </w:numPr>
        <w:suppressAutoHyphens/>
        <w:ind w:firstLine="709"/>
        <w:jc w:val="both"/>
        <w:rPr>
          <w:rFonts w:eastAsia="Arial"/>
          <w:color w:val="000000" w:themeColor="text1"/>
          <w:sz w:val="24"/>
          <w:szCs w:val="24"/>
          <w:lang w:eastAsia="zh-CN"/>
        </w:rPr>
      </w:pPr>
      <w:r w:rsidRPr="00920A9C">
        <w:rPr>
          <w:rFonts w:eastAsia="Arial"/>
          <w:color w:val="000000" w:themeColor="text1"/>
          <w:sz w:val="24"/>
          <w:szCs w:val="24"/>
          <w:lang w:eastAsia="hi-IN" w:bidi="hi-IN"/>
        </w:rPr>
        <w:t xml:space="preserve">1.4. Сотрудники охраны подчиняются руководству охранного предприятия. Для них являются обязательными все указания и требования администрации образовательного учреждения, не противоречащие положениям </w:t>
      </w:r>
      <w:r w:rsidR="00042B19">
        <w:rPr>
          <w:kern w:val="1"/>
          <w:sz w:val="24"/>
          <w:szCs w:val="24"/>
          <w:lang w:eastAsia="hi-IN" w:bidi="hi-IN"/>
        </w:rPr>
        <w:t>Договор</w:t>
      </w:r>
      <w:r w:rsidRPr="00920A9C">
        <w:rPr>
          <w:rFonts w:eastAsia="Arial"/>
          <w:color w:val="000000" w:themeColor="text1"/>
          <w:sz w:val="24"/>
          <w:szCs w:val="24"/>
          <w:lang w:eastAsia="hi-IN" w:bidi="hi-IN"/>
        </w:rPr>
        <w:t xml:space="preserve">а и действующему законодательству Российской Федерации. </w:t>
      </w:r>
    </w:p>
    <w:p w:rsidR="00920A9C" w:rsidRPr="00920A9C" w:rsidRDefault="00920A9C" w:rsidP="00920A9C">
      <w:pPr>
        <w:widowControl w:val="0"/>
        <w:tabs>
          <w:tab w:val="left" w:pos="1068"/>
        </w:tabs>
        <w:suppressAutoHyphens/>
        <w:jc w:val="center"/>
        <w:rPr>
          <w:rFonts w:eastAsia="Arial"/>
          <w:sz w:val="24"/>
          <w:szCs w:val="24"/>
          <w:lang w:eastAsia="zh-CN"/>
        </w:rPr>
      </w:pPr>
    </w:p>
    <w:p w:rsidR="00920A9C" w:rsidRPr="00920A9C" w:rsidRDefault="00920A9C" w:rsidP="00920A9C">
      <w:pPr>
        <w:widowControl w:val="0"/>
        <w:tabs>
          <w:tab w:val="left" w:pos="1068"/>
        </w:tabs>
        <w:suppressAutoHyphens/>
        <w:jc w:val="center"/>
        <w:rPr>
          <w:rFonts w:eastAsia="Arial"/>
          <w:sz w:val="24"/>
          <w:szCs w:val="24"/>
          <w:lang w:eastAsia="hi-IN" w:bidi="hi-IN"/>
        </w:rPr>
      </w:pPr>
      <w:r w:rsidRPr="00920A9C">
        <w:rPr>
          <w:rFonts w:eastAsia="Arial"/>
          <w:b/>
          <w:bCs/>
          <w:sz w:val="24"/>
          <w:szCs w:val="24"/>
          <w:lang w:eastAsia="hi-IN" w:bidi="hi-IN"/>
        </w:rPr>
        <w:t>2.Обязанности работника охраны:</w:t>
      </w:r>
    </w:p>
    <w:p w:rsidR="00920A9C" w:rsidRPr="00920A9C" w:rsidRDefault="00920A9C" w:rsidP="00920A9C">
      <w:pPr>
        <w:widowControl w:val="0"/>
        <w:suppressAutoHyphens/>
        <w:jc w:val="both"/>
        <w:rPr>
          <w:rFonts w:eastAsia="Arial"/>
          <w:b/>
          <w:sz w:val="24"/>
          <w:szCs w:val="24"/>
          <w:lang w:eastAsia="hi-IN" w:bidi="hi-IN"/>
        </w:rPr>
      </w:pPr>
      <w:r w:rsidRPr="00920A9C">
        <w:rPr>
          <w:rFonts w:eastAsia="Arial"/>
          <w:b/>
          <w:sz w:val="24"/>
          <w:szCs w:val="24"/>
          <w:lang w:eastAsia="hi-IN" w:bidi="hi-IN"/>
        </w:rPr>
        <w:t xml:space="preserve">В целях выполнения условий Договора работник охраны поста (смены) обязан: </w:t>
      </w:r>
    </w:p>
    <w:p w:rsidR="00920A9C" w:rsidRPr="00920A9C" w:rsidRDefault="00920A9C" w:rsidP="00920A9C">
      <w:pPr>
        <w:widowControl w:val="0"/>
        <w:tabs>
          <w:tab w:val="left" w:pos="0"/>
        </w:tabs>
        <w:suppressAutoHyphens/>
        <w:ind w:firstLine="709"/>
        <w:jc w:val="both"/>
        <w:rPr>
          <w:rFonts w:eastAsia="Arial"/>
          <w:sz w:val="24"/>
          <w:szCs w:val="24"/>
          <w:lang w:eastAsia="hi-IN" w:bidi="hi-IN"/>
        </w:rPr>
      </w:pPr>
      <w:r w:rsidRPr="00920A9C">
        <w:rPr>
          <w:rFonts w:eastAsia="Arial"/>
          <w:sz w:val="24"/>
          <w:szCs w:val="24"/>
          <w:lang w:eastAsia="hi-IN" w:bidi="hi-IN"/>
        </w:rPr>
        <w:t xml:space="preserve">2.1. В своей работе руководствоваться требованиями действующего законодательства, условиями </w:t>
      </w:r>
      <w:r w:rsidR="00042B19">
        <w:rPr>
          <w:kern w:val="1"/>
          <w:sz w:val="24"/>
          <w:szCs w:val="24"/>
          <w:lang w:eastAsia="hi-IN" w:bidi="hi-IN"/>
        </w:rPr>
        <w:t>Договор</w:t>
      </w:r>
      <w:r w:rsidRPr="00920A9C">
        <w:rPr>
          <w:rFonts w:eastAsia="Arial"/>
          <w:sz w:val="24"/>
          <w:szCs w:val="24"/>
          <w:lang w:eastAsia="hi-IN" w:bidi="hi-IN"/>
        </w:rPr>
        <w:t xml:space="preserve">а, в части касающейся, положениями настоящей Инструкции и документов, регламентирующих его обязанности, а также ведомственными приказами, инструкциями, в части касающейся охраны и безопасности объекта, распоряжениями руководства охранной организации. </w:t>
      </w:r>
    </w:p>
    <w:p w:rsidR="00920A9C" w:rsidRPr="00920A9C" w:rsidRDefault="00920A9C" w:rsidP="00920A9C">
      <w:pPr>
        <w:widowControl w:val="0"/>
        <w:suppressAutoHyphens/>
        <w:ind w:firstLine="709"/>
        <w:jc w:val="both"/>
        <w:rPr>
          <w:rFonts w:eastAsia="Arial"/>
          <w:sz w:val="24"/>
          <w:szCs w:val="24"/>
          <w:lang w:eastAsia="hi-IN" w:bidi="hi-IN"/>
        </w:rPr>
      </w:pPr>
      <w:r w:rsidRPr="00920A9C">
        <w:rPr>
          <w:rFonts w:eastAsia="Arial"/>
          <w:sz w:val="24"/>
          <w:szCs w:val="24"/>
          <w:lang w:eastAsia="hi-IN" w:bidi="hi-IN"/>
        </w:rPr>
        <w:t>2.2. Знать расположение и оборудование объекта, территорию и границы поста, маршруты контроля состояния объекта, маршруты эвакуации сотрудников студентов и посетителей в случае пожара и других чрезвычайных ситуаций, порядок взаимодействия с полицией, номера телефонов оперативных дежурных служб охранной организации, МЧС, скорой медицинской помощи, должностных лиц образовательного учреждения.</w:t>
      </w:r>
    </w:p>
    <w:p w:rsidR="00920A9C" w:rsidRPr="00920A9C" w:rsidRDefault="00920A9C" w:rsidP="00920A9C">
      <w:pPr>
        <w:widowControl w:val="0"/>
        <w:suppressAutoHyphens/>
        <w:ind w:firstLine="709"/>
        <w:jc w:val="both"/>
        <w:rPr>
          <w:rFonts w:eastAsia="Arial"/>
          <w:sz w:val="24"/>
          <w:szCs w:val="24"/>
          <w:lang w:eastAsia="hi-IN" w:bidi="hi-IN"/>
        </w:rPr>
      </w:pPr>
      <w:r w:rsidRPr="00920A9C">
        <w:rPr>
          <w:rFonts w:eastAsia="Arial"/>
          <w:sz w:val="24"/>
          <w:szCs w:val="24"/>
          <w:lang w:eastAsia="hi-IN" w:bidi="hi-IN"/>
        </w:rPr>
        <w:t>2.3. Быть вежливым и тактичным в общении с персоналом заказчика, обучающимися  и посетителями.  При несении службы иметь при себе удостоверение охранника, иметь опрятный внешний вид. Свои требования во исполнение обязанностей по вопросам охраны и замечания, излагать в понятной, тактичной форме, с учетом возрастного контингента образовательного учреждения.</w:t>
      </w:r>
    </w:p>
    <w:p w:rsidR="00920A9C" w:rsidRPr="00920A9C" w:rsidRDefault="00920A9C" w:rsidP="00920A9C">
      <w:pPr>
        <w:widowControl w:val="0"/>
        <w:suppressAutoHyphens/>
        <w:ind w:firstLine="709"/>
        <w:jc w:val="both"/>
        <w:rPr>
          <w:rFonts w:eastAsia="Arial"/>
          <w:sz w:val="24"/>
          <w:szCs w:val="24"/>
          <w:lang w:eastAsia="hi-IN" w:bidi="hi-IN"/>
        </w:rPr>
      </w:pPr>
      <w:r w:rsidRPr="00920A9C">
        <w:rPr>
          <w:rFonts w:eastAsia="Arial"/>
          <w:sz w:val="24"/>
          <w:szCs w:val="24"/>
          <w:lang w:eastAsia="hi-IN" w:bidi="hi-IN"/>
        </w:rPr>
        <w:t xml:space="preserve">2.4. При осуществлении пропуска на объект строго руководствоваться порядком и </w:t>
      </w:r>
      <w:r w:rsidRPr="00920A9C">
        <w:rPr>
          <w:rFonts w:eastAsia="Arial"/>
          <w:sz w:val="24"/>
          <w:szCs w:val="24"/>
          <w:lang w:eastAsia="hi-IN" w:bidi="hi-IN"/>
        </w:rPr>
        <w:lastRenderedPageBreak/>
        <w:t>правилами пропускного и внутриобъектового режимов, внимательно проверять предъявляемые документы, не допускать проникновения (прохода, проезда) на объект посторонних лиц и автотранспорта. Производить осмотр въезжающего и выезжающего с объекта автотранспорта, особое внимание уделять вопросам безопасности и соответствию (ввозимого) вывозимого груза и записи в сопроводительных документах.</w:t>
      </w:r>
    </w:p>
    <w:p w:rsidR="00920A9C" w:rsidRPr="00920A9C" w:rsidRDefault="00920A9C" w:rsidP="00920A9C">
      <w:pPr>
        <w:widowControl w:val="0"/>
        <w:suppressAutoHyphens/>
        <w:ind w:firstLine="709"/>
        <w:jc w:val="both"/>
        <w:rPr>
          <w:rFonts w:eastAsia="Arial"/>
          <w:sz w:val="24"/>
          <w:szCs w:val="24"/>
          <w:lang w:eastAsia="hi-IN" w:bidi="hi-IN"/>
        </w:rPr>
      </w:pPr>
      <w:r w:rsidRPr="00920A9C">
        <w:rPr>
          <w:rFonts w:eastAsia="Arial"/>
          <w:sz w:val="24"/>
          <w:szCs w:val="24"/>
          <w:lang w:eastAsia="hi-IN" w:bidi="hi-IN"/>
        </w:rPr>
        <w:t>2.5. Вести запись допуска посетителей, не заявленных в списках (заявках), в отдельном журнале (книге). Пропуск их в учреждение производить только в сопровождении сотрудников учреждения.</w:t>
      </w:r>
    </w:p>
    <w:p w:rsidR="00920A9C" w:rsidRPr="00920A9C" w:rsidRDefault="00920A9C" w:rsidP="00920A9C">
      <w:pPr>
        <w:widowControl w:val="0"/>
        <w:suppressAutoHyphens/>
        <w:ind w:firstLine="709"/>
        <w:jc w:val="both"/>
        <w:rPr>
          <w:rFonts w:eastAsia="Arial"/>
          <w:sz w:val="24"/>
          <w:szCs w:val="24"/>
          <w:lang w:eastAsia="hi-IN" w:bidi="hi-IN"/>
        </w:rPr>
      </w:pPr>
      <w:r w:rsidRPr="00920A9C">
        <w:rPr>
          <w:rFonts w:eastAsia="Arial"/>
          <w:sz w:val="24"/>
          <w:szCs w:val="24"/>
          <w:lang w:eastAsia="hi-IN" w:bidi="hi-IN"/>
        </w:rPr>
        <w:t>2.6. В зависимости от складывающейся обстановки своевременно и решительно принимать меры по предупреждению и пресечению правонарушений, а в случаях не терпящих отлагательства (проявлениях криминального, террористического характера) оперативно извещать полицию, оперативную дежурную службу охранной организации, используя помощь персонала учреждения, не подвергая опасности жизнь, здоровье обучающихся и сотрудников.</w:t>
      </w:r>
    </w:p>
    <w:p w:rsidR="00920A9C" w:rsidRPr="00920A9C" w:rsidRDefault="00920A9C" w:rsidP="00920A9C">
      <w:pPr>
        <w:widowControl w:val="0"/>
        <w:suppressAutoHyphens/>
        <w:ind w:firstLine="709"/>
        <w:jc w:val="both"/>
        <w:rPr>
          <w:rFonts w:eastAsia="Arial"/>
          <w:sz w:val="24"/>
          <w:szCs w:val="24"/>
          <w:lang w:eastAsia="hi-IN" w:bidi="hi-IN"/>
        </w:rPr>
      </w:pPr>
      <w:r w:rsidRPr="00920A9C">
        <w:rPr>
          <w:rFonts w:eastAsia="Arial"/>
          <w:sz w:val="24"/>
          <w:szCs w:val="24"/>
          <w:lang w:eastAsia="hi-IN" w:bidi="hi-IN"/>
        </w:rPr>
        <w:t>2.7. Знать и уметь пользоваться техническими охранно-пожарными средствами, вспомогательными инструментами и инвентарем, средствами связи, находящимся на объекте, умело и правильно использовать их в случаях возникших чрезвычайных ситуаций.</w:t>
      </w:r>
    </w:p>
    <w:p w:rsidR="00920A9C" w:rsidRPr="00920A9C" w:rsidRDefault="00920A9C" w:rsidP="00920A9C">
      <w:pPr>
        <w:widowControl w:val="0"/>
        <w:tabs>
          <w:tab w:val="left" w:pos="0"/>
        </w:tabs>
        <w:suppressAutoHyphens/>
        <w:ind w:firstLine="709"/>
        <w:jc w:val="both"/>
        <w:rPr>
          <w:rFonts w:eastAsia="Arial"/>
          <w:sz w:val="24"/>
          <w:szCs w:val="24"/>
          <w:lang w:eastAsia="hi-IN" w:bidi="hi-IN"/>
        </w:rPr>
      </w:pPr>
      <w:r w:rsidRPr="00920A9C">
        <w:rPr>
          <w:rFonts w:eastAsia="Arial"/>
          <w:sz w:val="24"/>
          <w:szCs w:val="24"/>
          <w:lang w:eastAsia="hi-IN" w:bidi="hi-IN"/>
        </w:rPr>
        <w:t>2.8. После заступления на смену, постоянно находиться на рабочем месте (на посту). При необходимости кратковременно отлучиться от несения службы на посту, предварительно согласовать вопрос о подмене с ответственным администратором (дежурным) по образовательному учреждению.</w:t>
      </w:r>
    </w:p>
    <w:p w:rsidR="00920A9C" w:rsidRPr="00920A9C" w:rsidRDefault="00920A9C" w:rsidP="00920A9C">
      <w:pPr>
        <w:widowControl w:val="0"/>
        <w:tabs>
          <w:tab w:val="left" w:pos="0"/>
        </w:tabs>
        <w:suppressAutoHyphens/>
        <w:ind w:firstLine="709"/>
        <w:jc w:val="both"/>
        <w:rPr>
          <w:rFonts w:eastAsia="Arial"/>
          <w:sz w:val="24"/>
          <w:szCs w:val="24"/>
          <w:lang w:eastAsia="hi-IN" w:bidi="hi-IN"/>
        </w:rPr>
      </w:pPr>
      <w:r w:rsidRPr="00920A9C">
        <w:rPr>
          <w:rFonts w:eastAsia="Arial"/>
          <w:sz w:val="24"/>
          <w:szCs w:val="24"/>
          <w:lang w:eastAsia="hi-IN" w:bidi="hi-IN"/>
        </w:rPr>
        <w:t>2.9. В ночное время, не менее двух раз, проводить контроль состояния охраняемого объекта, внешнего периметра, целостности печатей пломбиров, запорных устройств, переданного под охрану имущества, производить записи о результатах осмотра в книгу регистрации оперативной обстановки.</w:t>
      </w:r>
    </w:p>
    <w:p w:rsidR="00920A9C" w:rsidRPr="00920A9C" w:rsidRDefault="00920A9C" w:rsidP="00920A9C">
      <w:pPr>
        <w:widowControl w:val="0"/>
        <w:tabs>
          <w:tab w:val="left" w:pos="0"/>
        </w:tabs>
        <w:suppressAutoHyphens/>
        <w:ind w:firstLine="709"/>
        <w:jc w:val="both"/>
        <w:rPr>
          <w:rFonts w:eastAsia="Arial"/>
          <w:sz w:val="24"/>
          <w:szCs w:val="24"/>
          <w:lang w:eastAsia="hi-IN" w:bidi="hi-IN"/>
        </w:rPr>
      </w:pPr>
      <w:r w:rsidRPr="00920A9C">
        <w:rPr>
          <w:rFonts w:eastAsia="Arial"/>
          <w:sz w:val="24"/>
          <w:szCs w:val="24"/>
          <w:lang w:eastAsia="hi-IN" w:bidi="hi-IN"/>
        </w:rPr>
        <w:t>2.10. При выявлении нарушений, недостачи имущества, находящегося под охраной, несанкционированного вскрытия переданных под охрану помещений немедленно докладывать руководителю образовательного учреждения и в оперативную службу охранной организации, по их решению вызывать полицию.</w:t>
      </w:r>
    </w:p>
    <w:p w:rsidR="00920A9C" w:rsidRPr="00920A9C" w:rsidRDefault="00920A9C" w:rsidP="00920A9C">
      <w:pPr>
        <w:widowControl w:val="0"/>
        <w:tabs>
          <w:tab w:val="left" w:pos="0"/>
        </w:tabs>
        <w:suppressAutoHyphens/>
        <w:ind w:firstLine="709"/>
        <w:jc w:val="both"/>
        <w:rPr>
          <w:rFonts w:eastAsia="Arial"/>
          <w:sz w:val="24"/>
          <w:szCs w:val="24"/>
          <w:lang w:eastAsia="zh-CN"/>
        </w:rPr>
      </w:pPr>
      <w:r w:rsidRPr="00920A9C">
        <w:rPr>
          <w:rFonts w:eastAsia="Arial"/>
          <w:sz w:val="24"/>
          <w:szCs w:val="24"/>
          <w:lang w:eastAsia="hi-IN" w:bidi="hi-IN"/>
        </w:rPr>
        <w:t>2.11. Своевременно проводить мероприятия, действия, соответствующие поступающим сигналам ГО и  сигналам управления при выполнении мероприятий ГО и при угрозе возникновения ЧС.</w:t>
      </w:r>
    </w:p>
    <w:p w:rsidR="00920A9C" w:rsidRPr="00920A9C" w:rsidRDefault="00920A9C" w:rsidP="00920A9C">
      <w:pPr>
        <w:widowControl w:val="0"/>
        <w:tabs>
          <w:tab w:val="left" w:pos="1200"/>
        </w:tabs>
        <w:suppressAutoHyphens/>
        <w:jc w:val="center"/>
        <w:rPr>
          <w:rFonts w:eastAsia="Arial"/>
          <w:sz w:val="24"/>
          <w:szCs w:val="24"/>
          <w:lang w:eastAsia="zh-CN"/>
        </w:rPr>
      </w:pPr>
    </w:p>
    <w:p w:rsidR="00920A9C" w:rsidRPr="00920A9C" w:rsidRDefault="00920A9C" w:rsidP="00920A9C">
      <w:pPr>
        <w:widowControl w:val="0"/>
        <w:tabs>
          <w:tab w:val="left" w:pos="1200"/>
        </w:tabs>
        <w:suppressAutoHyphens/>
        <w:jc w:val="center"/>
        <w:rPr>
          <w:rFonts w:eastAsia="Arial"/>
          <w:sz w:val="24"/>
          <w:szCs w:val="24"/>
          <w:lang w:eastAsia="hi-IN" w:bidi="hi-IN"/>
        </w:rPr>
      </w:pPr>
      <w:r w:rsidRPr="00920A9C">
        <w:rPr>
          <w:rFonts w:eastAsia="Arial"/>
          <w:b/>
          <w:bCs/>
          <w:sz w:val="24"/>
          <w:szCs w:val="24"/>
          <w:lang w:eastAsia="hi-IN" w:bidi="hi-IN"/>
        </w:rPr>
        <w:t>3. Права работника охраны при выполнении обязанностей на посту охраны.</w:t>
      </w:r>
    </w:p>
    <w:p w:rsidR="00920A9C" w:rsidRPr="00920A9C" w:rsidRDefault="00920A9C" w:rsidP="00920A9C">
      <w:pPr>
        <w:widowControl w:val="0"/>
        <w:tabs>
          <w:tab w:val="left" w:pos="0"/>
        </w:tabs>
        <w:suppressAutoHyphens/>
        <w:jc w:val="both"/>
        <w:rPr>
          <w:rFonts w:eastAsia="Arial"/>
          <w:sz w:val="24"/>
          <w:szCs w:val="24"/>
          <w:lang w:eastAsia="hi-IN" w:bidi="hi-IN"/>
        </w:rPr>
      </w:pPr>
      <w:r w:rsidRPr="00920A9C">
        <w:rPr>
          <w:rFonts w:eastAsia="Arial"/>
          <w:b/>
          <w:sz w:val="24"/>
          <w:szCs w:val="24"/>
          <w:lang w:eastAsia="hi-IN" w:bidi="hi-IN"/>
        </w:rPr>
        <w:t>Выполняя обязанности по охране объекта, работник охраны имеет право</w:t>
      </w:r>
      <w:r w:rsidRPr="00920A9C">
        <w:rPr>
          <w:rFonts w:eastAsia="Arial"/>
          <w:sz w:val="24"/>
          <w:szCs w:val="24"/>
          <w:lang w:eastAsia="hi-IN" w:bidi="hi-IN"/>
        </w:rPr>
        <w:t xml:space="preserve">: </w:t>
      </w:r>
    </w:p>
    <w:p w:rsidR="00920A9C" w:rsidRPr="00920A9C" w:rsidRDefault="00920A9C" w:rsidP="00920A9C">
      <w:pPr>
        <w:widowControl w:val="0"/>
        <w:tabs>
          <w:tab w:val="left" w:pos="0"/>
        </w:tabs>
        <w:suppressAutoHyphens/>
        <w:ind w:firstLine="709"/>
        <w:jc w:val="both"/>
        <w:rPr>
          <w:rFonts w:eastAsia="Arial"/>
          <w:sz w:val="24"/>
          <w:szCs w:val="24"/>
          <w:lang w:eastAsia="zh-CN"/>
        </w:rPr>
      </w:pPr>
      <w:r w:rsidRPr="00920A9C">
        <w:rPr>
          <w:rFonts w:eastAsia="Arial"/>
          <w:sz w:val="24"/>
          <w:szCs w:val="24"/>
          <w:lang w:eastAsia="hi-IN" w:bidi="hi-IN"/>
        </w:rPr>
        <w:t>3.1. Использовать технические и другие средства, определенные условиями размещения и оснащенностью поста, не причиняющие вред жизни, здоровью граждан и окружающей среде, использовать средства радио- и телефонной связи, кнопки экстренного вызова наряда полиции (тревожного сообщения), видеонаблюдения, электронного пропуска, охранной сигнализации и др. средств в целях предотвращения и пресечения нарушений установленного и общественного порядка, обеспечения безопасности, антитеррористической защищенности объекта, защите жизни, здоровья сотрудников, студентов, и посетителей  сохранности имущества охраняемого образовательного учреждения;</w:t>
      </w:r>
    </w:p>
    <w:p w:rsidR="00920A9C" w:rsidRPr="00920A9C" w:rsidRDefault="00920A9C" w:rsidP="00920A9C">
      <w:pPr>
        <w:widowControl w:val="0"/>
        <w:tabs>
          <w:tab w:val="left" w:pos="0"/>
        </w:tabs>
        <w:suppressAutoHyphens/>
        <w:jc w:val="both"/>
        <w:rPr>
          <w:rFonts w:eastAsia="Arial"/>
          <w:sz w:val="24"/>
          <w:szCs w:val="24"/>
          <w:lang w:eastAsia="zh-CN"/>
        </w:rPr>
      </w:pPr>
    </w:p>
    <w:p w:rsidR="00920A9C" w:rsidRPr="00920A9C" w:rsidRDefault="00920A9C" w:rsidP="00920A9C">
      <w:pPr>
        <w:widowControl w:val="0"/>
        <w:tabs>
          <w:tab w:val="left" w:pos="1200"/>
        </w:tabs>
        <w:suppressAutoHyphens/>
        <w:jc w:val="center"/>
        <w:rPr>
          <w:rFonts w:eastAsia="Arial"/>
          <w:b/>
          <w:bCs/>
          <w:sz w:val="24"/>
          <w:szCs w:val="24"/>
          <w:lang w:eastAsia="hi-IN" w:bidi="hi-IN"/>
        </w:rPr>
      </w:pPr>
      <w:r w:rsidRPr="00920A9C">
        <w:rPr>
          <w:rFonts w:eastAsia="Arial"/>
          <w:b/>
          <w:bCs/>
          <w:sz w:val="24"/>
          <w:szCs w:val="24"/>
          <w:lang w:eastAsia="hi-IN" w:bidi="hi-IN"/>
        </w:rPr>
        <w:t>4.Ограничения в сфере деятельности работника охраны</w:t>
      </w:r>
      <w:r w:rsidRPr="00920A9C">
        <w:rPr>
          <w:rFonts w:eastAsia="Arial"/>
          <w:sz w:val="24"/>
          <w:szCs w:val="24"/>
          <w:lang w:eastAsia="hi-IN" w:bidi="hi-IN"/>
        </w:rPr>
        <w:t>:</w:t>
      </w:r>
    </w:p>
    <w:p w:rsidR="00920A9C" w:rsidRPr="00920A9C" w:rsidRDefault="00920A9C" w:rsidP="00920A9C">
      <w:pPr>
        <w:widowControl w:val="0"/>
        <w:tabs>
          <w:tab w:val="left" w:pos="0"/>
        </w:tabs>
        <w:suppressAutoHyphens/>
        <w:jc w:val="both"/>
        <w:rPr>
          <w:rFonts w:eastAsia="Arial"/>
          <w:b/>
          <w:sz w:val="24"/>
          <w:szCs w:val="24"/>
          <w:lang w:eastAsia="hi-IN" w:bidi="hi-IN"/>
        </w:rPr>
      </w:pPr>
      <w:r w:rsidRPr="00920A9C">
        <w:rPr>
          <w:rFonts w:eastAsia="Arial"/>
          <w:b/>
          <w:bCs/>
          <w:sz w:val="24"/>
          <w:szCs w:val="24"/>
          <w:lang w:eastAsia="hi-IN" w:bidi="hi-IN"/>
        </w:rPr>
        <w:t>Работник охраны не имеет права:</w:t>
      </w:r>
    </w:p>
    <w:p w:rsidR="00920A9C" w:rsidRPr="00920A9C" w:rsidRDefault="00920A9C" w:rsidP="00920A9C">
      <w:pPr>
        <w:widowControl w:val="0"/>
        <w:tabs>
          <w:tab w:val="left" w:pos="0"/>
        </w:tabs>
        <w:suppressAutoHyphens/>
        <w:ind w:firstLine="709"/>
        <w:jc w:val="both"/>
        <w:rPr>
          <w:rFonts w:eastAsia="Arial"/>
          <w:sz w:val="24"/>
          <w:szCs w:val="24"/>
          <w:lang w:eastAsia="hi-IN" w:bidi="hi-IN"/>
        </w:rPr>
      </w:pPr>
      <w:r w:rsidRPr="00920A9C">
        <w:rPr>
          <w:rFonts w:eastAsia="Arial"/>
          <w:sz w:val="24"/>
          <w:szCs w:val="24"/>
          <w:lang w:eastAsia="hi-IN" w:bidi="hi-IN"/>
        </w:rPr>
        <w:t>4.1. Скрывать от правоохранительных органов ставшие ему известными факты готовящихся и совершенных преступлений;</w:t>
      </w:r>
    </w:p>
    <w:p w:rsidR="00920A9C" w:rsidRPr="00920A9C" w:rsidRDefault="00920A9C" w:rsidP="00920A9C">
      <w:pPr>
        <w:widowControl w:val="0"/>
        <w:tabs>
          <w:tab w:val="left" w:pos="0"/>
        </w:tabs>
        <w:suppressAutoHyphens/>
        <w:ind w:firstLine="709"/>
        <w:jc w:val="both"/>
        <w:rPr>
          <w:rFonts w:eastAsia="Arial"/>
          <w:sz w:val="24"/>
          <w:szCs w:val="24"/>
          <w:lang w:eastAsia="hi-IN" w:bidi="hi-IN"/>
        </w:rPr>
      </w:pPr>
      <w:r w:rsidRPr="00920A9C">
        <w:rPr>
          <w:rFonts w:eastAsia="Arial"/>
          <w:sz w:val="24"/>
          <w:szCs w:val="24"/>
          <w:lang w:eastAsia="hi-IN" w:bidi="hi-IN"/>
        </w:rPr>
        <w:t>4.2. Выдавать себя за сотрудника правоохранительных органов;</w:t>
      </w:r>
    </w:p>
    <w:p w:rsidR="00920A9C" w:rsidRPr="00920A9C" w:rsidRDefault="00920A9C" w:rsidP="00920A9C">
      <w:pPr>
        <w:widowControl w:val="0"/>
        <w:tabs>
          <w:tab w:val="left" w:pos="0"/>
        </w:tabs>
        <w:suppressAutoHyphens/>
        <w:ind w:firstLine="709"/>
        <w:jc w:val="both"/>
        <w:rPr>
          <w:rFonts w:eastAsia="Arial"/>
          <w:sz w:val="24"/>
          <w:szCs w:val="24"/>
          <w:lang w:eastAsia="hi-IN" w:bidi="hi-IN"/>
        </w:rPr>
      </w:pPr>
      <w:r w:rsidRPr="00920A9C">
        <w:rPr>
          <w:rFonts w:eastAsia="Arial"/>
          <w:sz w:val="24"/>
          <w:szCs w:val="24"/>
          <w:lang w:eastAsia="hi-IN" w:bidi="hi-IN"/>
        </w:rPr>
        <w:t xml:space="preserve">4.3. Принимать под охрану объекты (предметы), не указанные в </w:t>
      </w:r>
      <w:r w:rsidR="00042B19">
        <w:rPr>
          <w:kern w:val="1"/>
          <w:sz w:val="24"/>
          <w:szCs w:val="24"/>
          <w:lang w:eastAsia="hi-IN" w:bidi="hi-IN"/>
        </w:rPr>
        <w:t>Договор</w:t>
      </w:r>
      <w:r w:rsidRPr="00920A9C">
        <w:rPr>
          <w:rFonts w:eastAsia="Arial"/>
          <w:sz w:val="24"/>
          <w:szCs w:val="24"/>
          <w:lang w:eastAsia="hi-IN" w:bidi="hi-IN"/>
        </w:rPr>
        <w:t xml:space="preserve">е, табеле </w:t>
      </w:r>
      <w:r w:rsidRPr="00920A9C">
        <w:rPr>
          <w:rFonts w:eastAsia="Arial"/>
          <w:sz w:val="24"/>
          <w:szCs w:val="24"/>
          <w:lang w:eastAsia="hi-IN" w:bidi="hi-IN"/>
        </w:rPr>
        <w:lastRenderedPageBreak/>
        <w:t>поста (постовой ведомости), не переданных под охрану по журналу сдачи объектов образовательного учреждения или по поручению лиц, не имеющих на то полномочий;</w:t>
      </w:r>
    </w:p>
    <w:p w:rsidR="00920A9C" w:rsidRPr="00920A9C" w:rsidRDefault="00920A9C" w:rsidP="00920A9C">
      <w:pPr>
        <w:widowControl w:val="0"/>
        <w:tabs>
          <w:tab w:val="left" w:pos="0"/>
        </w:tabs>
        <w:suppressAutoHyphens/>
        <w:ind w:firstLine="709"/>
        <w:jc w:val="both"/>
        <w:rPr>
          <w:rFonts w:eastAsia="Arial"/>
          <w:sz w:val="24"/>
          <w:szCs w:val="24"/>
          <w:lang w:eastAsia="hi-IN" w:bidi="hi-IN"/>
        </w:rPr>
      </w:pPr>
      <w:r w:rsidRPr="00920A9C">
        <w:rPr>
          <w:rFonts w:eastAsia="Arial"/>
          <w:sz w:val="24"/>
          <w:szCs w:val="24"/>
          <w:lang w:eastAsia="hi-IN" w:bidi="hi-IN"/>
        </w:rPr>
        <w:t>4.4. Самостоятельно или по просьбе администрации объекта открывать или закрывать замки, запорные устройства, двери, окна, накладывать или снимать пломбы, печати. В случаях если это диктуется производственной необходимостью (завоз товаров, внеплановая отгрузка), то с разрешения руководителя образовательного учреждения и при наличии на объекте уполномоченного представителя администрации образовательного учреждения, комиссией составляется акт вскрытия (опечатывания) объекта, делается запись о проведенных мероприятиях в книге приема объекта под охрану;</w:t>
      </w:r>
    </w:p>
    <w:p w:rsidR="00920A9C" w:rsidRPr="00920A9C" w:rsidRDefault="00920A9C" w:rsidP="00920A9C">
      <w:pPr>
        <w:widowControl w:val="0"/>
        <w:tabs>
          <w:tab w:val="left" w:pos="0"/>
        </w:tabs>
        <w:suppressAutoHyphens/>
        <w:ind w:firstLine="709"/>
        <w:jc w:val="both"/>
        <w:rPr>
          <w:rFonts w:eastAsia="Arial"/>
          <w:sz w:val="24"/>
          <w:szCs w:val="24"/>
          <w:lang w:eastAsia="hi-IN" w:bidi="hi-IN"/>
        </w:rPr>
      </w:pPr>
      <w:r w:rsidRPr="00920A9C">
        <w:rPr>
          <w:rFonts w:eastAsia="Arial"/>
          <w:sz w:val="24"/>
          <w:szCs w:val="24"/>
          <w:lang w:eastAsia="hi-IN" w:bidi="hi-IN"/>
        </w:rPr>
        <w:t>4.5. Перемещать пожарный инвентарь и использовать его не по прямому назначению;</w:t>
      </w:r>
    </w:p>
    <w:p w:rsidR="00920A9C" w:rsidRPr="00920A9C" w:rsidRDefault="00920A9C" w:rsidP="00920A9C">
      <w:pPr>
        <w:widowControl w:val="0"/>
        <w:tabs>
          <w:tab w:val="left" w:pos="0"/>
        </w:tabs>
        <w:suppressAutoHyphens/>
        <w:ind w:firstLine="709"/>
        <w:jc w:val="both"/>
        <w:rPr>
          <w:rFonts w:eastAsia="Arial"/>
          <w:sz w:val="24"/>
          <w:szCs w:val="24"/>
          <w:lang w:eastAsia="hi-IN" w:bidi="hi-IN"/>
        </w:rPr>
      </w:pPr>
      <w:r w:rsidRPr="00920A9C">
        <w:rPr>
          <w:rFonts w:eastAsia="Arial"/>
          <w:sz w:val="24"/>
          <w:szCs w:val="24"/>
          <w:lang w:eastAsia="hi-IN" w:bidi="hi-IN"/>
        </w:rPr>
        <w:t>4.6. Выполнять работы, не связанные с охраной объекта (грузчик, посыльный, уборщик и др.);</w:t>
      </w:r>
    </w:p>
    <w:p w:rsidR="00920A9C" w:rsidRPr="00920A9C" w:rsidRDefault="00920A9C" w:rsidP="00920A9C">
      <w:pPr>
        <w:widowControl w:val="0"/>
        <w:tabs>
          <w:tab w:val="left" w:pos="0"/>
        </w:tabs>
        <w:suppressAutoHyphens/>
        <w:ind w:firstLine="709"/>
        <w:jc w:val="both"/>
        <w:rPr>
          <w:rFonts w:eastAsia="Arial"/>
          <w:sz w:val="24"/>
          <w:szCs w:val="24"/>
          <w:lang w:eastAsia="hi-IN" w:bidi="hi-IN"/>
        </w:rPr>
      </w:pPr>
      <w:r w:rsidRPr="00920A9C">
        <w:rPr>
          <w:rFonts w:eastAsia="Arial"/>
          <w:sz w:val="24"/>
          <w:szCs w:val="24"/>
          <w:lang w:eastAsia="hi-IN" w:bidi="hi-IN"/>
        </w:rPr>
        <w:t>4.7. Допускать кого-либо из посторонних лиц на объект без согласования с руководством или определенными приказом лицами из администрации охраняемого объекта (без получения их разрешения на въезд транспорта или посещение), по вопросам охранной службы - без согласования с руководителем, с одновременным уведомлением об этом посещении руководства объекта.</w:t>
      </w:r>
    </w:p>
    <w:p w:rsidR="00920A9C" w:rsidRPr="00920A9C" w:rsidRDefault="00920A9C" w:rsidP="00920A9C">
      <w:pPr>
        <w:widowControl w:val="0"/>
        <w:suppressAutoHyphens/>
        <w:ind w:firstLine="709"/>
        <w:jc w:val="both"/>
        <w:rPr>
          <w:rFonts w:eastAsia="Arial"/>
          <w:sz w:val="24"/>
          <w:szCs w:val="24"/>
          <w:lang w:eastAsia="hi-IN" w:bidi="hi-IN"/>
        </w:rPr>
      </w:pPr>
      <w:r w:rsidRPr="00920A9C">
        <w:rPr>
          <w:rFonts w:eastAsia="Arial"/>
          <w:sz w:val="24"/>
          <w:szCs w:val="24"/>
          <w:lang w:eastAsia="hi-IN" w:bidi="hi-IN"/>
        </w:rPr>
        <w:t>4.8. Передавать кому бы то ни было специальные средства, за исключением ответственному лицу за их хранение и выдачу, утвержденного приказом руководителя охранного предприятия, с соответствующей отметкой в книге приема и выдачи специальных средств;</w:t>
      </w:r>
    </w:p>
    <w:p w:rsidR="00920A9C" w:rsidRPr="00920A9C" w:rsidRDefault="00920A9C" w:rsidP="00920A9C">
      <w:pPr>
        <w:widowControl w:val="0"/>
        <w:suppressAutoHyphens/>
        <w:ind w:firstLine="709"/>
        <w:jc w:val="both"/>
        <w:rPr>
          <w:rFonts w:eastAsia="Arial"/>
          <w:sz w:val="24"/>
          <w:szCs w:val="24"/>
          <w:lang w:eastAsia="hi-IN" w:bidi="hi-IN"/>
        </w:rPr>
      </w:pPr>
      <w:r w:rsidRPr="00920A9C">
        <w:rPr>
          <w:rFonts w:eastAsia="Arial"/>
          <w:sz w:val="24"/>
          <w:szCs w:val="24"/>
          <w:lang w:eastAsia="hi-IN" w:bidi="hi-IN"/>
        </w:rPr>
        <w:t>4.9. Отключать сигнальные приборы, автономную сигнализацию, средства видеонаблюдения, контроля электронного доступа, освещение на объекте, в том числе и при срабатывании сигнализации;</w:t>
      </w:r>
    </w:p>
    <w:p w:rsidR="00920A9C" w:rsidRPr="00920A9C" w:rsidRDefault="00920A9C" w:rsidP="00920A9C">
      <w:pPr>
        <w:widowControl w:val="0"/>
        <w:suppressAutoHyphens/>
        <w:ind w:firstLine="709"/>
        <w:jc w:val="both"/>
        <w:rPr>
          <w:rFonts w:eastAsia="Arial"/>
          <w:sz w:val="24"/>
          <w:szCs w:val="24"/>
          <w:lang w:eastAsia="hi-IN" w:bidi="hi-IN"/>
        </w:rPr>
      </w:pPr>
      <w:r w:rsidRPr="00920A9C">
        <w:rPr>
          <w:rFonts w:eastAsia="Arial"/>
          <w:sz w:val="24"/>
          <w:szCs w:val="24"/>
          <w:lang w:eastAsia="hi-IN" w:bidi="hi-IN"/>
        </w:rPr>
        <w:t xml:space="preserve">4.10. Без разрешения руководства охранной организации и уведомления руководства заказчика покидать территорию, (оставлять пост) охраняемого объекта, оставлять вне контроля место для пропуска сотрудников, студентов и посетителей; </w:t>
      </w:r>
    </w:p>
    <w:p w:rsidR="00920A9C" w:rsidRPr="00920A9C" w:rsidRDefault="00920A9C" w:rsidP="00920A9C">
      <w:pPr>
        <w:widowControl w:val="0"/>
        <w:suppressAutoHyphens/>
        <w:ind w:firstLine="709"/>
        <w:jc w:val="both"/>
        <w:rPr>
          <w:rFonts w:eastAsia="Arial"/>
          <w:sz w:val="24"/>
          <w:szCs w:val="24"/>
          <w:lang w:eastAsia="hi-IN" w:bidi="hi-IN"/>
        </w:rPr>
      </w:pPr>
      <w:r w:rsidRPr="00920A9C">
        <w:rPr>
          <w:rFonts w:eastAsia="Arial"/>
          <w:sz w:val="24"/>
          <w:szCs w:val="24"/>
          <w:lang w:eastAsia="hi-IN" w:bidi="hi-IN"/>
        </w:rPr>
        <w:t>4.11. Употреблять спиртные напитки, наркотические средства, курить, отдыхать (спать), отвлекаться от службы иными способами;</w:t>
      </w:r>
    </w:p>
    <w:p w:rsidR="00920A9C" w:rsidRPr="00920A9C" w:rsidRDefault="00920A9C" w:rsidP="00920A9C">
      <w:pPr>
        <w:widowControl w:val="0"/>
        <w:suppressAutoHyphens/>
        <w:ind w:firstLine="709"/>
        <w:jc w:val="both"/>
        <w:rPr>
          <w:rFonts w:eastAsia="Arial"/>
          <w:sz w:val="24"/>
          <w:szCs w:val="24"/>
          <w:lang w:eastAsia="hi-IN" w:bidi="hi-IN"/>
        </w:rPr>
      </w:pPr>
      <w:r w:rsidRPr="00920A9C">
        <w:rPr>
          <w:rFonts w:eastAsia="Arial"/>
          <w:sz w:val="24"/>
          <w:szCs w:val="24"/>
          <w:lang w:eastAsia="hi-IN" w:bidi="hi-IN"/>
        </w:rPr>
        <w:t xml:space="preserve">4.12.Самостоятельно передавать охрану объекта другим лицам, в том числе сотрудникам охранной организации, не определенным графиком дежурства или приказом (распоряжением) руководителя охранной организации. </w:t>
      </w:r>
    </w:p>
    <w:p w:rsidR="00920A9C" w:rsidRPr="00920A9C" w:rsidRDefault="00920A9C" w:rsidP="00920A9C">
      <w:pPr>
        <w:widowControl w:val="0"/>
        <w:suppressAutoHyphens/>
        <w:ind w:firstLine="709"/>
        <w:jc w:val="both"/>
        <w:rPr>
          <w:rFonts w:eastAsia="Arial"/>
          <w:b/>
          <w:bCs/>
          <w:sz w:val="24"/>
          <w:szCs w:val="24"/>
          <w:lang w:eastAsia="hi-IN" w:bidi="hi-IN"/>
        </w:rPr>
      </w:pPr>
      <w:r w:rsidRPr="00920A9C">
        <w:rPr>
          <w:rFonts w:eastAsia="Arial"/>
          <w:sz w:val="24"/>
          <w:szCs w:val="24"/>
          <w:lang w:eastAsia="hi-IN" w:bidi="hi-IN"/>
        </w:rPr>
        <w:t>4.13. Принимать от кого либо и передавать кому бы то ни было любые предметы, разрешать даже временно оставлять у поста охраны, в холлах, в местах для хранения верхней одежды, в других помещениях сумки, свертки, пакеты и прочие предметы.</w:t>
      </w:r>
    </w:p>
    <w:p w:rsidR="00920A9C" w:rsidRPr="00920A9C" w:rsidRDefault="00920A9C" w:rsidP="00920A9C">
      <w:pPr>
        <w:widowControl w:val="0"/>
        <w:suppressAutoHyphens/>
        <w:ind w:firstLine="709"/>
        <w:jc w:val="both"/>
        <w:rPr>
          <w:rFonts w:eastAsia="Arial"/>
          <w:sz w:val="24"/>
          <w:szCs w:val="24"/>
          <w:lang w:eastAsia="zh-CN"/>
        </w:rPr>
      </w:pPr>
      <w:r w:rsidRPr="00920A9C">
        <w:rPr>
          <w:rFonts w:eastAsia="Arial"/>
          <w:b/>
          <w:bCs/>
          <w:sz w:val="24"/>
          <w:szCs w:val="24"/>
          <w:lang w:eastAsia="hi-IN" w:bidi="hi-IN"/>
        </w:rPr>
        <w:t xml:space="preserve">Примечание: </w:t>
      </w:r>
      <w:r w:rsidRPr="00920A9C">
        <w:rPr>
          <w:rFonts w:eastAsia="Arial"/>
          <w:sz w:val="24"/>
          <w:szCs w:val="24"/>
          <w:lang w:eastAsia="hi-IN" w:bidi="hi-IN"/>
        </w:rPr>
        <w:t xml:space="preserve">В случае обнаружения перечисленных нарушений на соседних постах немедленно докладывать руководству охранной организации. </w:t>
      </w:r>
    </w:p>
    <w:p w:rsidR="00920A9C" w:rsidRPr="00920A9C" w:rsidRDefault="00920A9C" w:rsidP="00920A9C">
      <w:pPr>
        <w:widowControl w:val="0"/>
        <w:tabs>
          <w:tab w:val="left" w:pos="2136"/>
        </w:tabs>
        <w:suppressAutoHyphens/>
        <w:jc w:val="center"/>
        <w:rPr>
          <w:rFonts w:eastAsia="Arial"/>
          <w:sz w:val="24"/>
          <w:szCs w:val="24"/>
          <w:lang w:eastAsia="zh-CN"/>
        </w:rPr>
      </w:pPr>
    </w:p>
    <w:p w:rsidR="00920A9C" w:rsidRPr="00920A9C" w:rsidRDefault="00920A9C" w:rsidP="00920A9C">
      <w:pPr>
        <w:widowControl w:val="0"/>
        <w:tabs>
          <w:tab w:val="left" w:pos="1068"/>
        </w:tabs>
        <w:suppressAutoHyphens/>
        <w:jc w:val="center"/>
        <w:rPr>
          <w:rFonts w:eastAsia="Arial"/>
          <w:sz w:val="24"/>
          <w:szCs w:val="24"/>
          <w:lang w:eastAsia="zh-CN"/>
        </w:rPr>
      </w:pPr>
      <w:r w:rsidRPr="00920A9C">
        <w:rPr>
          <w:rFonts w:eastAsia="Arial"/>
          <w:b/>
          <w:bCs/>
          <w:sz w:val="24"/>
          <w:szCs w:val="24"/>
          <w:lang w:eastAsia="hi-IN" w:bidi="hi-IN"/>
        </w:rPr>
        <w:t xml:space="preserve">5. Порядок действия сотрудника охраны по прибытии проверяющих (сотрудников правоохранительных органов, сотрудников Управления государственного надзора и контроля в сфере образования </w:t>
      </w:r>
      <w:r w:rsidR="00042B19">
        <w:rPr>
          <w:rFonts w:eastAsia="Arial"/>
          <w:b/>
          <w:bCs/>
          <w:sz w:val="24"/>
          <w:szCs w:val="24"/>
          <w:lang w:eastAsia="hi-IN" w:bidi="hi-IN"/>
        </w:rPr>
        <w:t>департамента</w:t>
      </w:r>
      <w:r w:rsidRPr="00920A9C">
        <w:rPr>
          <w:rFonts w:eastAsia="Arial"/>
          <w:b/>
          <w:bCs/>
          <w:sz w:val="24"/>
          <w:szCs w:val="24"/>
          <w:lang w:eastAsia="hi-IN" w:bidi="hi-IN"/>
        </w:rPr>
        <w:t xml:space="preserve"> образования </w:t>
      </w:r>
      <w:r w:rsidR="00042B19">
        <w:rPr>
          <w:rFonts w:eastAsia="Arial"/>
          <w:b/>
          <w:bCs/>
          <w:sz w:val="24"/>
          <w:szCs w:val="24"/>
          <w:lang w:eastAsia="hi-IN" w:bidi="hi-IN"/>
        </w:rPr>
        <w:t>Брянской области</w:t>
      </w:r>
      <w:r w:rsidRPr="00920A9C">
        <w:rPr>
          <w:rFonts w:eastAsia="Arial"/>
          <w:b/>
          <w:bCs/>
          <w:sz w:val="24"/>
          <w:szCs w:val="24"/>
          <w:lang w:eastAsia="hi-IN" w:bidi="hi-IN"/>
        </w:rPr>
        <w:t>, уполномоченных представителей от Заказчика).</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В случае прибытия на объект охраны проверяющих для проверки, сотрудник охраны обязан:</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представиться проверяющему;</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выяснить цель его прибытия, проверить документы, удостоверяющие личность и уточнить правомочность их на проверку. Если с проверяющим находятся другие лица, то они должны иметь также полномочия на проверку или их должности и фамилии должны быть указаны в предписании или задании на проверку (за исключением проверок в области антитеррористической защищенности объекта охраны) охраны или вопросов обеспечения безопасности образовательного учреждения;</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lastRenderedPageBreak/>
        <w:t>- сообщить о проверке руководству образовательного учреждения;</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представить  необходимую документацию, находящуюся на посту, для проверки, все замечания записать в Журнал контроля (осмотров) состояния объекта и дистанционного контроля несения службы;</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в период проверки не оставлять поста и не устраняться от исполнения своих обязанностей. При необходимости каких либо пояснений по объекту, осмотру территории, противопожарных, технических средств, вызывать соответствующих сотрудников администрации образовательного учреждения. Отвечать на вопросы, давать пояснения только по положениям предписанным обязанностями и соответствующими инструкциями;</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по окончанию проверки представить журнал контроля для записи о ее проведении по установленной в журнале форме, при составлении акта проверки – копию акта оставить для доклада руководству образовательного учреждения и охранной организации;</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проинформировать руководство охранной организации о результатах проверки (служебной запиской с приложением копии акта (при его наличии).</w:t>
      </w:r>
    </w:p>
    <w:p w:rsidR="00920A9C" w:rsidRPr="00920A9C" w:rsidRDefault="00920A9C" w:rsidP="00920A9C">
      <w:pPr>
        <w:widowControl w:val="0"/>
        <w:suppressAutoHyphens/>
        <w:jc w:val="both"/>
        <w:rPr>
          <w:rFonts w:eastAsia="Arial"/>
          <w:b/>
          <w:bCs/>
          <w:sz w:val="24"/>
          <w:szCs w:val="24"/>
          <w:lang w:eastAsia="hi-IN" w:bidi="hi-IN"/>
        </w:rPr>
      </w:pPr>
      <w:r w:rsidRPr="00920A9C">
        <w:rPr>
          <w:rFonts w:eastAsia="Arial"/>
          <w:sz w:val="24"/>
          <w:szCs w:val="24"/>
          <w:lang w:eastAsia="hi-IN" w:bidi="hi-IN"/>
        </w:rPr>
        <w:t xml:space="preserve">При прибытии проверяющих на объект, занести в журнал учета проверок организации охраны на объекте (в рапорте о сдаче дежурства): Ф.И.О.; должность; № удостоверения; № автомашины; цель прибытия проверяющих лиц; краткую запись о результатах проверки(за исключением проверок в области антитеррористической защищённости объекта охраны). </w:t>
      </w:r>
    </w:p>
    <w:p w:rsidR="00920A9C" w:rsidRPr="00920A9C" w:rsidRDefault="00920A9C" w:rsidP="00920A9C">
      <w:pPr>
        <w:widowControl w:val="0"/>
        <w:suppressAutoHyphens/>
        <w:jc w:val="center"/>
        <w:rPr>
          <w:rFonts w:eastAsia="Arial"/>
          <w:b/>
          <w:bCs/>
          <w:sz w:val="24"/>
          <w:szCs w:val="24"/>
          <w:lang w:eastAsia="hi-IN" w:bidi="hi-IN"/>
        </w:rPr>
      </w:pPr>
    </w:p>
    <w:p w:rsidR="00920A9C" w:rsidRPr="00920A9C" w:rsidRDefault="00920A9C" w:rsidP="00920A9C">
      <w:pPr>
        <w:widowControl w:val="0"/>
        <w:suppressAutoHyphens/>
        <w:jc w:val="center"/>
        <w:rPr>
          <w:rFonts w:eastAsia="Arial"/>
          <w:b/>
          <w:bCs/>
          <w:i/>
          <w:iCs/>
          <w:sz w:val="24"/>
          <w:szCs w:val="24"/>
          <w:lang w:eastAsia="hi-IN" w:bidi="hi-IN"/>
        </w:rPr>
      </w:pPr>
      <w:r w:rsidRPr="00920A9C">
        <w:rPr>
          <w:rFonts w:eastAsia="Arial"/>
          <w:b/>
          <w:bCs/>
          <w:sz w:val="24"/>
          <w:szCs w:val="24"/>
          <w:lang w:eastAsia="hi-IN" w:bidi="hi-IN"/>
        </w:rPr>
        <w:t>6. Действия сотрудников охраны при возникновении нештатных ситуаций.</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b/>
          <w:bCs/>
          <w:iCs/>
          <w:sz w:val="24"/>
          <w:szCs w:val="24"/>
          <w:lang w:eastAsia="hi-IN" w:bidi="hi-IN"/>
        </w:rPr>
        <w:t xml:space="preserve">а) </w:t>
      </w:r>
      <w:r w:rsidRPr="00920A9C">
        <w:rPr>
          <w:rFonts w:eastAsia="Arial"/>
          <w:b/>
          <w:bCs/>
          <w:i/>
          <w:iCs/>
          <w:sz w:val="24"/>
          <w:szCs w:val="24"/>
          <w:lang w:eastAsia="hi-IN" w:bidi="hi-IN"/>
        </w:rPr>
        <w:t>При обнаружении взрывоопасных предметов (взрывных устройств) сотруднику охраны необходимо:</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если этот предмет представляет бесхозную вещь, срочно попытаться установить, чья она и кто мог её оставить, если хозяин вещи не установлен, приступить к принятию конкретных мер;</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ни в коем случае не нарушать целостность обнаруженных предметов (не вскрывать, не перемещать их);</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зафиксировать время обнаружения находки;</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быстро определить зону возможной опасности и обеспечить ее ограждение, не допускать в нее людей и транспорт;</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доложить немедленно о происшествии руководству образовательного учреждения, оперативному дежурному охранной организации (в случае, когда это невозможно, в оперативную службу “02” дежурной части территориального органа МВД или оперативному дежурному УФСБ или убедиться в том, что доклад сделан в эти службы руководством учреждения или дежурным охранной организации.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важных или опасных технических устройств (газопровод, электроподстанция, др. важные коммуникации) возможные последствия в случае возможного взрыва, принимаемые меры;</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при необходимости, следует срочно принять меры к эвакуации людей по безопасному маршруту, в безопасные места;</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поддерживать постоянную связь с дежурной частью ОВД, руководством охранной организации, объекта и докладывать о принимаемых мерах и складывающейся на месте происшествия обстановке;</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поприбытии на место происшествия сил МВД, МЧС,  ФСБ проинформировать их о сложившейся ситуации и действовать в соответствии с указаниями ответственных лиц, не ослабляя внимания за сохранностью имущества и ситуацией на территории поста;</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xml:space="preserve">-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w:t>
      </w:r>
      <w:r w:rsidRPr="00920A9C">
        <w:rPr>
          <w:rFonts w:eastAsia="Arial"/>
          <w:sz w:val="24"/>
          <w:szCs w:val="24"/>
          <w:lang w:eastAsia="hi-IN" w:bidi="hi-IN"/>
        </w:rPr>
        <w:lastRenderedPageBreak/>
        <w:t>возможности установить ещё свидетелей и очевидцев;</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гибели, многочисленным жертвам и разрушениям!</w:t>
      </w:r>
    </w:p>
    <w:p w:rsidR="00920A9C" w:rsidRPr="00920A9C" w:rsidRDefault="00920A9C" w:rsidP="00920A9C">
      <w:pPr>
        <w:widowControl w:val="0"/>
        <w:suppressAutoHyphens/>
        <w:jc w:val="both"/>
        <w:rPr>
          <w:rFonts w:eastAsia="Arial"/>
          <w:b/>
          <w:bCs/>
          <w:i/>
          <w:iCs/>
          <w:sz w:val="24"/>
          <w:szCs w:val="24"/>
          <w:lang w:eastAsia="hi-IN" w:bidi="hi-IN"/>
        </w:rPr>
      </w:pPr>
      <w:r w:rsidRPr="00920A9C">
        <w:rPr>
          <w:rFonts w:eastAsia="Arial"/>
          <w:sz w:val="24"/>
          <w:szCs w:val="24"/>
          <w:lang w:eastAsia="hi-IN" w:bidi="hi-IN"/>
        </w:rPr>
        <w:t>-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лиц, несанкционированный вынос имущества, состоящего под охраной (имущества Заказчика и заказчика).</w:t>
      </w:r>
    </w:p>
    <w:p w:rsidR="00920A9C" w:rsidRPr="00920A9C" w:rsidRDefault="00920A9C" w:rsidP="00920A9C">
      <w:pPr>
        <w:widowControl w:val="0"/>
        <w:tabs>
          <w:tab w:val="left" w:pos="180"/>
        </w:tabs>
        <w:suppressAutoHyphens/>
        <w:jc w:val="both"/>
        <w:rPr>
          <w:rFonts w:eastAsia="Arial"/>
          <w:sz w:val="24"/>
          <w:szCs w:val="24"/>
          <w:lang w:eastAsia="hi-IN" w:bidi="hi-IN"/>
        </w:rPr>
      </w:pPr>
      <w:r w:rsidRPr="00920A9C">
        <w:rPr>
          <w:rFonts w:eastAsia="Arial"/>
          <w:b/>
          <w:bCs/>
          <w:i/>
          <w:iCs/>
          <w:sz w:val="24"/>
          <w:szCs w:val="24"/>
          <w:lang w:eastAsia="hi-IN" w:bidi="hi-IN"/>
        </w:rPr>
        <w:t>б) При угрозе нападения (нападении):</w:t>
      </w:r>
    </w:p>
    <w:p w:rsidR="00920A9C" w:rsidRPr="00920A9C" w:rsidRDefault="00920A9C" w:rsidP="00920A9C">
      <w:pPr>
        <w:widowControl w:val="0"/>
        <w:tabs>
          <w:tab w:val="left" w:pos="180"/>
        </w:tabs>
        <w:suppressAutoHyphens/>
        <w:jc w:val="both"/>
        <w:rPr>
          <w:rFonts w:eastAsia="Arial"/>
          <w:sz w:val="24"/>
          <w:szCs w:val="24"/>
          <w:lang w:eastAsia="hi-IN" w:bidi="hi-IN"/>
        </w:rPr>
      </w:pPr>
      <w:r w:rsidRPr="00920A9C">
        <w:rPr>
          <w:rFonts w:eastAsia="Arial"/>
          <w:sz w:val="24"/>
          <w:szCs w:val="24"/>
          <w:lang w:eastAsia="hi-IN" w:bidi="hi-IN"/>
        </w:rPr>
        <w:t xml:space="preserve">- путем наблюдения установить реальность преступных намерений со стороны подозреваемых или напавших лиц, степень опасности их действий, возможные последствия; </w:t>
      </w:r>
    </w:p>
    <w:p w:rsidR="00920A9C" w:rsidRPr="00920A9C" w:rsidRDefault="00920A9C" w:rsidP="00920A9C">
      <w:pPr>
        <w:widowControl w:val="0"/>
        <w:tabs>
          <w:tab w:val="left" w:pos="180"/>
        </w:tabs>
        <w:suppressAutoHyphens/>
        <w:jc w:val="both"/>
        <w:rPr>
          <w:rFonts w:eastAsia="Arial"/>
          <w:sz w:val="24"/>
          <w:szCs w:val="24"/>
          <w:lang w:eastAsia="hi-IN" w:bidi="hi-IN"/>
        </w:rPr>
      </w:pPr>
      <w:r w:rsidRPr="00920A9C">
        <w:rPr>
          <w:rFonts w:eastAsia="Arial"/>
          <w:sz w:val="24"/>
          <w:szCs w:val="24"/>
          <w:lang w:eastAsia="hi-IN" w:bidi="hi-IN"/>
        </w:rPr>
        <w:t>- зафиксировать внешние приметы нападающих, их вооружение, одежду, возраст, отличительные черты лица, др. приметы, средства передвижения и т.п.;</w:t>
      </w:r>
    </w:p>
    <w:p w:rsidR="00920A9C" w:rsidRPr="00920A9C" w:rsidRDefault="00920A9C" w:rsidP="00920A9C">
      <w:pPr>
        <w:widowControl w:val="0"/>
        <w:tabs>
          <w:tab w:val="left" w:pos="180"/>
        </w:tabs>
        <w:suppressAutoHyphens/>
        <w:jc w:val="both"/>
        <w:rPr>
          <w:rFonts w:eastAsia="Arial"/>
          <w:sz w:val="24"/>
          <w:szCs w:val="24"/>
          <w:lang w:eastAsia="hi-IN" w:bidi="hi-IN"/>
        </w:rPr>
      </w:pPr>
      <w:r w:rsidRPr="00920A9C">
        <w:rPr>
          <w:rFonts w:eastAsia="Arial"/>
          <w:sz w:val="24"/>
          <w:szCs w:val="24"/>
          <w:lang w:eastAsia="hi-IN" w:bidi="hi-IN"/>
        </w:rPr>
        <w:t>- о случившемся немедленно доложить руководителю охранной организации, в дежурную часть местного ОВД и руководству объекта;</w:t>
      </w:r>
    </w:p>
    <w:p w:rsidR="00920A9C" w:rsidRPr="00920A9C" w:rsidRDefault="00920A9C" w:rsidP="00920A9C">
      <w:pPr>
        <w:widowControl w:val="0"/>
        <w:tabs>
          <w:tab w:val="left" w:pos="180"/>
        </w:tabs>
        <w:suppressAutoHyphens/>
        <w:jc w:val="both"/>
        <w:rPr>
          <w:rFonts w:eastAsia="Arial"/>
          <w:sz w:val="24"/>
          <w:szCs w:val="24"/>
          <w:lang w:eastAsia="hi-IN" w:bidi="hi-IN"/>
        </w:rPr>
      </w:pPr>
      <w:r w:rsidRPr="00920A9C">
        <w:rPr>
          <w:rFonts w:eastAsia="Arial"/>
          <w:sz w:val="24"/>
          <w:szCs w:val="24"/>
          <w:lang w:eastAsia="hi-IN" w:bidi="hi-IN"/>
        </w:rPr>
        <w:t>- в зависимости от вооруженности нападающего (их), организовать  защиту от нападения, действуя в рамках требований законодательства РФ и условий обстановки на объекте, с учетом обеспечения безопасности сотрудников и обучающихся;</w:t>
      </w:r>
    </w:p>
    <w:p w:rsidR="00920A9C" w:rsidRPr="00920A9C" w:rsidRDefault="00920A9C" w:rsidP="00920A9C">
      <w:pPr>
        <w:widowControl w:val="0"/>
        <w:tabs>
          <w:tab w:val="left" w:pos="180"/>
        </w:tabs>
        <w:suppressAutoHyphens/>
        <w:jc w:val="both"/>
        <w:rPr>
          <w:rFonts w:eastAsia="Arial"/>
          <w:sz w:val="24"/>
          <w:szCs w:val="24"/>
          <w:lang w:eastAsia="hi-IN" w:bidi="hi-IN"/>
        </w:rPr>
      </w:pPr>
      <w:r w:rsidRPr="00920A9C">
        <w:rPr>
          <w:rFonts w:eastAsia="Arial"/>
          <w:sz w:val="24"/>
          <w:szCs w:val="24"/>
          <w:lang w:eastAsia="hi-IN" w:bidi="hi-IN"/>
        </w:rPr>
        <w:t>- принять меры по охране места происшествия для сохранения следов и вещественных доказательств;</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при появлении на объекте охраны неизвестных лиц в период производственной деятельности (рабочего времени) сотрудник охраны обязан проверить у неизвестного документы, удостоверяющие его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сотрудника охраны, нарушители сопровождаются за пределы объекта охраны.</w:t>
      </w:r>
    </w:p>
    <w:p w:rsidR="00920A9C" w:rsidRPr="00920A9C" w:rsidRDefault="00920A9C" w:rsidP="00920A9C">
      <w:pPr>
        <w:widowControl w:val="0"/>
        <w:suppressAutoHyphens/>
        <w:jc w:val="both"/>
        <w:rPr>
          <w:rFonts w:eastAsia="Arial"/>
          <w:b/>
          <w:bCs/>
          <w:i/>
          <w:iCs/>
          <w:sz w:val="24"/>
          <w:szCs w:val="24"/>
          <w:lang w:eastAsia="hi-IN" w:bidi="hi-IN"/>
        </w:rPr>
      </w:pPr>
      <w:r w:rsidRPr="00920A9C">
        <w:rPr>
          <w:rFonts w:eastAsia="Arial"/>
          <w:sz w:val="24"/>
          <w:szCs w:val="24"/>
          <w:lang w:eastAsia="hi-IN" w:bidi="hi-IN"/>
        </w:rPr>
        <w:t xml:space="preserve">В дальнейшем, после доклада руководству охранной организации и объекта, сотрудник охраны продолжает выполнять свои обязанности или действует по их указанию. </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b/>
          <w:bCs/>
          <w:i/>
          <w:iCs/>
          <w:sz w:val="24"/>
          <w:szCs w:val="24"/>
          <w:lang w:eastAsia="hi-IN" w:bidi="hi-IN"/>
        </w:rPr>
        <w:t>в) при захвате людей на объекте в заложники:</w:t>
      </w:r>
    </w:p>
    <w:p w:rsidR="00920A9C" w:rsidRPr="00920A9C" w:rsidRDefault="00920A9C" w:rsidP="00920A9C">
      <w:pPr>
        <w:widowControl w:val="0"/>
        <w:suppressAutoHyphens/>
        <w:jc w:val="both"/>
        <w:rPr>
          <w:rFonts w:eastAsia="Arial"/>
          <w:b/>
          <w:bCs/>
          <w:sz w:val="24"/>
          <w:szCs w:val="24"/>
          <w:lang w:eastAsia="hi-IN" w:bidi="hi-IN"/>
        </w:rPr>
      </w:pPr>
      <w:r w:rsidRPr="00920A9C">
        <w:rPr>
          <w:rFonts w:eastAsia="Arial"/>
          <w:sz w:val="24"/>
          <w:szCs w:val="24"/>
          <w:lang w:eastAsia="hi-IN" w:bidi="hi-IN"/>
        </w:rPr>
        <w:t>-убедиться, что захват реально имеет место;</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b/>
          <w:bCs/>
          <w:sz w:val="24"/>
          <w:szCs w:val="24"/>
          <w:lang w:eastAsia="hi-IN" w:bidi="hi-IN"/>
        </w:rPr>
        <w:t>Если захват произошел:</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xml:space="preserve">- вызвать группу задержания Управления Росгвардии по Брянской области (кнопка экстренного вызова); </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организовать эвакуацию остальных работников и обучающихся с применением речевого оповещения средств пожарной сигнализации;</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позвонить в отделение вневедомственной охраны Росгвардии и доложить оперативную обстановку с указанием места захвата, кто захватил, наличие вооружения, приметы и другие детали;</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xml:space="preserve">- сообщить оперативному дежурному МВД и оперативному дежурному УФСБ оперативную обстановку с указанием места захвата, кто захватил, наличие вооружения, приметы и другие детали; </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сообщить о случившемся руководителю охраняемой организации (в отсутствие руководителя лицу, исполняющему его обязанности);</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сообщить дежурному и руководителю охранного предприятия о захвате заложников;</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ограничить доступ в сектор, где произошел захват заложников;</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встретить наряд полиции;</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действовать по указанию руководителей АТО.</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b/>
          <w:bCs/>
          <w:i/>
          <w:iCs/>
          <w:sz w:val="24"/>
          <w:szCs w:val="24"/>
          <w:lang w:eastAsia="hi-IN" w:bidi="hi-IN"/>
        </w:rPr>
        <w:t>г) В случае пожара или аварийной ситуации на объекте:</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xml:space="preserve">- оценить обстановку и, при необходимости, вызвать по телефону «01» пожарную охрану, сообщив при этом адрес объекта, где расположен очаг пожара, свою фамилию, имя и отчество, контактный телефон, где расположен очаг пожара, его распространение, а также </w:t>
      </w:r>
      <w:r w:rsidRPr="00920A9C">
        <w:rPr>
          <w:rFonts w:eastAsia="Arial"/>
          <w:sz w:val="24"/>
          <w:szCs w:val="24"/>
          <w:lang w:eastAsia="hi-IN" w:bidi="hi-IN"/>
        </w:rPr>
        <w:lastRenderedPageBreak/>
        <w:t>пути подъезда к месту тушения пожара и доложить оперативному дежурному и администрации объекта;</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оповестить нештатную пожарную группу объекта о возгорании и ответственных за открытие запасных входов о подготовке их к эвакуации людей и имущества;</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принять меры к локализации пожара или аварии, используя при этом имеющиеся на объекте соответствующие средства;</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не подвергать опасности здоровье и жизнь людей;</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xml:space="preserve">- организовать встречу и допуск пожарных и аварийных расчетов, стараться контролировать их действия при проведении работ; </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при необходимости использовать средства защиты органов дыхания (противогаз), особенно при оказании помощи людям в условиях задымления;</w:t>
      </w:r>
    </w:p>
    <w:p w:rsidR="00920A9C" w:rsidRPr="00920A9C" w:rsidRDefault="00920A9C" w:rsidP="00920A9C">
      <w:pPr>
        <w:widowControl w:val="0"/>
        <w:suppressAutoHyphens/>
        <w:jc w:val="both"/>
        <w:rPr>
          <w:rFonts w:eastAsia="Arial"/>
          <w:b/>
          <w:i/>
          <w:sz w:val="24"/>
          <w:szCs w:val="24"/>
          <w:lang w:eastAsia="hi-IN" w:bidi="hi-IN"/>
        </w:rPr>
      </w:pPr>
      <w:r w:rsidRPr="00920A9C">
        <w:rPr>
          <w:rFonts w:eastAsia="Arial"/>
          <w:sz w:val="24"/>
          <w:szCs w:val="24"/>
          <w:lang w:eastAsia="hi-IN" w:bidi="hi-IN"/>
        </w:rPr>
        <w:t>- о ликвидации пожара или аварийной ситуации доложить оперативному дежурному охранной организации и руководству объекта.</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b/>
          <w:sz w:val="24"/>
          <w:szCs w:val="24"/>
          <w:lang w:eastAsia="hi-IN" w:bidi="hi-IN"/>
        </w:rPr>
        <w:t>д) В случае получения сигналов оповещения (сигнала гражданской бороны)</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продублировать полученные сигналы;</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оповестить руководителя образовательного учреждения, действовать по его указанию;</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принять необходимые меры по сохранению жизни и здоровья людей, спасению имущества.</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b/>
          <w:sz w:val="24"/>
          <w:szCs w:val="24"/>
          <w:lang w:eastAsia="hi-IN" w:bidi="hi-IN"/>
        </w:rPr>
        <w:t>д) В случае получения сигналов управления  гражданской бороны</w:t>
      </w:r>
    </w:p>
    <w:p w:rsidR="00920A9C" w:rsidRPr="00920A9C"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передать сигнал руководителю образовательного учреждения,</w:t>
      </w:r>
    </w:p>
    <w:p w:rsidR="00920A9C" w:rsidRPr="00F84F0B" w:rsidRDefault="00920A9C" w:rsidP="00920A9C">
      <w:pPr>
        <w:widowControl w:val="0"/>
        <w:suppressAutoHyphens/>
        <w:jc w:val="both"/>
        <w:rPr>
          <w:rFonts w:eastAsia="Arial"/>
          <w:sz w:val="24"/>
          <w:szCs w:val="24"/>
          <w:lang w:eastAsia="hi-IN" w:bidi="hi-IN"/>
        </w:rPr>
      </w:pPr>
      <w:r w:rsidRPr="00920A9C">
        <w:rPr>
          <w:rFonts w:eastAsia="Arial"/>
          <w:sz w:val="24"/>
          <w:szCs w:val="24"/>
          <w:lang w:eastAsia="hi-IN" w:bidi="hi-IN"/>
        </w:rPr>
        <w:t>- действовать по указанию руководителя образовательного учреждения.</w:t>
      </w: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Pr="009919AC" w:rsidRDefault="00F55318" w:rsidP="00730977">
      <w:pPr>
        <w:rPr>
          <w:b/>
          <w:highlight w:val="yellow"/>
        </w:rPr>
      </w:pPr>
    </w:p>
    <w:p w:rsidR="00F55318" w:rsidRDefault="00F55318" w:rsidP="00730977">
      <w:pPr>
        <w:rPr>
          <w:b/>
          <w:highlight w:val="yellow"/>
        </w:rPr>
      </w:pPr>
    </w:p>
    <w:p w:rsidR="00787AE0" w:rsidRDefault="00787AE0" w:rsidP="00730977">
      <w:pPr>
        <w:rPr>
          <w:b/>
          <w:highlight w:val="yellow"/>
        </w:rPr>
      </w:pPr>
    </w:p>
    <w:p w:rsidR="00787AE0" w:rsidRDefault="00787AE0" w:rsidP="00730977">
      <w:pPr>
        <w:rPr>
          <w:b/>
          <w:highlight w:val="yellow"/>
        </w:rPr>
      </w:pPr>
    </w:p>
    <w:p w:rsidR="00787AE0" w:rsidRDefault="00787AE0" w:rsidP="00730977">
      <w:pPr>
        <w:rPr>
          <w:b/>
          <w:highlight w:val="yellow"/>
        </w:rPr>
      </w:pPr>
    </w:p>
    <w:p w:rsidR="00787AE0" w:rsidRDefault="00787AE0" w:rsidP="00730977">
      <w:pPr>
        <w:rPr>
          <w:b/>
          <w:highlight w:val="yellow"/>
        </w:rPr>
      </w:pPr>
    </w:p>
    <w:p w:rsidR="00787AE0" w:rsidRDefault="00787AE0" w:rsidP="00730977">
      <w:pPr>
        <w:rPr>
          <w:b/>
          <w:highlight w:val="yellow"/>
        </w:rPr>
      </w:pPr>
    </w:p>
    <w:p w:rsidR="00787AE0" w:rsidRDefault="00787AE0" w:rsidP="00730977">
      <w:pPr>
        <w:rPr>
          <w:b/>
          <w:highlight w:val="yellow"/>
        </w:rPr>
      </w:pPr>
    </w:p>
    <w:p w:rsidR="00787AE0" w:rsidRDefault="00787AE0" w:rsidP="00730977">
      <w:pPr>
        <w:rPr>
          <w:b/>
          <w:highlight w:val="yellow"/>
        </w:rPr>
      </w:pPr>
    </w:p>
    <w:p w:rsidR="00787AE0" w:rsidRDefault="00787AE0" w:rsidP="00730977">
      <w:pPr>
        <w:rPr>
          <w:b/>
          <w:highlight w:val="yellow"/>
        </w:rPr>
      </w:pPr>
    </w:p>
    <w:p w:rsidR="00787AE0" w:rsidRDefault="00787AE0" w:rsidP="00730977">
      <w:pPr>
        <w:rPr>
          <w:b/>
          <w:highlight w:val="yellow"/>
        </w:rPr>
      </w:pPr>
    </w:p>
    <w:p w:rsidR="00787AE0" w:rsidRPr="009919AC" w:rsidRDefault="00787AE0" w:rsidP="00730977">
      <w:pPr>
        <w:rPr>
          <w:b/>
          <w:highlight w:val="yellow"/>
        </w:rPr>
      </w:pPr>
    </w:p>
    <w:p w:rsidR="00F55318" w:rsidRDefault="00F55318" w:rsidP="00730977">
      <w:pPr>
        <w:rPr>
          <w:b/>
          <w:highlight w:val="yellow"/>
        </w:rPr>
      </w:pPr>
    </w:p>
    <w:p w:rsidR="00737E97" w:rsidRDefault="00737E97" w:rsidP="00730977">
      <w:pPr>
        <w:rPr>
          <w:b/>
          <w:highlight w:val="yellow"/>
        </w:rPr>
      </w:pPr>
    </w:p>
    <w:p w:rsidR="00737E97" w:rsidRPr="009919AC" w:rsidRDefault="00737E97" w:rsidP="00730977">
      <w:pPr>
        <w:rPr>
          <w:b/>
          <w:highlight w:val="yellow"/>
        </w:rPr>
      </w:pPr>
    </w:p>
    <w:p w:rsidR="00F55318" w:rsidRPr="009919AC" w:rsidRDefault="00F55318" w:rsidP="00730977">
      <w:pPr>
        <w:rPr>
          <w:b/>
          <w:highlight w:val="yellow"/>
        </w:rPr>
      </w:pPr>
    </w:p>
    <w:p w:rsidR="00920A9C" w:rsidRDefault="00920A9C" w:rsidP="00920A9C">
      <w:pPr>
        <w:widowControl w:val="0"/>
        <w:suppressAutoHyphens/>
        <w:rPr>
          <w:kern w:val="2"/>
          <w:sz w:val="24"/>
          <w:szCs w:val="24"/>
          <w:lang w:eastAsia="hi-IN" w:bidi="hi-IN"/>
        </w:rPr>
      </w:pPr>
    </w:p>
    <w:p w:rsidR="00787AE0" w:rsidRPr="00920A9C" w:rsidRDefault="00787AE0" w:rsidP="00787AE0">
      <w:pPr>
        <w:ind w:left="6379"/>
        <w:jc w:val="center"/>
        <w:rPr>
          <w:rFonts w:eastAsiaTheme="minorHAnsi"/>
          <w:b/>
          <w:lang w:eastAsia="en-US"/>
        </w:rPr>
      </w:pPr>
      <w:r w:rsidRPr="00920A9C">
        <w:rPr>
          <w:rFonts w:eastAsiaTheme="minorHAnsi"/>
          <w:b/>
          <w:lang w:eastAsia="en-US"/>
        </w:rPr>
        <w:lastRenderedPageBreak/>
        <w:t xml:space="preserve">Приложение № </w:t>
      </w:r>
      <w:r>
        <w:rPr>
          <w:rFonts w:eastAsiaTheme="minorHAnsi"/>
          <w:b/>
          <w:lang w:eastAsia="en-US"/>
        </w:rPr>
        <w:t>4</w:t>
      </w:r>
    </w:p>
    <w:p w:rsidR="00787AE0" w:rsidRPr="00920A9C" w:rsidRDefault="00787AE0" w:rsidP="00787AE0">
      <w:pPr>
        <w:tabs>
          <w:tab w:val="left" w:pos="9465"/>
        </w:tabs>
        <w:ind w:left="6379"/>
        <w:jc w:val="center"/>
        <w:rPr>
          <w:rFonts w:eastAsiaTheme="minorHAnsi"/>
          <w:sz w:val="22"/>
          <w:szCs w:val="22"/>
          <w:lang w:eastAsia="en-US"/>
        </w:rPr>
      </w:pPr>
      <w:r w:rsidRPr="00920A9C">
        <w:rPr>
          <w:rFonts w:eastAsiaTheme="minorHAnsi"/>
          <w:sz w:val="22"/>
          <w:szCs w:val="22"/>
          <w:lang w:eastAsia="en-US"/>
        </w:rPr>
        <w:t>К договору №______</w:t>
      </w:r>
    </w:p>
    <w:p w:rsidR="00787AE0" w:rsidRPr="00920A9C" w:rsidRDefault="00787AE0" w:rsidP="00787AE0">
      <w:pPr>
        <w:tabs>
          <w:tab w:val="left" w:pos="9465"/>
        </w:tabs>
        <w:ind w:left="6379"/>
        <w:jc w:val="center"/>
        <w:rPr>
          <w:rFonts w:eastAsiaTheme="minorHAnsi"/>
          <w:sz w:val="22"/>
          <w:szCs w:val="22"/>
          <w:lang w:eastAsia="en-US"/>
        </w:rPr>
      </w:pPr>
      <w:r w:rsidRPr="00920A9C">
        <w:rPr>
          <w:rFonts w:eastAsiaTheme="minorHAnsi"/>
          <w:sz w:val="22"/>
          <w:szCs w:val="22"/>
          <w:lang w:eastAsia="en-US"/>
        </w:rPr>
        <w:t xml:space="preserve"> От «____» ________ 2019 г.</w:t>
      </w:r>
    </w:p>
    <w:p w:rsidR="00787AE0" w:rsidRPr="00F84F0B" w:rsidRDefault="00787AE0" w:rsidP="00920A9C">
      <w:pPr>
        <w:widowControl w:val="0"/>
        <w:suppressAutoHyphens/>
        <w:rPr>
          <w:rFonts w:eastAsia="Arial"/>
          <w:sz w:val="24"/>
          <w:szCs w:val="24"/>
          <w:lang w:eastAsia="zh-CN"/>
        </w:rPr>
      </w:pPr>
    </w:p>
    <w:p w:rsidR="00920A9C" w:rsidRPr="00F84F0B" w:rsidRDefault="00920A9C" w:rsidP="00920A9C">
      <w:pPr>
        <w:widowControl w:val="0"/>
        <w:suppressAutoHyphens/>
        <w:jc w:val="center"/>
        <w:rPr>
          <w:rFonts w:eastAsia="Arial"/>
          <w:sz w:val="24"/>
          <w:szCs w:val="24"/>
          <w:lang w:eastAsia="zh-CN"/>
        </w:rPr>
      </w:pPr>
    </w:p>
    <w:p w:rsidR="00920A9C" w:rsidRPr="00F84F0B" w:rsidRDefault="00920A9C" w:rsidP="00920A9C">
      <w:pPr>
        <w:jc w:val="center"/>
        <w:rPr>
          <w:rFonts w:eastAsiaTheme="minorHAnsi"/>
          <w:sz w:val="24"/>
          <w:szCs w:val="24"/>
          <w:lang w:eastAsia="en-US"/>
        </w:rPr>
      </w:pPr>
      <w:r w:rsidRPr="00F84F0B">
        <w:rPr>
          <w:rFonts w:eastAsiaTheme="minorHAnsi"/>
          <w:sz w:val="24"/>
          <w:szCs w:val="24"/>
          <w:lang w:eastAsia="en-US"/>
        </w:rPr>
        <w:t>«Утверждаю»                                                                «Утверждаю»</w:t>
      </w:r>
    </w:p>
    <w:p w:rsidR="00737E97" w:rsidRDefault="00737E97" w:rsidP="00737E97">
      <w:pPr>
        <w:widowControl w:val="0"/>
        <w:suppressAutoHyphens/>
        <w:ind w:firstLine="709"/>
        <w:jc w:val="both"/>
        <w:rPr>
          <w:rFonts w:eastAsia="Arial"/>
          <w:color w:val="000000" w:themeColor="text1"/>
          <w:sz w:val="24"/>
          <w:szCs w:val="24"/>
          <w:lang w:eastAsia="hi-IN" w:bidi="hi-IN"/>
        </w:rPr>
      </w:pPr>
      <w:r>
        <w:rPr>
          <w:rFonts w:eastAsiaTheme="minorHAnsi"/>
          <w:sz w:val="24"/>
          <w:szCs w:val="24"/>
          <w:lang w:eastAsia="en-US"/>
        </w:rPr>
        <w:t xml:space="preserve">                                            </w:t>
      </w:r>
      <w:r w:rsidR="00920A9C" w:rsidRPr="00F84F0B">
        <w:rPr>
          <w:rFonts w:eastAsiaTheme="minorHAnsi"/>
          <w:sz w:val="24"/>
          <w:szCs w:val="24"/>
          <w:lang w:eastAsia="en-US"/>
        </w:rPr>
        <w:t xml:space="preserve">                                     Директор </w:t>
      </w:r>
      <w:r w:rsidRPr="00920A9C">
        <w:rPr>
          <w:rFonts w:eastAsia="Arial"/>
          <w:color w:val="000000" w:themeColor="text1"/>
          <w:sz w:val="24"/>
          <w:szCs w:val="24"/>
          <w:lang w:eastAsia="hi-IN" w:bidi="hi-IN"/>
        </w:rPr>
        <w:t xml:space="preserve">ГАПОУ </w:t>
      </w:r>
      <w:r>
        <w:rPr>
          <w:rFonts w:eastAsia="Arial"/>
          <w:color w:val="000000" w:themeColor="text1"/>
          <w:sz w:val="24"/>
          <w:szCs w:val="24"/>
          <w:lang w:eastAsia="hi-IN" w:bidi="hi-IN"/>
        </w:rPr>
        <w:t xml:space="preserve">  </w:t>
      </w:r>
      <w:r w:rsidRPr="00920A9C">
        <w:rPr>
          <w:rFonts w:eastAsia="Arial"/>
          <w:color w:val="000000" w:themeColor="text1"/>
          <w:sz w:val="24"/>
          <w:szCs w:val="24"/>
          <w:lang w:eastAsia="hi-IN" w:bidi="hi-IN"/>
        </w:rPr>
        <w:t xml:space="preserve">БТЭиР </w:t>
      </w:r>
    </w:p>
    <w:p w:rsidR="00737E97" w:rsidRDefault="00737E97" w:rsidP="00737E97">
      <w:pPr>
        <w:widowControl w:val="0"/>
        <w:suppressAutoHyphens/>
        <w:ind w:firstLine="709"/>
        <w:jc w:val="both"/>
        <w:rPr>
          <w:rFonts w:eastAsia="Arial"/>
          <w:color w:val="000000" w:themeColor="text1"/>
          <w:sz w:val="24"/>
          <w:szCs w:val="24"/>
          <w:lang w:eastAsia="hi-IN" w:bidi="hi-IN"/>
        </w:rPr>
      </w:pPr>
      <w:r>
        <w:rPr>
          <w:rFonts w:eastAsia="Arial"/>
          <w:color w:val="000000" w:themeColor="text1"/>
          <w:sz w:val="24"/>
          <w:szCs w:val="24"/>
          <w:lang w:eastAsia="hi-IN" w:bidi="hi-IN"/>
        </w:rPr>
        <w:t xml:space="preserve">                                                                              </w:t>
      </w:r>
      <w:r w:rsidRPr="00920A9C">
        <w:rPr>
          <w:rFonts w:eastAsia="Arial"/>
          <w:color w:val="000000" w:themeColor="text1"/>
          <w:sz w:val="24"/>
          <w:szCs w:val="24"/>
          <w:lang w:eastAsia="hi-IN" w:bidi="hi-IN"/>
        </w:rPr>
        <w:t xml:space="preserve">имени Героя Советского Союза </w:t>
      </w:r>
    </w:p>
    <w:p w:rsidR="00737E97" w:rsidRPr="00920A9C" w:rsidRDefault="00737E97" w:rsidP="00737E97">
      <w:pPr>
        <w:widowControl w:val="0"/>
        <w:suppressAutoHyphens/>
        <w:ind w:firstLine="709"/>
        <w:jc w:val="both"/>
        <w:rPr>
          <w:rFonts w:eastAsiaTheme="minorHAnsi"/>
          <w:b/>
          <w:sz w:val="24"/>
          <w:szCs w:val="24"/>
          <w:lang w:eastAsia="en-US"/>
        </w:rPr>
      </w:pPr>
      <w:r>
        <w:rPr>
          <w:rFonts w:eastAsia="Arial"/>
          <w:color w:val="000000" w:themeColor="text1"/>
          <w:sz w:val="24"/>
          <w:szCs w:val="24"/>
          <w:lang w:eastAsia="hi-IN" w:bidi="hi-IN"/>
        </w:rPr>
        <w:t xml:space="preserve">                                                                                              </w:t>
      </w:r>
      <w:r w:rsidRPr="00920A9C">
        <w:rPr>
          <w:rFonts w:eastAsia="Arial"/>
          <w:color w:val="000000" w:themeColor="text1"/>
          <w:sz w:val="24"/>
          <w:szCs w:val="24"/>
          <w:lang w:eastAsia="hi-IN" w:bidi="hi-IN"/>
        </w:rPr>
        <w:t>М.А.Афанасьева.</w:t>
      </w:r>
    </w:p>
    <w:p w:rsidR="00920A9C" w:rsidRPr="00F84F0B" w:rsidRDefault="00920A9C" w:rsidP="00737E97">
      <w:pPr>
        <w:rPr>
          <w:rFonts w:eastAsiaTheme="minorHAnsi"/>
          <w:sz w:val="24"/>
          <w:szCs w:val="24"/>
          <w:lang w:eastAsia="en-US"/>
        </w:rPr>
      </w:pPr>
      <w:r w:rsidRPr="00F84F0B">
        <w:rPr>
          <w:rFonts w:eastAsiaTheme="minorHAnsi"/>
          <w:sz w:val="24"/>
          <w:szCs w:val="24"/>
          <w:lang w:eastAsia="en-US"/>
        </w:rPr>
        <w:t xml:space="preserve"> _____________ 201_ года                                                               ____________ 201_ года</w:t>
      </w:r>
    </w:p>
    <w:p w:rsidR="00920A9C" w:rsidRPr="00F84F0B" w:rsidRDefault="00920A9C" w:rsidP="00920A9C">
      <w:pPr>
        <w:jc w:val="center"/>
        <w:rPr>
          <w:rFonts w:eastAsiaTheme="minorHAnsi"/>
          <w:sz w:val="24"/>
          <w:szCs w:val="24"/>
          <w:lang w:eastAsia="en-US"/>
        </w:rPr>
      </w:pPr>
    </w:p>
    <w:p w:rsidR="00920A9C" w:rsidRPr="00F84F0B" w:rsidRDefault="00920A9C" w:rsidP="00920A9C">
      <w:pPr>
        <w:rPr>
          <w:rFonts w:eastAsiaTheme="minorHAnsi"/>
          <w:sz w:val="24"/>
          <w:szCs w:val="24"/>
          <w:lang w:eastAsia="en-US"/>
        </w:rPr>
      </w:pPr>
    </w:p>
    <w:p w:rsidR="00920A9C" w:rsidRPr="00F84F0B" w:rsidRDefault="00920A9C" w:rsidP="00920A9C">
      <w:pPr>
        <w:jc w:val="center"/>
        <w:rPr>
          <w:rFonts w:eastAsiaTheme="minorHAnsi"/>
          <w:b/>
          <w:sz w:val="24"/>
          <w:szCs w:val="24"/>
          <w:lang w:eastAsia="en-US"/>
        </w:rPr>
      </w:pPr>
    </w:p>
    <w:p w:rsidR="00920A9C" w:rsidRPr="00F84F0B" w:rsidRDefault="00920A9C" w:rsidP="00920A9C">
      <w:pPr>
        <w:jc w:val="center"/>
        <w:rPr>
          <w:rFonts w:eastAsiaTheme="minorHAnsi"/>
          <w:b/>
          <w:sz w:val="24"/>
          <w:szCs w:val="24"/>
          <w:lang w:eastAsia="en-US"/>
        </w:rPr>
      </w:pPr>
      <w:r w:rsidRPr="00F84F0B">
        <w:rPr>
          <w:rFonts w:eastAsiaTheme="minorHAnsi"/>
          <w:b/>
          <w:sz w:val="24"/>
          <w:szCs w:val="24"/>
          <w:lang w:eastAsia="en-US"/>
        </w:rPr>
        <w:t>АКТ</w:t>
      </w:r>
    </w:p>
    <w:p w:rsidR="00920A9C" w:rsidRPr="00F84F0B" w:rsidRDefault="00920A9C" w:rsidP="00920A9C">
      <w:pPr>
        <w:jc w:val="center"/>
        <w:rPr>
          <w:rFonts w:eastAsiaTheme="minorHAnsi"/>
          <w:b/>
          <w:sz w:val="24"/>
          <w:szCs w:val="24"/>
          <w:lang w:eastAsia="en-US"/>
        </w:rPr>
      </w:pPr>
      <w:r w:rsidRPr="00F84F0B">
        <w:rPr>
          <w:rFonts w:eastAsiaTheme="minorHAnsi"/>
          <w:b/>
          <w:sz w:val="24"/>
          <w:szCs w:val="24"/>
          <w:lang w:eastAsia="en-US"/>
        </w:rPr>
        <w:t>обследования  и приёма передачи объекта под охрану</w:t>
      </w:r>
    </w:p>
    <w:p w:rsidR="00920A9C" w:rsidRPr="00F84F0B" w:rsidRDefault="00920A9C" w:rsidP="00920A9C">
      <w:pPr>
        <w:rPr>
          <w:rFonts w:eastAsiaTheme="minorHAnsi"/>
          <w:sz w:val="24"/>
          <w:szCs w:val="24"/>
          <w:lang w:eastAsia="en-US"/>
        </w:rPr>
      </w:pPr>
      <w:r w:rsidRPr="00F84F0B">
        <w:rPr>
          <w:rFonts w:eastAsiaTheme="minorHAnsi"/>
          <w:sz w:val="24"/>
          <w:szCs w:val="24"/>
          <w:lang w:eastAsia="en-US"/>
        </w:rPr>
        <w:t xml:space="preserve">г. </w:t>
      </w:r>
      <w:r w:rsidR="00737E97">
        <w:rPr>
          <w:rFonts w:eastAsiaTheme="minorHAnsi"/>
          <w:sz w:val="24"/>
          <w:szCs w:val="24"/>
          <w:lang w:eastAsia="en-US"/>
        </w:rPr>
        <w:t xml:space="preserve">             </w:t>
      </w:r>
      <w:r w:rsidRPr="00F84F0B">
        <w:rPr>
          <w:rFonts w:eastAsiaTheme="minorHAnsi"/>
          <w:sz w:val="24"/>
          <w:szCs w:val="24"/>
          <w:lang w:eastAsia="en-US"/>
        </w:rPr>
        <w:t>«___»_________2019г.</w:t>
      </w:r>
    </w:p>
    <w:p w:rsidR="00920A9C" w:rsidRPr="00F84F0B" w:rsidRDefault="00920A9C" w:rsidP="00920A9C">
      <w:pPr>
        <w:rPr>
          <w:rFonts w:eastAsiaTheme="minorHAnsi"/>
          <w:sz w:val="24"/>
          <w:szCs w:val="24"/>
          <w:lang w:eastAsia="en-US"/>
        </w:rPr>
      </w:pPr>
    </w:p>
    <w:p w:rsidR="00920A9C" w:rsidRPr="00F84F0B" w:rsidRDefault="00920A9C" w:rsidP="00920A9C">
      <w:pPr>
        <w:suppressAutoHyphens/>
        <w:rPr>
          <w:rFonts w:eastAsiaTheme="minorHAnsi"/>
          <w:i/>
          <w:iCs/>
          <w:kern w:val="2"/>
          <w:sz w:val="24"/>
          <w:szCs w:val="24"/>
          <w:lang w:eastAsia="hi-IN" w:bidi="hi-IN"/>
        </w:rPr>
      </w:pPr>
      <w:r w:rsidRPr="00F84F0B">
        <w:rPr>
          <w:rFonts w:eastAsiaTheme="minorHAnsi"/>
          <w:kern w:val="2"/>
          <w:sz w:val="24"/>
          <w:szCs w:val="24"/>
          <w:lang w:eastAsia="hi-IN" w:bidi="hi-IN"/>
        </w:rPr>
        <w:t xml:space="preserve">Мы нижеподписавшиеся, представитель Исполнителя </w:t>
      </w:r>
      <w:r w:rsidRPr="00F84F0B">
        <w:rPr>
          <w:rFonts w:eastAsiaTheme="minorHAnsi"/>
          <w:i/>
          <w:iCs/>
          <w:kern w:val="2"/>
          <w:sz w:val="24"/>
          <w:szCs w:val="24"/>
          <w:lang w:eastAsia="hi-IN" w:bidi="hi-IN"/>
        </w:rPr>
        <w:t xml:space="preserve">________________________      </w:t>
      </w:r>
    </w:p>
    <w:p w:rsidR="00920A9C" w:rsidRPr="00737E97" w:rsidRDefault="00920A9C" w:rsidP="00737E97">
      <w:pPr>
        <w:widowControl w:val="0"/>
        <w:suppressAutoHyphens/>
        <w:ind w:firstLine="709"/>
        <w:jc w:val="both"/>
        <w:rPr>
          <w:rFonts w:eastAsiaTheme="minorHAnsi"/>
          <w:b/>
          <w:sz w:val="24"/>
          <w:szCs w:val="24"/>
          <w:lang w:eastAsia="en-US"/>
        </w:rPr>
      </w:pPr>
      <w:r w:rsidRPr="00F84F0B">
        <w:rPr>
          <w:rFonts w:eastAsiaTheme="minorHAnsi"/>
          <w:i/>
          <w:iCs/>
          <w:kern w:val="2"/>
          <w:sz w:val="24"/>
          <w:szCs w:val="24"/>
          <w:lang w:eastAsia="hi-IN" w:bidi="hi-IN"/>
        </w:rPr>
        <w:t xml:space="preserve">(должность), </w:t>
      </w:r>
      <w:r w:rsidRPr="00F84F0B">
        <w:rPr>
          <w:rFonts w:eastAsiaTheme="minorHAnsi"/>
          <w:kern w:val="2"/>
          <w:sz w:val="24"/>
          <w:szCs w:val="24"/>
          <w:lang w:eastAsia="hi-IN" w:bidi="hi-IN"/>
        </w:rPr>
        <w:t>ООО  «_____________» __________________</w:t>
      </w:r>
      <w:r w:rsidRPr="00F84F0B">
        <w:rPr>
          <w:rFonts w:eastAsiaTheme="minorHAnsi"/>
          <w:i/>
          <w:iCs/>
          <w:kern w:val="2"/>
          <w:sz w:val="24"/>
          <w:szCs w:val="24"/>
          <w:lang w:eastAsia="hi-IN" w:bidi="hi-IN"/>
        </w:rPr>
        <w:t xml:space="preserve"> (Ф.И.О.)</w:t>
      </w:r>
      <w:r w:rsidRPr="00F84F0B">
        <w:rPr>
          <w:rFonts w:eastAsiaTheme="minorHAnsi"/>
          <w:kern w:val="2"/>
          <w:sz w:val="24"/>
          <w:szCs w:val="24"/>
          <w:lang w:eastAsia="hi-IN" w:bidi="hi-IN"/>
        </w:rPr>
        <w:t xml:space="preserve">, действующий на основании </w:t>
      </w:r>
      <w:r w:rsidRPr="00F84F0B">
        <w:rPr>
          <w:rFonts w:eastAsiaTheme="minorHAnsi"/>
          <w:i/>
          <w:iCs/>
          <w:kern w:val="2"/>
          <w:sz w:val="24"/>
          <w:szCs w:val="24"/>
          <w:lang w:eastAsia="hi-IN" w:bidi="hi-IN"/>
        </w:rPr>
        <w:t>______________________ (указать документ, определяющий полномочия)</w:t>
      </w:r>
      <w:r w:rsidRPr="00F84F0B">
        <w:rPr>
          <w:rFonts w:eastAsiaTheme="minorHAnsi"/>
          <w:kern w:val="2"/>
          <w:sz w:val="24"/>
          <w:szCs w:val="24"/>
          <w:lang w:eastAsia="hi-IN" w:bidi="hi-IN"/>
        </w:rPr>
        <w:t>, с одной стороны и представитель Заказчика</w:t>
      </w:r>
      <w:r w:rsidRPr="00F84F0B">
        <w:rPr>
          <w:rFonts w:eastAsiaTheme="minorHAnsi"/>
          <w:i/>
          <w:iCs/>
          <w:kern w:val="2"/>
          <w:sz w:val="24"/>
          <w:szCs w:val="24"/>
          <w:lang w:eastAsia="hi-IN" w:bidi="hi-IN"/>
        </w:rPr>
        <w:t xml:space="preserve">__________________________ (должность) </w:t>
      </w:r>
      <w:r w:rsidRPr="00F84F0B">
        <w:rPr>
          <w:rFonts w:eastAsiaTheme="minorHAnsi"/>
          <w:kern w:val="2"/>
          <w:sz w:val="24"/>
          <w:szCs w:val="24"/>
          <w:lang w:eastAsia="hi-IN" w:bidi="hi-IN"/>
        </w:rPr>
        <w:t xml:space="preserve"> </w:t>
      </w:r>
      <w:r w:rsidR="00737E97" w:rsidRPr="00920A9C">
        <w:rPr>
          <w:rFonts w:eastAsia="Arial"/>
          <w:color w:val="000000" w:themeColor="text1"/>
          <w:sz w:val="24"/>
          <w:szCs w:val="24"/>
          <w:lang w:eastAsia="hi-IN" w:bidi="hi-IN"/>
        </w:rPr>
        <w:t>ГАПОУ БТЭиР имени Героя Советского Союза М.А.Афанасьева</w:t>
      </w:r>
      <w:r w:rsidRPr="00F84F0B">
        <w:rPr>
          <w:rFonts w:eastAsiaTheme="minorHAnsi"/>
          <w:kern w:val="2"/>
          <w:sz w:val="24"/>
          <w:szCs w:val="24"/>
          <w:lang w:eastAsia="hi-IN" w:bidi="hi-IN"/>
        </w:rPr>
        <w:t xml:space="preserve"> </w:t>
      </w:r>
      <w:r w:rsidRPr="00F84F0B">
        <w:rPr>
          <w:rFonts w:eastAsiaTheme="minorHAnsi"/>
          <w:i/>
          <w:iCs/>
          <w:kern w:val="2"/>
          <w:sz w:val="24"/>
          <w:szCs w:val="24"/>
          <w:lang w:eastAsia="hi-IN" w:bidi="hi-IN"/>
        </w:rPr>
        <w:t>______________________ (Ф.И.О.)</w:t>
      </w:r>
      <w:r w:rsidRPr="00F84F0B">
        <w:rPr>
          <w:rFonts w:eastAsiaTheme="minorHAnsi"/>
          <w:kern w:val="2"/>
          <w:sz w:val="24"/>
          <w:szCs w:val="24"/>
          <w:lang w:eastAsia="hi-IN" w:bidi="hi-IN"/>
        </w:rPr>
        <w:t xml:space="preserve">, действующий на основании </w:t>
      </w:r>
      <w:r w:rsidRPr="00F84F0B">
        <w:rPr>
          <w:rFonts w:eastAsiaTheme="minorHAnsi"/>
          <w:i/>
          <w:iCs/>
          <w:kern w:val="2"/>
          <w:sz w:val="24"/>
          <w:szCs w:val="24"/>
          <w:lang w:eastAsia="hi-IN" w:bidi="hi-IN"/>
        </w:rPr>
        <w:t>__________________ (указать документ, определяющий полномочия)</w:t>
      </w:r>
      <w:r w:rsidRPr="00F84F0B">
        <w:rPr>
          <w:rFonts w:eastAsiaTheme="minorHAnsi"/>
          <w:kern w:val="2"/>
          <w:sz w:val="24"/>
          <w:szCs w:val="24"/>
          <w:lang w:eastAsia="hi-IN" w:bidi="hi-IN"/>
        </w:rPr>
        <w:t>, с другой стороны, составили настоящий Акт о нижеследующем:</w:t>
      </w:r>
    </w:p>
    <w:p w:rsidR="00920A9C" w:rsidRPr="00F84F0B" w:rsidRDefault="00920A9C" w:rsidP="00920A9C">
      <w:pPr>
        <w:rPr>
          <w:rFonts w:eastAsiaTheme="minorHAnsi"/>
          <w:sz w:val="24"/>
          <w:szCs w:val="24"/>
          <w:lang w:eastAsia="en-US"/>
        </w:rPr>
      </w:pPr>
      <w:r w:rsidRPr="00F84F0B">
        <w:rPr>
          <w:rFonts w:eastAsiaTheme="minorHAnsi"/>
          <w:sz w:val="24"/>
          <w:szCs w:val="24"/>
          <w:lang w:eastAsia="en-US"/>
        </w:rPr>
        <w:t>В результате обследования установлено:</w:t>
      </w:r>
    </w:p>
    <w:p w:rsidR="00920A9C" w:rsidRPr="00F84F0B" w:rsidRDefault="00920A9C" w:rsidP="00920A9C">
      <w:pPr>
        <w:rPr>
          <w:rFonts w:eastAsiaTheme="minorHAnsi"/>
          <w:b/>
          <w:sz w:val="24"/>
          <w:szCs w:val="24"/>
          <w:lang w:eastAsia="en-US"/>
        </w:rPr>
      </w:pPr>
      <w:r w:rsidRPr="00F84F0B">
        <w:rPr>
          <w:rFonts w:eastAsiaTheme="minorHAnsi"/>
          <w:b/>
          <w:sz w:val="24"/>
          <w:szCs w:val="24"/>
          <w:lang w:eastAsia="en-US"/>
        </w:rPr>
        <w:t>1.Общая характеристика объекта.</w:t>
      </w:r>
    </w:p>
    <w:p w:rsidR="00737E97" w:rsidRDefault="00920A9C" w:rsidP="00737E97">
      <w:pPr>
        <w:rPr>
          <w:rFonts w:eastAsiaTheme="minorHAnsi"/>
          <w:sz w:val="24"/>
          <w:szCs w:val="24"/>
          <w:lang w:eastAsia="en-US"/>
        </w:rPr>
      </w:pPr>
      <w:r w:rsidRPr="00F84F0B">
        <w:rPr>
          <w:rFonts w:eastAsiaTheme="minorHAnsi"/>
          <w:sz w:val="24"/>
          <w:szCs w:val="24"/>
          <w:lang w:eastAsia="en-US"/>
        </w:rPr>
        <w:t xml:space="preserve">1.1. Объект состоит из </w:t>
      </w:r>
    </w:p>
    <w:p w:rsidR="00737E97" w:rsidRDefault="00737E97" w:rsidP="00737E97">
      <w:pPr>
        <w:rPr>
          <w:rFonts w:eastAsiaTheme="minorHAnsi"/>
          <w:sz w:val="24"/>
          <w:szCs w:val="24"/>
          <w:lang w:eastAsia="en-US"/>
        </w:rPr>
      </w:pPr>
    </w:p>
    <w:p w:rsidR="00920A9C" w:rsidRPr="00F84F0B" w:rsidRDefault="00920A9C" w:rsidP="00737E97">
      <w:pPr>
        <w:rPr>
          <w:rFonts w:eastAsiaTheme="minorHAnsi"/>
          <w:sz w:val="24"/>
          <w:szCs w:val="24"/>
          <w:lang w:eastAsia="en-US"/>
        </w:rPr>
      </w:pPr>
      <w:r w:rsidRPr="00F84F0B">
        <w:rPr>
          <w:rFonts w:eastAsiaTheme="minorHAnsi"/>
          <w:sz w:val="24"/>
          <w:szCs w:val="24"/>
          <w:lang w:eastAsia="en-US"/>
        </w:rPr>
        <w:t>___________________________________________________________________________</w:t>
      </w:r>
    </w:p>
    <w:p w:rsidR="00920A9C" w:rsidRPr="00F84F0B" w:rsidRDefault="00920A9C" w:rsidP="00920A9C">
      <w:pPr>
        <w:rPr>
          <w:rFonts w:eastAsiaTheme="minorHAnsi"/>
          <w:sz w:val="24"/>
          <w:szCs w:val="24"/>
          <w:lang w:eastAsia="en-US"/>
        </w:rPr>
      </w:pPr>
      <w:r w:rsidRPr="00F84F0B">
        <w:rPr>
          <w:rFonts w:eastAsiaTheme="minorHAnsi"/>
          <w:sz w:val="24"/>
          <w:szCs w:val="24"/>
          <w:lang w:eastAsia="en-US"/>
        </w:rPr>
        <w:t xml:space="preserve">1.2. Характеристика строений: крупные блоки. </w:t>
      </w:r>
    </w:p>
    <w:p w:rsidR="00737E97" w:rsidRDefault="00737E97" w:rsidP="00920A9C">
      <w:pPr>
        <w:rPr>
          <w:rFonts w:eastAsiaTheme="minorHAnsi"/>
          <w:sz w:val="24"/>
          <w:szCs w:val="24"/>
          <w:lang w:eastAsia="en-US"/>
        </w:rPr>
      </w:pPr>
    </w:p>
    <w:p w:rsidR="00920A9C" w:rsidRPr="00F84F0B" w:rsidRDefault="00920A9C" w:rsidP="00920A9C">
      <w:pPr>
        <w:rPr>
          <w:rFonts w:eastAsiaTheme="minorHAnsi"/>
          <w:sz w:val="24"/>
          <w:szCs w:val="24"/>
          <w:lang w:eastAsia="en-US"/>
        </w:rPr>
      </w:pPr>
      <w:r w:rsidRPr="00F84F0B">
        <w:rPr>
          <w:rFonts w:eastAsiaTheme="minorHAnsi"/>
          <w:sz w:val="24"/>
          <w:szCs w:val="24"/>
          <w:lang w:eastAsia="en-US"/>
        </w:rPr>
        <w:t>_________________________________________________________________________</w:t>
      </w:r>
    </w:p>
    <w:p w:rsidR="00920A9C" w:rsidRPr="00F84F0B" w:rsidRDefault="00920A9C" w:rsidP="00920A9C">
      <w:pPr>
        <w:rPr>
          <w:rFonts w:eastAsiaTheme="minorHAnsi"/>
          <w:sz w:val="24"/>
          <w:szCs w:val="24"/>
          <w:lang w:eastAsia="en-US"/>
        </w:rPr>
      </w:pPr>
      <w:r w:rsidRPr="00F84F0B">
        <w:rPr>
          <w:rFonts w:eastAsiaTheme="minorHAnsi"/>
          <w:sz w:val="24"/>
          <w:szCs w:val="24"/>
          <w:lang w:eastAsia="en-US"/>
        </w:rPr>
        <w:t>1.3. Наличие прилегающей территории и её ограждения: в наличии прилегающая территория, огороженная металлическим забором _________________________________________________________________________</w:t>
      </w:r>
    </w:p>
    <w:p w:rsidR="00920A9C" w:rsidRPr="00F84F0B" w:rsidRDefault="00920A9C" w:rsidP="00920A9C">
      <w:pPr>
        <w:tabs>
          <w:tab w:val="left" w:pos="9072"/>
        </w:tabs>
        <w:rPr>
          <w:rFonts w:eastAsiaTheme="minorHAnsi"/>
          <w:sz w:val="24"/>
          <w:szCs w:val="24"/>
          <w:lang w:eastAsia="en-US"/>
        </w:rPr>
      </w:pPr>
      <w:r w:rsidRPr="00F84F0B">
        <w:rPr>
          <w:rFonts w:eastAsiaTheme="minorHAnsi"/>
          <w:sz w:val="24"/>
          <w:szCs w:val="24"/>
          <w:lang w:eastAsia="en-US"/>
        </w:rPr>
        <w:t>1.4. Техническое состояние укреплённости строительных конструкций помещений и соответствие ее установленным нормам: соответствует техническим нормам _________________________________________________________________________</w:t>
      </w:r>
    </w:p>
    <w:p w:rsidR="00920A9C" w:rsidRPr="00F84F0B" w:rsidRDefault="00920A9C" w:rsidP="00920A9C">
      <w:pPr>
        <w:rPr>
          <w:rFonts w:eastAsiaTheme="minorHAnsi"/>
          <w:b/>
          <w:sz w:val="24"/>
          <w:szCs w:val="24"/>
          <w:lang w:eastAsia="en-US"/>
        </w:rPr>
      </w:pPr>
      <w:r w:rsidRPr="00F84F0B">
        <w:rPr>
          <w:rFonts w:eastAsiaTheme="minorHAnsi"/>
          <w:b/>
          <w:sz w:val="24"/>
          <w:szCs w:val="24"/>
          <w:lang w:eastAsia="en-US"/>
        </w:rPr>
        <w:t>2. Технические средства охраны:</w:t>
      </w:r>
    </w:p>
    <w:p w:rsidR="00920A9C" w:rsidRPr="00F84F0B" w:rsidRDefault="00920A9C" w:rsidP="00920A9C">
      <w:pPr>
        <w:tabs>
          <w:tab w:val="left" w:pos="9072"/>
        </w:tabs>
        <w:rPr>
          <w:rFonts w:eastAsiaTheme="minorHAnsi"/>
          <w:sz w:val="24"/>
          <w:szCs w:val="24"/>
          <w:lang w:eastAsia="en-US"/>
        </w:rPr>
      </w:pPr>
      <w:r w:rsidRPr="00F84F0B">
        <w:rPr>
          <w:rFonts w:eastAsiaTheme="minorHAnsi"/>
          <w:sz w:val="24"/>
          <w:szCs w:val="24"/>
          <w:lang w:eastAsia="en-US"/>
        </w:rPr>
        <w:t>2.1. Охранная сигнализация: установлена в помещениях первого этажа и кабинетах с ценным оборудованием. Вывод тревожного сигнала на ПЦН ОВО по г</w:t>
      </w:r>
      <w:r w:rsidR="00737E97">
        <w:rPr>
          <w:rFonts w:eastAsiaTheme="minorHAnsi"/>
          <w:sz w:val="24"/>
          <w:szCs w:val="24"/>
          <w:lang w:eastAsia="en-US"/>
        </w:rPr>
        <w:t xml:space="preserve"> </w:t>
      </w:r>
      <w:r w:rsidRPr="00F84F0B">
        <w:rPr>
          <w:rFonts w:eastAsiaTheme="minorHAnsi"/>
          <w:sz w:val="24"/>
          <w:szCs w:val="24"/>
          <w:lang w:eastAsia="en-US"/>
        </w:rPr>
        <w:t xml:space="preserve"> _________________________________________________________________________</w:t>
      </w:r>
    </w:p>
    <w:p w:rsidR="00920A9C" w:rsidRPr="00F84F0B" w:rsidRDefault="00920A9C" w:rsidP="00920A9C">
      <w:pPr>
        <w:tabs>
          <w:tab w:val="left" w:pos="9072"/>
        </w:tabs>
        <w:rPr>
          <w:rFonts w:eastAsiaTheme="minorHAnsi"/>
          <w:sz w:val="24"/>
          <w:szCs w:val="24"/>
          <w:lang w:eastAsia="en-US"/>
        </w:rPr>
      </w:pPr>
      <w:r w:rsidRPr="00F84F0B">
        <w:rPr>
          <w:rFonts w:eastAsiaTheme="minorHAnsi"/>
          <w:sz w:val="24"/>
          <w:szCs w:val="24"/>
          <w:lang w:eastAsia="en-US"/>
        </w:rPr>
        <w:t>2.2. Система мониторинга (система контроля доступа и видеонаблюдение): установлена во всех служебных помещениях с выводом тревожного сигнала на монитор круглосуточного поста охраны _________________________________________________________________________</w:t>
      </w:r>
    </w:p>
    <w:p w:rsidR="00920A9C" w:rsidRPr="00F84F0B" w:rsidRDefault="00920A9C" w:rsidP="00920A9C">
      <w:pPr>
        <w:rPr>
          <w:rFonts w:eastAsiaTheme="minorHAnsi"/>
          <w:sz w:val="24"/>
          <w:szCs w:val="24"/>
          <w:lang w:eastAsia="en-US"/>
        </w:rPr>
      </w:pPr>
      <w:r w:rsidRPr="00F84F0B">
        <w:rPr>
          <w:rFonts w:eastAsiaTheme="minorHAnsi"/>
          <w:sz w:val="24"/>
          <w:szCs w:val="24"/>
          <w:lang w:eastAsia="en-US"/>
        </w:rPr>
        <w:t>2.3. Кнопки тревожной сигнализации: установлены на  посту охраны, с выводом тревожного сигнала на ПЦН ОВО по г. ___________________________________________________________________</w:t>
      </w:r>
    </w:p>
    <w:p w:rsidR="00920A9C" w:rsidRPr="00F84F0B" w:rsidRDefault="00920A9C" w:rsidP="00920A9C">
      <w:pPr>
        <w:rPr>
          <w:rFonts w:eastAsiaTheme="minorHAnsi"/>
          <w:sz w:val="24"/>
          <w:szCs w:val="24"/>
          <w:lang w:eastAsia="en-US"/>
        </w:rPr>
      </w:pPr>
      <w:r w:rsidRPr="00F84F0B">
        <w:rPr>
          <w:rFonts w:eastAsiaTheme="minorHAnsi"/>
          <w:sz w:val="24"/>
          <w:szCs w:val="24"/>
          <w:lang w:eastAsia="en-US"/>
        </w:rPr>
        <w:t xml:space="preserve">2.4. Пожарная сигнализация: установлена во всех помещениях объекта, с выводом сигнала «пожар» на пульт дежурного пожарной охраны ГО и ЧС  по г. </w:t>
      </w:r>
    </w:p>
    <w:p w:rsidR="00920A9C" w:rsidRPr="00F84F0B" w:rsidRDefault="00920A9C" w:rsidP="00920A9C">
      <w:pPr>
        <w:tabs>
          <w:tab w:val="left" w:pos="9072"/>
        </w:tabs>
        <w:rPr>
          <w:rFonts w:eastAsiaTheme="minorHAnsi"/>
          <w:sz w:val="24"/>
          <w:szCs w:val="24"/>
          <w:lang w:eastAsia="en-US"/>
        </w:rPr>
      </w:pPr>
      <w:r w:rsidRPr="00F84F0B">
        <w:rPr>
          <w:rFonts w:eastAsiaTheme="minorHAnsi"/>
          <w:sz w:val="24"/>
          <w:szCs w:val="24"/>
          <w:lang w:eastAsia="en-US"/>
        </w:rPr>
        <w:t xml:space="preserve">     _________________________________________________________________________</w:t>
      </w:r>
    </w:p>
    <w:p w:rsidR="00920A9C" w:rsidRPr="00F84F0B" w:rsidRDefault="00920A9C" w:rsidP="00920A9C">
      <w:pPr>
        <w:rPr>
          <w:rFonts w:eastAsiaTheme="minorHAnsi"/>
          <w:sz w:val="24"/>
          <w:szCs w:val="24"/>
          <w:lang w:eastAsia="en-US"/>
        </w:rPr>
      </w:pPr>
      <w:r w:rsidRPr="00F84F0B">
        <w:rPr>
          <w:rFonts w:eastAsiaTheme="minorHAnsi"/>
          <w:sz w:val="24"/>
          <w:szCs w:val="24"/>
          <w:lang w:eastAsia="en-US"/>
        </w:rPr>
        <w:lastRenderedPageBreak/>
        <w:t>2.5. Камеры системы охранного телевидения: установлены на всех этажах и переходах объекта, а также уличные камеры по периметру объекта _________________________________________________________________________</w:t>
      </w:r>
    </w:p>
    <w:p w:rsidR="00920A9C" w:rsidRPr="00F84F0B" w:rsidRDefault="00920A9C" w:rsidP="00920A9C">
      <w:pPr>
        <w:rPr>
          <w:rFonts w:eastAsiaTheme="minorHAnsi"/>
          <w:sz w:val="24"/>
          <w:szCs w:val="24"/>
          <w:lang w:eastAsia="en-US"/>
        </w:rPr>
      </w:pPr>
      <w:r w:rsidRPr="00F84F0B">
        <w:rPr>
          <w:rFonts w:eastAsiaTheme="minorHAnsi"/>
          <w:sz w:val="24"/>
          <w:szCs w:val="24"/>
          <w:lang w:eastAsia="en-US"/>
        </w:rPr>
        <w:t>3. Средства связи на объекте: городская телефонная сеть _________________________________________________________________________</w:t>
      </w:r>
    </w:p>
    <w:p w:rsidR="00920A9C" w:rsidRPr="00F84F0B" w:rsidRDefault="00920A9C" w:rsidP="00920A9C">
      <w:pPr>
        <w:tabs>
          <w:tab w:val="left" w:pos="9072"/>
        </w:tabs>
        <w:rPr>
          <w:rFonts w:eastAsiaTheme="minorHAnsi"/>
          <w:sz w:val="24"/>
          <w:szCs w:val="24"/>
          <w:lang w:eastAsia="en-US"/>
        </w:rPr>
      </w:pPr>
      <w:r w:rsidRPr="00F84F0B">
        <w:rPr>
          <w:rFonts w:eastAsiaTheme="minorHAnsi"/>
          <w:sz w:val="24"/>
          <w:szCs w:val="24"/>
          <w:lang w:eastAsia="en-US"/>
        </w:rPr>
        <w:t>4. Характеристика основного, резервного и аварийного электропитания: основное – 220 В, резервное – 220 В _________________________________________________________________________</w:t>
      </w:r>
    </w:p>
    <w:p w:rsidR="00920A9C" w:rsidRPr="00F84F0B" w:rsidRDefault="00920A9C" w:rsidP="00920A9C">
      <w:pPr>
        <w:rPr>
          <w:rFonts w:eastAsiaTheme="minorHAnsi"/>
          <w:sz w:val="24"/>
          <w:szCs w:val="24"/>
          <w:lang w:eastAsia="en-US"/>
        </w:rPr>
      </w:pPr>
      <w:r w:rsidRPr="00F84F0B">
        <w:rPr>
          <w:rFonts w:eastAsiaTheme="minorHAnsi"/>
          <w:sz w:val="24"/>
          <w:szCs w:val="24"/>
          <w:lang w:eastAsia="en-US"/>
        </w:rPr>
        <w:t>5. Наличие служебных помещений для охраны: в наличии одно помещение _________________________________________________________________________</w:t>
      </w:r>
    </w:p>
    <w:p w:rsidR="00737E97" w:rsidRDefault="00920A9C" w:rsidP="00920A9C">
      <w:pPr>
        <w:rPr>
          <w:rFonts w:eastAsiaTheme="minorHAnsi"/>
          <w:sz w:val="24"/>
          <w:szCs w:val="24"/>
          <w:lang w:eastAsia="en-US"/>
        </w:rPr>
      </w:pPr>
      <w:r w:rsidRPr="00F84F0B">
        <w:rPr>
          <w:rFonts w:eastAsiaTheme="minorHAnsi"/>
          <w:sz w:val="24"/>
          <w:szCs w:val="24"/>
          <w:lang w:eastAsia="en-US"/>
        </w:rPr>
        <w:t xml:space="preserve">6. Помещения и территория передаваемые под охрану: </w:t>
      </w:r>
    </w:p>
    <w:p w:rsidR="00737E97" w:rsidRDefault="00737E97" w:rsidP="00920A9C">
      <w:pPr>
        <w:rPr>
          <w:rFonts w:eastAsiaTheme="minorHAnsi"/>
          <w:sz w:val="24"/>
          <w:szCs w:val="24"/>
          <w:lang w:eastAsia="en-US"/>
        </w:rPr>
      </w:pPr>
    </w:p>
    <w:p w:rsidR="00920A9C" w:rsidRPr="00F84F0B" w:rsidRDefault="00920A9C" w:rsidP="00920A9C">
      <w:pPr>
        <w:rPr>
          <w:rFonts w:eastAsiaTheme="minorHAnsi"/>
          <w:sz w:val="24"/>
          <w:szCs w:val="24"/>
          <w:lang w:eastAsia="en-US"/>
        </w:rPr>
      </w:pPr>
      <w:r w:rsidRPr="00F84F0B">
        <w:rPr>
          <w:rFonts w:eastAsiaTheme="minorHAnsi"/>
          <w:sz w:val="24"/>
          <w:szCs w:val="24"/>
          <w:lang w:eastAsia="en-US"/>
        </w:rPr>
        <w:t xml:space="preserve"> и прилегающая территория в пределах периметрального ограждения </w:t>
      </w:r>
    </w:p>
    <w:p w:rsidR="00920A9C" w:rsidRPr="00F84F0B" w:rsidRDefault="00920A9C" w:rsidP="00920A9C">
      <w:pPr>
        <w:tabs>
          <w:tab w:val="left" w:pos="9072"/>
        </w:tabs>
        <w:rPr>
          <w:rFonts w:eastAsiaTheme="minorHAnsi"/>
          <w:sz w:val="24"/>
          <w:szCs w:val="24"/>
          <w:lang w:eastAsia="en-US"/>
        </w:rPr>
      </w:pPr>
      <w:r w:rsidRPr="00F84F0B">
        <w:rPr>
          <w:rFonts w:eastAsiaTheme="minorHAnsi"/>
          <w:sz w:val="24"/>
          <w:szCs w:val="24"/>
          <w:lang w:eastAsia="en-US"/>
        </w:rPr>
        <w:t xml:space="preserve">     _________________________________________________________________________</w:t>
      </w:r>
    </w:p>
    <w:p w:rsidR="00737E97" w:rsidRDefault="00920A9C" w:rsidP="00920A9C">
      <w:pPr>
        <w:rPr>
          <w:rFonts w:eastAsiaTheme="minorHAnsi"/>
          <w:sz w:val="24"/>
          <w:szCs w:val="24"/>
          <w:lang w:eastAsia="en-US"/>
        </w:rPr>
      </w:pPr>
      <w:r w:rsidRPr="00F84F0B">
        <w:rPr>
          <w:rFonts w:eastAsiaTheme="minorHAnsi"/>
          <w:sz w:val="24"/>
          <w:szCs w:val="24"/>
          <w:lang w:eastAsia="en-US"/>
        </w:rPr>
        <w:t xml:space="preserve">7. Для охраны перечисленных помещений требуется установить: </w:t>
      </w:r>
    </w:p>
    <w:p w:rsidR="00737E97" w:rsidRDefault="00737E97" w:rsidP="00920A9C">
      <w:pPr>
        <w:rPr>
          <w:rFonts w:eastAsiaTheme="minorHAnsi"/>
          <w:sz w:val="24"/>
          <w:szCs w:val="24"/>
          <w:lang w:eastAsia="en-US"/>
        </w:rPr>
      </w:pPr>
    </w:p>
    <w:p w:rsidR="00920A9C" w:rsidRPr="00F84F0B" w:rsidRDefault="00920A9C" w:rsidP="00920A9C">
      <w:pPr>
        <w:rPr>
          <w:rFonts w:eastAsiaTheme="minorHAnsi"/>
          <w:sz w:val="24"/>
          <w:szCs w:val="24"/>
          <w:lang w:eastAsia="en-US"/>
        </w:rPr>
      </w:pPr>
      <w:r w:rsidRPr="00F84F0B">
        <w:rPr>
          <w:rFonts w:eastAsiaTheme="minorHAnsi"/>
          <w:sz w:val="24"/>
          <w:szCs w:val="24"/>
          <w:lang w:eastAsia="en-US"/>
        </w:rPr>
        <w:t xml:space="preserve">8. Для организации охраны объекта ЗАКАЗЧИК выделяет: один оборудованный пост охраны на период действия </w:t>
      </w:r>
      <w:r w:rsidR="00737E97">
        <w:rPr>
          <w:rFonts w:eastAsiaTheme="minorHAnsi"/>
          <w:sz w:val="24"/>
          <w:szCs w:val="24"/>
          <w:lang w:eastAsia="en-US"/>
        </w:rPr>
        <w:t>договора</w:t>
      </w:r>
    </w:p>
    <w:p w:rsidR="00920A9C" w:rsidRPr="00F84F0B" w:rsidRDefault="00920A9C" w:rsidP="00920A9C">
      <w:pPr>
        <w:rPr>
          <w:rFonts w:eastAsiaTheme="minorHAnsi"/>
          <w:sz w:val="24"/>
          <w:szCs w:val="24"/>
          <w:lang w:eastAsia="en-US"/>
        </w:rPr>
      </w:pPr>
      <w:r w:rsidRPr="00F84F0B">
        <w:rPr>
          <w:rFonts w:eastAsiaTheme="minorHAnsi"/>
          <w:sz w:val="24"/>
          <w:szCs w:val="24"/>
          <w:lang w:eastAsia="en-US"/>
        </w:rPr>
        <w:t>9. До принятия объекта под охрану необходимо выполнить следующие мероприятия: _______________________________________________________________________________________________________________________________________________________________________________________________________________________________________</w:t>
      </w:r>
    </w:p>
    <w:p w:rsidR="00920A9C" w:rsidRPr="00F84F0B" w:rsidRDefault="00920A9C" w:rsidP="00920A9C">
      <w:pPr>
        <w:jc w:val="both"/>
        <w:rPr>
          <w:rFonts w:eastAsiaTheme="minorHAnsi"/>
          <w:sz w:val="24"/>
          <w:szCs w:val="24"/>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Default="00920A9C" w:rsidP="00920A9C">
      <w:pPr>
        <w:rPr>
          <w:rFonts w:eastAsiaTheme="minorHAnsi"/>
          <w:sz w:val="22"/>
          <w:szCs w:val="22"/>
          <w:lang w:eastAsia="en-US"/>
        </w:rPr>
      </w:pPr>
    </w:p>
    <w:p w:rsidR="00737E97" w:rsidRDefault="00737E97" w:rsidP="00920A9C">
      <w:pPr>
        <w:rPr>
          <w:rFonts w:eastAsiaTheme="minorHAnsi"/>
          <w:sz w:val="22"/>
          <w:szCs w:val="22"/>
          <w:lang w:eastAsia="en-US"/>
        </w:rPr>
      </w:pPr>
    </w:p>
    <w:p w:rsidR="00737E97" w:rsidRDefault="00737E97" w:rsidP="00920A9C">
      <w:pPr>
        <w:rPr>
          <w:rFonts w:eastAsiaTheme="minorHAnsi"/>
          <w:sz w:val="22"/>
          <w:szCs w:val="22"/>
          <w:lang w:eastAsia="en-US"/>
        </w:rPr>
      </w:pPr>
    </w:p>
    <w:p w:rsidR="00737E97" w:rsidRDefault="00737E97" w:rsidP="00920A9C">
      <w:pPr>
        <w:rPr>
          <w:rFonts w:eastAsiaTheme="minorHAnsi"/>
          <w:sz w:val="22"/>
          <w:szCs w:val="22"/>
          <w:lang w:eastAsia="en-US"/>
        </w:rPr>
      </w:pPr>
    </w:p>
    <w:p w:rsidR="00737E97" w:rsidRDefault="00737E97" w:rsidP="00920A9C">
      <w:pPr>
        <w:rPr>
          <w:rFonts w:eastAsiaTheme="minorHAnsi"/>
          <w:sz w:val="22"/>
          <w:szCs w:val="22"/>
          <w:lang w:eastAsia="en-US"/>
        </w:rPr>
      </w:pPr>
    </w:p>
    <w:p w:rsidR="00737E97" w:rsidRDefault="00737E97" w:rsidP="00920A9C">
      <w:pPr>
        <w:rPr>
          <w:rFonts w:eastAsiaTheme="minorHAnsi"/>
          <w:sz w:val="22"/>
          <w:szCs w:val="22"/>
          <w:lang w:eastAsia="en-US"/>
        </w:rPr>
      </w:pPr>
    </w:p>
    <w:p w:rsidR="00737E97" w:rsidRDefault="00737E97" w:rsidP="00920A9C">
      <w:pPr>
        <w:rPr>
          <w:rFonts w:eastAsiaTheme="minorHAnsi"/>
          <w:sz w:val="22"/>
          <w:szCs w:val="22"/>
          <w:lang w:eastAsia="en-US"/>
        </w:rPr>
      </w:pPr>
    </w:p>
    <w:p w:rsidR="00737E97" w:rsidRDefault="00737E97" w:rsidP="00920A9C">
      <w:pPr>
        <w:rPr>
          <w:rFonts w:eastAsiaTheme="minorHAnsi"/>
          <w:sz w:val="22"/>
          <w:szCs w:val="22"/>
          <w:lang w:eastAsia="en-US"/>
        </w:rPr>
      </w:pPr>
    </w:p>
    <w:p w:rsidR="00737E97" w:rsidRDefault="00737E97" w:rsidP="00920A9C">
      <w:pPr>
        <w:rPr>
          <w:rFonts w:eastAsiaTheme="minorHAnsi"/>
          <w:sz w:val="22"/>
          <w:szCs w:val="22"/>
          <w:lang w:eastAsia="en-US"/>
        </w:rPr>
      </w:pPr>
    </w:p>
    <w:p w:rsidR="00737E97" w:rsidRDefault="00737E97" w:rsidP="00920A9C">
      <w:pPr>
        <w:rPr>
          <w:rFonts w:eastAsiaTheme="minorHAnsi"/>
          <w:sz w:val="22"/>
          <w:szCs w:val="22"/>
          <w:lang w:eastAsia="en-US"/>
        </w:rPr>
      </w:pPr>
    </w:p>
    <w:p w:rsidR="00737E97" w:rsidRPr="00F84F0B" w:rsidRDefault="00737E97"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920A9C" w:rsidRPr="00F84F0B" w:rsidRDefault="00920A9C" w:rsidP="00920A9C">
      <w:pPr>
        <w:rPr>
          <w:rFonts w:eastAsiaTheme="minorHAnsi"/>
          <w:sz w:val="22"/>
          <w:szCs w:val="22"/>
          <w:lang w:eastAsia="en-US"/>
        </w:rPr>
      </w:pPr>
    </w:p>
    <w:p w:rsidR="00737E97" w:rsidRPr="00920A9C" w:rsidRDefault="00737E97" w:rsidP="00737E97">
      <w:pPr>
        <w:ind w:left="6379"/>
        <w:jc w:val="center"/>
        <w:rPr>
          <w:rFonts w:eastAsiaTheme="minorHAnsi"/>
          <w:b/>
          <w:lang w:eastAsia="en-US"/>
        </w:rPr>
      </w:pPr>
      <w:r w:rsidRPr="00920A9C">
        <w:rPr>
          <w:rFonts w:eastAsiaTheme="minorHAnsi"/>
          <w:b/>
          <w:lang w:eastAsia="en-US"/>
        </w:rPr>
        <w:lastRenderedPageBreak/>
        <w:t xml:space="preserve">Приложение № </w:t>
      </w:r>
      <w:r>
        <w:rPr>
          <w:rFonts w:eastAsiaTheme="minorHAnsi"/>
          <w:b/>
          <w:lang w:eastAsia="en-US"/>
        </w:rPr>
        <w:t>5</w:t>
      </w:r>
    </w:p>
    <w:p w:rsidR="00737E97" w:rsidRPr="00920A9C" w:rsidRDefault="00737E97" w:rsidP="00737E97">
      <w:pPr>
        <w:tabs>
          <w:tab w:val="left" w:pos="9465"/>
        </w:tabs>
        <w:ind w:left="6379"/>
        <w:jc w:val="center"/>
        <w:rPr>
          <w:rFonts w:eastAsiaTheme="minorHAnsi"/>
          <w:sz w:val="22"/>
          <w:szCs w:val="22"/>
          <w:lang w:eastAsia="en-US"/>
        </w:rPr>
      </w:pPr>
      <w:r w:rsidRPr="00920A9C">
        <w:rPr>
          <w:rFonts w:eastAsiaTheme="minorHAnsi"/>
          <w:sz w:val="22"/>
          <w:szCs w:val="22"/>
          <w:lang w:eastAsia="en-US"/>
        </w:rPr>
        <w:t>К договору №______</w:t>
      </w:r>
    </w:p>
    <w:p w:rsidR="00737E97" w:rsidRPr="00920A9C" w:rsidRDefault="00737E97" w:rsidP="00737E97">
      <w:pPr>
        <w:tabs>
          <w:tab w:val="left" w:pos="9465"/>
        </w:tabs>
        <w:ind w:left="6379"/>
        <w:jc w:val="center"/>
        <w:rPr>
          <w:rFonts w:eastAsiaTheme="minorHAnsi"/>
          <w:sz w:val="22"/>
          <w:szCs w:val="22"/>
          <w:lang w:eastAsia="en-US"/>
        </w:rPr>
      </w:pPr>
      <w:r w:rsidRPr="00920A9C">
        <w:rPr>
          <w:rFonts w:eastAsiaTheme="minorHAnsi"/>
          <w:sz w:val="22"/>
          <w:szCs w:val="22"/>
          <w:lang w:eastAsia="en-US"/>
        </w:rPr>
        <w:t xml:space="preserve"> От «____» ________ 2019 г.</w:t>
      </w:r>
    </w:p>
    <w:p w:rsidR="00920A9C" w:rsidRPr="00F84F0B" w:rsidRDefault="00920A9C" w:rsidP="00920A9C">
      <w:pPr>
        <w:jc w:val="right"/>
        <w:rPr>
          <w:rFonts w:eastAsiaTheme="minorHAnsi"/>
          <w:b/>
          <w:sz w:val="24"/>
          <w:szCs w:val="24"/>
          <w:lang w:eastAsia="en-US"/>
        </w:rPr>
      </w:pPr>
    </w:p>
    <w:p w:rsidR="00920A9C" w:rsidRPr="00F84F0B" w:rsidRDefault="00920A9C" w:rsidP="00920A9C">
      <w:pPr>
        <w:widowControl w:val="0"/>
        <w:suppressAutoHyphens/>
        <w:jc w:val="right"/>
        <w:rPr>
          <w:rFonts w:eastAsia="Arial"/>
          <w:lang w:eastAsia="hi-IN" w:bidi="hi-IN"/>
        </w:rPr>
      </w:pPr>
    </w:p>
    <w:p w:rsidR="00920A9C" w:rsidRPr="00F84F0B" w:rsidRDefault="00920A9C" w:rsidP="00920A9C">
      <w:pPr>
        <w:widowControl w:val="0"/>
        <w:suppressAutoHyphens/>
        <w:jc w:val="both"/>
        <w:rPr>
          <w:rFonts w:eastAsia="Arial"/>
          <w:b/>
          <w:bCs/>
          <w:i/>
          <w:iCs/>
          <w:sz w:val="24"/>
          <w:szCs w:val="24"/>
          <w:lang w:eastAsia="hi-IN" w:bidi="hi-IN"/>
        </w:rPr>
      </w:pPr>
      <w:r w:rsidRPr="00F84F0B">
        <w:rPr>
          <w:rFonts w:eastAsia="Arial"/>
          <w:b/>
          <w:bCs/>
          <w:i/>
          <w:iCs/>
          <w:sz w:val="24"/>
          <w:szCs w:val="24"/>
          <w:lang w:eastAsia="hi-IN" w:bidi="hi-IN"/>
        </w:rPr>
        <w:t xml:space="preserve">Положение с учетом специфики объекта охраны разрабатывается Исполнителем и утверждается Заказчиком. </w:t>
      </w:r>
    </w:p>
    <w:p w:rsidR="00920A9C" w:rsidRPr="00F84F0B" w:rsidRDefault="00920A9C" w:rsidP="00920A9C">
      <w:pPr>
        <w:widowControl w:val="0"/>
        <w:suppressAutoHyphens/>
        <w:jc w:val="center"/>
        <w:rPr>
          <w:rFonts w:eastAsia="Arial"/>
          <w:sz w:val="24"/>
          <w:szCs w:val="24"/>
          <w:lang w:eastAsia="zh-CN"/>
        </w:rPr>
      </w:pPr>
    </w:p>
    <w:p w:rsidR="00737E97" w:rsidRPr="00F84F0B" w:rsidRDefault="00737E97" w:rsidP="00737E97">
      <w:pPr>
        <w:jc w:val="center"/>
        <w:rPr>
          <w:rFonts w:eastAsiaTheme="minorHAnsi"/>
          <w:sz w:val="24"/>
          <w:szCs w:val="24"/>
          <w:lang w:eastAsia="en-US"/>
        </w:rPr>
      </w:pPr>
      <w:r w:rsidRPr="00F84F0B">
        <w:rPr>
          <w:rFonts w:eastAsiaTheme="minorHAnsi"/>
          <w:sz w:val="24"/>
          <w:szCs w:val="24"/>
          <w:lang w:eastAsia="en-US"/>
        </w:rPr>
        <w:t>«Утверждаю»                                                                «Утверждаю»</w:t>
      </w:r>
    </w:p>
    <w:p w:rsidR="00737E97" w:rsidRDefault="00737E97" w:rsidP="00737E97">
      <w:pPr>
        <w:widowControl w:val="0"/>
        <w:suppressAutoHyphens/>
        <w:ind w:firstLine="709"/>
        <w:jc w:val="both"/>
        <w:rPr>
          <w:rFonts w:eastAsia="Arial"/>
          <w:color w:val="000000" w:themeColor="text1"/>
          <w:sz w:val="24"/>
          <w:szCs w:val="24"/>
          <w:lang w:eastAsia="hi-IN" w:bidi="hi-IN"/>
        </w:rPr>
      </w:pPr>
      <w:r>
        <w:rPr>
          <w:rFonts w:eastAsiaTheme="minorHAnsi"/>
          <w:sz w:val="24"/>
          <w:szCs w:val="24"/>
          <w:lang w:eastAsia="en-US"/>
        </w:rPr>
        <w:t xml:space="preserve">                                            </w:t>
      </w:r>
      <w:r w:rsidRPr="00F84F0B">
        <w:rPr>
          <w:rFonts w:eastAsiaTheme="minorHAnsi"/>
          <w:sz w:val="24"/>
          <w:szCs w:val="24"/>
          <w:lang w:eastAsia="en-US"/>
        </w:rPr>
        <w:t xml:space="preserve">                                     Директор </w:t>
      </w:r>
      <w:r w:rsidRPr="00920A9C">
        <w:rPr>
          <w:rFonts w:eastAsia="Arial"/>
          <w:color w:val="000000" w:themeColor="text1"/>
          <w:sz w:val="24"/>
          <w:szCs w:val="24"/>
          <w:lang w:eastAsia="hi-IN" w:bidi="hi-IN"/>
        </w:rPr>
        <w:t xml:space="preserve">ГАПОУ </w:t>
      </w:r>
      <w:r>
        <w:rPr>
          <w:rFonts w:eastAsia="Arial"/>
          <w:color w:val="000000" w:themeColor="text1"/>
          <w:sz w:val="24"/>
          <w:szCs w:val="24"/>
          <w:lang w:eastAsia="hi-IN" w:bidi="hi-IN"/>
        </w:rPr>
        <w:t xml:space="preserve">  </w:t>
      </w:r>
      <w:r w:rsidRPr="00920A9C">
        <w:rPr>
          <w:rFonts w:eastAsia="Arial"/>
          <w:color w:val="000000" w:themeColor="text1"/>
          <w:sz w:val="24"/>
          <w:szCs w:val="24"/>
          <w:lang w:eastAsia="hi-IN" w:bidi="hi-IN"/>
        </w:rPr>
        <w:t xml:space="preserve">БТЭиР </w:t>
      </w:r>
    </w:p>
    <w:p w:rsidR="00737E97" w:rsidRDefault="00737E97" w:rsidP="00737E97">
      <w:pPr>
        <w:widowControl w:val="0"/>
        <w:suppressAutoHyphens/>
        <w:ind w:firstLine="709"/>
        <w:jc w:val="both"/>
        <w:rPr>
          <w:rFonts w:eastAsia="Arial"/>
          <w:color w:val="000000" w:themeColor="text1"/>
          <w:sz w:val="24"/>
          <w:szCs w:val="24"/>
          <w:lang w:eastAsia="hi-IN" w:bidi="hi-IN"/>
        </w:rPr>
      </w:pPr>
      <w:r>
        <w:rPr>
          <w:rFonts w:eastAsia="Arial"/>
          <w:color w:val="000000" w:themeColor="text1"/>
          <w:sz w:val="24"/>
          <w:szCs w:val="24"/>
          <w:lang w:eastAsia="hi-IN" w:bidi="hi-IN"/>
        </w:rPr>
        <w:t xml:space="preserve">                                                                              </w:t>
      </w:r>
      <w:r w:rsidRPr="00920A9C">
        <w:rPr>
          <w:rFonts w:eastAsia="Arial"/>
          <w:color w:val="000000" w:themeColor="text1"/>
          <w:sz w:val="24"/>
          <w:szCs w:val="24"/>
          <w:lang w:eastAsia="hi-IN" w:bidi="hi-IN"/>
        </w:rPr>
        <w:t xml:space="preserve">имени Героя Советского Союза </w:t>
      </w:r>
    </w:p>
    <w:p w:rsidR="00737E97" w:rsidRPr="00920A9C" w:rsidRDefault="00737E97" w:rsidP="00737E97">
      <w:pPr>
        <w:widowControl w:val="0"/>
        <w:suppressAutoHyphens/>
        <w:ind w:firstLine="709"/>
        <w:jc w:val="both"/>
        <w:rPr>
          <w:rFonts w:eastAsiaTheme="minorHAnsi"/>
          <w:b/>
          <w:sz w:val="24"/>
          <w:szCs w:val="24"/>
          <w:lang w:eastAsia="en-US"/>
        </w:rPr>
      </w:pPr>
      <w:r>
        <w:rPr>
          <w:rFonts w:eastAsia="Arial"/>
          <w:color w:val="000000" w:themeColor="text1"/>
          <w:sz w:val="24"/>
          <w:szCs w:val="24"/>
          <w:lang w:eastAsia="hi-IN" w:bidi="hi-IN"/>
        </w:rPr>
        <w:t xml:space="preserve">                                                                                              </w:t>
      </w:r>
      <w:r w:rsidRPr="00920A9C">
        <w:rPr>
          <w:rFonts w:eastAsia="Arial"/>
          <w:color w:val="000000" w:themeColor="text1"/>
          <w:sz w:val="24"/>
          <w:szCs w:val="24"/>
          <w:lang w:eastAsia="hi-IN" w:bidi="hi-IN"/>
        </w:rPr>
        <w:t>М.А.Афанасьева.</w:t>
      </w:r>
    </w:p>
    <w:p w:rsidR="00737E97" w:rsidRPr="00F84F0B" w:rsidRDefault="00737E97" w:rsidP="00737E97">
      <w:pPr>
        <w:rPr>
          <w:rFonts w:eastAsiaTheme="minorHAnsi"/>
          <w:sz w:val="24"/>
          <w:szCs w:val="24"/>
          <w:lang w:eastAsia="en-US"/>
        </w:rPr>
      </w:pPr>
      <w:r w:rsidRPr="00F84F0B">
        <w:rPr>
          <w:rFonts w:eastAsiaTheme="minorHAnsi"/>
          <w:sz w:val="24"/>
          <w:szCs w:val="24"/>
          <w:lang w:eastAsia="en-US"/>
        </w:rPr>
        <w:t xml:space="preserve"> _____________ 201_ года                                                               ____________ 201_ года</w:t>
      </w:r>
    </w:p>
    <w:p w:rsidR="00737E97" w:rsidRPr="00F84F0B" w:rsidRDefault="00737E97" w:rsidP="00737E97">
      <w:pPr>
        <w:jc w:val="center"/>
        <w:rPr>
          <w:rFonts w:eastAsiaTheme="minorHAnsi"/>
          <w:sz w:val="24"/>
          <w:szCs w:val="24"/>
          <w:lang w:eastAsia="en-US"/>
        </w:rPr>
      </w:pPr>
    </w:p>
    <w:p w:rsidR="00920A9C" w:rsidRPr="00F84F0B" w:rsidRDefault="00920A9C" w:rsidP="00920A9C">
      <w:pPr>
        <w:widowControl w:val="0"/>
        <w:suppressAutoHyphens/>
        <w:jc w:val="both"/>
        <w:rPr>
          <w:rFonts w:eastAsia="Arial"/>
          <w:b/>
          <w:bCs/>
          <w:sz w:val="24"/>
          <w:szCs w:val="24"/>
          <w:lang w:eastAsia="hi-IN" w:bidi="hi-IN"/>
        </w:rPr>
      </w:pPr>
    </w:p>
    <w:tbl>
      <w:tblPr>
        <w:tblStyle w:val="af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560"/>
        <w:gridCol w:w="4536"/>
      </w:tblGrid>
      <w:tr w:rsidR="00920A9C" w:rsidRPr="00F84F0B" w:rsidTr="00920A9C">
        <w:tc>
          <w:tcPr>
            <w:tcW w:w="3510" w:type="dxa"/>
          </w:tcPr>
          <w:p w:rsidR="00920A9C" w:rsidRPr="00F84F0B" w:rsidRDefault="00920A9C" w:rsidP="00920A9C">
            <w:pPr>
              <w:jc w:val="center"/>
              <w:rPr>
                <w:rFonts w:eastAsiaTheme="minorHAnsi"/>
                <w:sz w:val="24"/>
                <w:szCs w:val="24"/>
                <w:lang w:eastAsia="en-US"/>
              </w:rPr>
            </w:pPr>
          </w:p>
        </w:tc>
        <w:tc>
          <w:tcPr>
            <w:tcW w:w="1560" w:type="dxa"/>
          </w:tcPr>
          <w:p w:rsidR="00920A9C" w:rsidRPr="00F84F0B" w:rsidRDefault="00920A9C" w:rsidP="00920A9C">
            <w:pPr>
              <w:jc w:val="center"/>
              <w:rPr>
                <w:rFonts w:eastAsiaTheme="minorHAnsi"/>
                <w:sz w:val="24"/>
                <w:szCs w:val="24"/>
                <w:lang w:eastAsia="en-US"/>
              </w:rPr>
            </w:pPr>
          </w:p>
        </w:tc>
        <w:tc>
          <w:tcPr>
            <w:tcW w:w="4536" w:type="dxa"/>
          </w:tcPr>
          <w:p w:rsidR="00920A9C" w:rsidRPr="00F84F0B" w:rsidRDefault="00920A9C" w:rsidP="00920A9C">
            <w:pPr>
              <w:rPr>
                <w:rFonts w:eastAsiaTheme="minorHAnsi"/>
                <w:sz w:val="24"/>
                <w:szCs w:val="24"/>
                <w:lang w:eastAsia="en-US"/>
              </w:rPr>
            </w:pPr>
          </w:p>
        </w:tc>
      </w:tr>
    </w:tbl>
    <w:p w:rsidR="00920A9C" w:rsidRPr="00F84F0B" w:rsidRDefault="00920A9C" w:rsidP="00920A9C">
      <w:pPr>
        <w:widowControl w:val="0"/>
        <w:jc w:val="center"/>
        <w:rPr>
          <w:b/>
          <w:bCs/>
          <w:i/>
          <w:iCs/>
          <w:kern w:val="1"/>
          <w:sz w:val="24"/>
          <w:szCs w:val="24"/>
          <w:lang w:eastAsia="hi-IN" w:bidi="hi-IN"/>
        </w:rPr>
      </w:pPr>
      <w:r w:rsidRPr="00F84F0B">
        <w:rPr>
          <w:b/>
          <w:bCs/>
          <w:kern w:val="1"/>
          <w:sz w:val="24"/>
          <w:szCs w:val="24"/>
          <w:lang w:eastAsia="hi-IN" w:bidi="hi-IN"/>
        </w:rPr>
        <w:t>ПОЛОЖЕНИЕ</w:t>
      </w:r>
    </w:p>
    <w:p w:rsidR="00920A9C" w:rsidRPr="00F84F0B" w:rsidRDefault="00920A9C" w:rsidP="00920A9C">
      <w:pPr>
        <w:widowControl w:val="0"/>
        <w:jc w:val="center"/>
        <w:rPr>
          <w:b/>
          <w:bCs/>
          <w:kern w:val="1"/>
          <w:sz w:val="24"/>
          <w:szCs w:val="24"/>
          <w:lang w:eastAsia="hi-IN" w:bidi="hi-IN"/>
        </w:rPr>
      </w:pPr>
      <w:r w:rsidRPr="00F84F0B">
        <w:rPr>
          <w:b/>
          <w:bCs/>
          <w:kern w:val="1"/>
          <w:sz w:val="24"/>
          <w:szCs w:val="24"/>
          <w:lang w:eastAsia="hi-IN" w:bidi="hi-IN"/>
        </w:rPr>
        <w:t>о пропускном и внутриобъектовом режимах</w:t>
      </w:r>
    </w:p>
    <w:p w:rsidR="00920A9C" w:rsidRPr="00737E97" w:rsidRDefault="00920A9C" w:rsidP="00920A9C">
      <w:pPr>
        <w:widowControl w:val="0"/>
        <w:suppressAutoHyphens/>
        <w:jc w:val="center"/>
        <w:rPr>
          <w:b/>
          <w:bCs/>
          <w:kern w:val="1"/>
          <w:sz w:val="24"/>
          <w:szCs w:val="24"/>
          <w:lang w:eastAsia="hi-IN" w:bidi="hi-IN"/>
        </w:rPr>
      </w:pPr>
      <w:r w:rsidRPr="00737E97">
        <w:rPr>
          <w:b/>
          <w:bCs/>
          <w:kern w:val="1"/>
          <w:sz w:val="24"/>
          <w:szCs w:val="24"/>
          <w:lang w:eastAsia="hi-IN" w:bidi="hi-IN"/>
        </w:rPr>
        <w:t xml:space="preserve">в </w:t>
      </w:r>
      <w:r w:rsidR="00737E97" w:rsidRPr="00737E97">
        <w:rPr>
          <w:rFonts w:eastAsia="Arial"/>
          <w:b/>
          <w:color w:val="000000" w:themeColor="text1"/>
          <w:sz w:val="24"/>
          <w:szCs w:val="24"/>
          <w:lang w:eastAsia="hi-IN" w:bidi="hi-IN"/>
        </w:rPr>
        <w:t>ГАПОУ БТЭиР имени Героя Советского Союза М.А.Афанасьева</w:t>
      </w:r>
      <w:r w:rsidRPr="00737E97">
        <w:rPr>
          <w:b/>
          <w:bCs/>
          <w:kern w:val="1"/>
          <w:sz w:val="24"/>
          <w:szCs w:val="24"/>
          <w:lang w:eastAsia="hi-IN" w:bidi="hi-IN"/>
        </w:rPr>
        <w:t>,</w:t>
      </w:r>
    </w:p>
    <w:p w:rsidR="00920A9C" w:rsidRPr="00F84F0B" w:rsidRDefault="00920A9C" w:rsidP="00920A9C">
      <w:pPr>
        <w:widowControl w:val="0"/>
        <w:suppressAutoHyphens/>
        <w:jc w:val="center"/>
        <w:rPr>
          <w:rFonts w:eastAsia="Arial"/>
          <w:sz w:val="24"/>
          <w:szCs w:val="24"/>
          <w:lang w:eastAsia="zh-CN"/>
        </w:rPr>
      </w:pPr>
      <w:r w:rsidRPr="00F84F0B">
        <w:rPr>
          <w:rFonts w:eastAsia="Arial"/>
          <w:b/>
          <w:bCs/>
          <w:sz w:val="24"/>
          <w:szCs w:val="24"/>
          <w:lang w:eastAsia="hi-IN" w:bidi="hi-IN"/>
        </w:rPr>
        <w:t xml:space="preserve"> осуществляемые работниками охраны  ____________________________________</w:t>
      </w:r>
    </w:p>
    <w:p w:rsidR="00920A9C" w:rsidRPr="00F84F0B" w:rsidRDefault="00920A9C" w:rsidP="00920A9C">
      <w:pPr>
        <w:widowControl w:val="0"/>
        <w:jc w:val="center"/>
        <w:rPr>
          <w:b/>
          <w:bCs/>
          <w:kern w:val="1"/>
          <w:sz w:val="22"/>
          <w:szCs w:val="24"/>
          <w:lang w:eastAsia="hi-IN" w:bidi="hi-IN"/>
        </w:rPr>
      </w:pPr>
    </w:p>
    <w:p w:rsidR="00920A9C" w:rsidRPr="00F84F0B" w:rsidRDefault="00920A9C" w:rsidP="00920A9C">
      <w:pPr>
        <w:widowControl w:val="0"/>
        <w:suppressAutoHyphens/>
        <w:jc w:val="center"/>
        <w:rPr>
          <w:sz w:val="24"/>
          <w:szCs w:val="24"/>
          <w:lang w:eastAsia="hi-IN" w:bidi="hi-IN"/>
        </w:rPr>
      </w:pPr>
      <w:r w:rsidRPr="00F84F0B">
        <w:rPr>
          <w:rFonts w:eastAsia="Arial"/>
          <w:b/>
          <w:bCs/>
          <w:sz w:val="24"/>
          <w:szCs w:val="24"/>
          <w:lang w:eastAsia="hi-IN" w:bidi="hi-IN"/>
        </w:rPr>
        <w:t>1. Общие положения.</w:t>
      </w:r>
    </w:p>
    <w:p w:rsidR="00920A9C" w:rsidRPr="00F84F0B" w:rsidRDefault="00920A9C" w:rsidP="00920A9C">
      <w:pPr>
        <w:widowControl w:val="0"/>
        <w:numPr>
          <w:ilvl w:val="1"/>
          <w:numId w:val="25"/>
        </w:numPr>
        <w:tabs>
          <w:tab w:val="left" w:pos="851"/>
        </w:tabs>
        <w:suppressAutoHyphens/>
        <w:ind w:firstLine="851"/>
        <w:jc w:val="both"/>
        <w:rPr>
          <w:kern w:val="1"/>
          <w:sz w:val="24"/>
          <w:szCs w:val="24"/>
          <w:lang w:eastAsia="hi-IN" w:bidi="hi-IN"/>
        </w:rPr>
      </w:pPr>
      <w:r w:rsidRPr="00F84F0B">
        <w:rPr>
          <w:kern w:val="1"/>
          <w:sz w:val="24"/>
          <w:szCs w:val="24"/>
          <w:lang w:eastAsia="hi-IN" w:bidi="hi-IN"/>
        </w:rPr>
        <w:t xml:space="preserve"> Положение устанавливает порядок допуска обучающихся сотрудников и посетителей образовательного учреждения на его территорию и в здания.</w:t>
      </w:r>
    </w:p>
    <w:p w:rsidR="00920A9C" w:rsidRPr="00F84F0B" w:rsidRDefault="00920A9C" w:rsidP="00920A9C">
      <w:pPr>
        <w:widowControl w:val="0"/>
        <w:numPr>
          <w:ilvl w:val="1"/>
          <w:numId w:val="25"/>
        </w:numPr>
        <w:suppressAutoHyphens/>
        <w:ind w:firstLine="851"/>
        <w:jc w:val="both"/>
        <w:rPr>
          <w:kern w:val="1"/>
          <w:sz w:val="24"/>
          <w:szCs w:val="24"/>
          <w:lang w:eastAsia="hi-IN" w:bidi="hi-IN"/>
        </w:rPr>
      </w:pPr>
      <w:r w:rsidRPr="00F84F0B">
        <w:rPr>
          <w:kern w:val="1"/>
          <w:sz w:val="24"/>
          <w:szCs w:val="24"/>
          <w:lang w:eastAsia="hi-IN" w:bidi="hi-IN"/>
        </w:rPr>
        <w:t xml:space="preserve"> Пропускной режим устанавливается в целях обеспечения входа/выхода сотрудников, обучающихся и посетителей в здания образовательного учреждения, въезда/выезда транспортных средств на территорию образовательного учреждения, вноса/выноса материальных ценностей, исключающих несанкционированное проникновение граждан, транспортных средств и посторонних предметов на территорию и в здания образовательного учреждения.</w:t>
      </w:r>
    </w:p>
    <w:p w:rsidR="00920A9C" w:rsidRPr="00F84F0B" w:rsidRDefault="00920A9C" w:rsidP="00920A9C">
      <w:pPr>
        <w:widowControl w:val="0"/>
        <w:numPr>
          <w:ilvl w:val="1"/>
          <w:numId w:val="25"/>
        </w:numPr>
        <w:suppressAutoHyphens/>
        <w:ind w:firstLine="851"/>
        <w:jc w:val="both"/>
        <w:rPr>
          <w:kern w:val="1"/>
          <w:sz w:val="24"/>
          <w:szCs w:val="24"/>
          <w:lang w:eastAsia="hi-IN" w:bidi="hi-IN"/>
        </w:rPr>
      </w:pPr>
      <w:r w:rsidRPr="00F84F0B">
        <w:rPr>
          <w:kern w:val="1"/>
          <w:sz w:val="24"/>
          <w:szCs w:val="24"/>
          <w:lang w:eastAsia="hi-IN" w:bidi="hi-IN"/>
        </w:rPr>
        <w:t>Внутриобъектовый режим устанавливается в целях обеспечения мероприятий и правил, выполняемых лицами, находящимися на территории и в зданиях образовательного учреждения, в соответствии с требованиями внутреннего распорядка и пожарной безопасности.</w:t>
      </w:r>
    </w:p>
    <w:p w:rsidR="00920A9C" w:rsidRPr="00F84F0B" w:rsidRDefault="00920A9C" w:rsidP="00920A9C">
      <w:pPr>
        <w:widowControl w:val="0"/>
        <w:numPr>
          <w:ilvl w:val="1"/>
          <w:numId w:val="25"/>
        </w:numPr>
        <w:tabs>
          <w:tab w:val="left" w:pos="851"/>
        </w:tabs>
        <w:suppressAutoHyphens/>
        <w:ind w:firstLine="851"/>
        <w:jc w:val="both"/>
        <w:rPr>
          <w:sz w:val="24"/>
          <w:szCs w:val="24"/>
          <w:lang w:eastAsia="hi-IN" w:bidi="hi-IN"/>
        </w:rPr>
      </w:pPr>
      <w:r w:rsidRPr="00F84F0B">
        <w:rPr>
          <w:rFonts w:eastAsia="Arial"/>
          <w:sz w:val="24"/>
          <w:szCs w:val="24"/>
          <w:lang w:eastAsia="hi-IN" w:bidi="hi-IN"/>
        </w:rPr>
        <w:t xml:space="preserve"> Положение о пропускном и внутриобъектовом режиме разрабатывается с участием охранной организации ___________________ по результатам обследования объекта охраны, устанавливается путем согласования с директором </w:t>
      </w:r>
      <w:r w:rsidR="00737E97" w:rsidRPr="00920A9C">
        <w:rPr>
          <w:rFonts w:eastAsia="Arial"/>
          <w:color w:val="000000" w:themeColor="text1"/>
          <w:sz w:val="24"/>
          <w:szCs w:val="24"/>
          <w:lang w:eastAsia="hi-IN" w:bidi="hi-IN"/>
        </w:rPr>
        <w:t>ГАПОУ БТЭиР имени Героя Советского Союза М.А.Афанасьева</w:t>
      </w:r>
      <w:r w:rsidRPr="00F84F0B">
        <w:rPr>
          <w:bCs/>
          <w:kern w:val="1"/>
          <w:sz w:val="24"/>
          <w:szCs w:val="24"/>
          <w:lang w:eastAsia="hi-IN" w:bidi="hi-IN"/>
        </w:rPr>
        <w:t xml:space="preserve">. </w:t>
      </w:r>
    </w:p>
    <w:p w:rsidR="00920A9C" w:rsidRPr="00F84F0B" w:rsidRDefault="00920A9C" w:rsidP="00920A9C">
      <w:pPr>
        <w:widowControl w:val="0"/>
        <w:numPr>
          <w:ilvl w:val="1"/>
          <w:numId w:val="25"/>
        </w:numPr>
        <w:suppressAutoHyphens/>
        <w:ind w:firstLine="851"/>
        <w:jc w:val="both"/>
        <w:rPr>
          <w:kern w:val="1"/>
          <w:sz w:val="24"/>
          <w:szCs w:val="24"/>
          <w:lang w:eastAsia="hi-IN" w:bidi="hi-IN"/>
        </w:rPr>
      </w:pPr>
      <w:r w:rsidRPr="00F84F0B">
        <w:rPr>
          <w:kern w:val="1"/>
          <w:sz w:val="24"/>
          <w:szCs w:val="24"/>
          <w:lang w:eastAsia="hi-IN" w:bidi="hi-IN"/>
        </w:rPr>
        <w:t xml:space="preserve"> Организация и контроль за соблюдением пропускного режима возлагается на лицо, на которое в соответствии с приказом образовательного учреждения возложена ответственность за безопасность, а его непосредственное выполнение – на работников охраны.</w:t>
      </w:r>
    </w:p>
    <w:p w:rsidR="00920A9C" w:rsidRPr="00F84F0B" w:rsidRDefault="00920A9C" w:rsidP="00920A9C">
      <w:pPr>
        <w:widowControl w:val="0"/>
        <w:numPr>
          <w:ilvl w:val="1"/>
          <w:numId w:val="25"/>
        </w:numPr>
        <w:suppressAutoHyphens/>
        <w:ind w:firstLine="851"/>
        <w:jc w:val="both"/>
        <w:rPr>
          <w:kern w:val="1"/>
          <w:sz w:val="24"/>
          <w:szCs w:val="24"/>
          <w:lang w:eastAsia="hi-IN" w:bidi="hi-IN"/>
        </w:rPr>
      </w:pPr>
      <w:r w:rsidRPr="00F84F0B">
        <w:rPr>
          <w:kern w:val="1"/>
          <w:sz w:val="24"/>
          <w:szCs w:val="24"/>
          <w:lang w:eastAsia="hi-IN" w:bidi="hi-IN"/>
        </w:rPr>
        <w:t xml:space="preserve"> Сотрудники  охраны осуществляют пропускной режим на основании списков сотрудников и студентов, а также на основании заявок на посещение зданий учебного заведения.</w:t>
      </w:r>
    </w:p>
    <w:p w:rsidR="00920A9C" w:rsidRPr="00F84F0B" w:rsidRDefault="00920A9C" w:rsidP="00920A9C">
      <w:pPr>
        <w:widowControl w:val="0"/>
        <w:numPr>
          <w:ilvl w:val="1"/>
          <w:numId w:val="25"/>
        </w:numPr>
        <w:suppressAutoHyphens/>
        <w:ind w:firstLine="851"/>
        <w:jc w:val="both"/>
        <w:rPr>
          <w:kern w:val="1"/>
          <w:sz w:val="24"/>
          <w:szCs w:val="24"/>
          <w:lang w:eastAsia="hi-IN" w:bidi="hi-IN"/>
        </w:rPr>
      </w:pPr>
      <w:r w:rsidRPr="00F84F0B">
        <w:rPr>
          <w:kern w:val="1"/>
          <w:sz w:val="24"/>
          <w:szCs w:val="24"/>
          <w:lang w:eastAsia="hi-IN" w:bidi="hi-IN"/>
        </w:rPr>
        <w:t xml:space="preserve"> Требования настоящего положения распространяются в полном объеме на весь  состав сотрудников образовательного учреждения, а на обучающихся – в части их касающейся. Данное положение доводится до всех сотрудников образовательного учреждения, а также до работников охранной организации.</w:t>
      </w:r>
    </w:p>
    <w:p w:rsidR="00920A9C" w:rsidRPr="00F84F0B" w:rsidRDefault="00920A9C" w:rsidP="00920A9C">
      <w:pPr>
        <w:widowControl w:val="0"/>
        <w:numPr>
          <w:ilvl w:val="1"/>
          <w:numId w:val="25"/>
        </w:numPr>
        <w:suppressAutoHyphens/>
        <w:ind w:firstLine="851"/>
        <w:jc w:val="both"/>
        <w:rPr>
          <w:kern w:val="1"/>
          <w:sz w:val="24"/>
          <w:szCs w:val="24"/>
          <w:lang w:eastAsia="hi-IN" w:bidi="hi-IN"/>
        </w:rPr>
      </w:pPr>
      <w:r w:rsidRPr="00F84F0B">
        <w:rPr>
          <w:kern w:val="1"/>
          <w:sz w:val="24"/>
          <w:szCs w:val="24"/>
          <w:lang w:eastAsia="hi-IN" w:bidi="hi-IN"/>
        </w:rPr>
        <w:t xml:space="preserve"> Входные двери, запасные выходы оборудованы прочными запорами и замками. Ключи от всех дверей хранятся на посту охраны.</w:t>
      </w:r>
    </w:p>
    <w:p w:rsidR="00920A9C" w:rsidRPr="00F84F0B" w:rsidRDefault="00920A9C" w:rsidP="00920A9C">
      <w:pPr>
        <w:widowControl w:val="0"/>
        <w:numPr>
          <w:ilvl w:val="1"/>
          <w:numId w:val="25"/>
        </w:numPr>
        <w:suppressAutoHyphens/>
        <w:ind w:firstLine="851"/>
        <w:jc w:val="both"/>
        <w:rPr>
          <w:kern w:val="1"/>
          <w:sz w:val="24"/>
          <w:szCs w:val="24"/>
          <w:lang w:eastAsia="hi-IN" w:bidi="hi-IN"/>
        </w:rPr>
      </w:pPr>
      <w:r w:rsidRPr="00F84F0B">
        <w:rPr>
          <w:kern w:val="1"/>
          <w:sz w:val="24"/>
          <w:szCs w:val="24"/>
          <w:lang w:eastAsia="hi-IN" w:bidi="hi-IN"/>
        </w:rPr>
        <w:t xml:space="preserve"> Эвакуационные выходы оборудованы легко открываемыми изнутри прочными запорами и замками.</w:t>
      </w:r>
    </w:p>
    <w:p w:rsidR="00920A9C" w:rsidRPr="00F84F0B" w:rsidRDefault="00920A9C" w:rsidP="00920A9C">
      <w:pPr>
        <w:widowControl w:val="0"/>
        <w:numPr>
          <w:ilvl w:val="1"/>
          <w:numId w:val="25"/>
        </w:numPr>
        <w:suppressAutoHyphens/>
        <w:ind w:firstLine="851"/>
        <w:jc w:val="both"/>
        <w:rPr>
          <w:kern w:val="1"/>
          <w:sz w:val="24"/>
          <w:szCs w:val="24"/>
          <w:lang w:eastAsia="hi-IN" w:bidi="hi-IN"/>
        </w:rPr>
      </w:pPr>
      <w:r w:rsidRPr="00F84F0B">
        <w:rPr>
          <w:kern w:val="1"/>
          <w:sz w:val="24"/>
          <w:szCs w:val="24"/>
          <w:lang w:eastAsia="hi-IN" w:bidi="hi-IN"/>
        </w:rPr>
        <w:lastRenderedPageBreak/>
        <w:t xml:space="preserve"> Посты охраны, оснащаются пакетом всех документов по организации пропускного и внутриобъектового режимов, списками допущенных лиц и образцами заявок на посещение зданий объекта.</w:t>
      </w:r>
    </w:p>
    <w:p w:rsidR="00920A9C" w:rsidRPr="00F84F0B" w:rsidRDefault="00920A9C" w:rsidP="00920A9C">
      <w:pPr>
        <w:widowControl w:val="0"/>
        <w:numPr>
          <w:ilvl w:val="1"/>
          <w:numId w:val="25"/>
        </w:numPr>
        <w:suppressAutoHyphens/>
        <w:ind w:firstLine="851"/>
        <w:jc w:val="both"/>
        <w:rPr>
          <w:b/>
          <w:bCs/>
          <w:kern w:val="1"/>
          <w:sz w:val="24"/>
          <w:szCs w:val="24"/>
          <w:lang w:eastAsia="hi-IN" w:bidi="hi-IN"/>
        </w:rPr>
      </w:pPr>
      <w:r w:rsidRPr="00F84F0B">
        <w:rPr>
          <w:kern w:val="1"/>
          <w:sz w:val="24"/>
          <w:szCs w:val="24"/>
          <w:lang w:eastAsia="hi-IN" w:bidi="hi-IN"/>
        </w:rPr>
        <w:t xml:space="preserve"> Все ремонтные работы в зданиях и на территории образовательного учреждения в обязательном порядке согласовываются с лицом, на которое в соответствии с приказом образовательного учреждения возложена ответственность за безопасность, а также о проведении таких работ информируется руководство охранной организации.</w:t>
      </w:r>
    </w:p>
    <w:p w:rsidR="00920A9C" w:rsidRPr="00F84F0B" w:rsidRDefault="00920A9C" w:rsidP="00920A9C">
      <w:pPr>
        <w:widowControl w:val="0"/>
        <w:suppressAutoHyphens/>
        <w:ind w:left="851"/>
        <w:jc w:val="both"/>
        <w:rPr>
          <w:b/>
          <w:bCs/>
          <w:kern w:val="1"/>
          <w:sz w:val="24"/>
          <w:szCs w:val="24"/>
          <w:lang w:eastAsia="hi-IN" w:bidi="hi-IN"/>
        </w:rPr>
      </w:pPr>
    </w:p>
    <w:p w:rsidR="00920A9C" w:rsidRPr="00F84F0B" w:rsidRDefault="00920A9C" w:rsidP="00920A9C">
      <w:pPr>
        <w:widowControl w:val="0"/>
        <w:jc w:val="center"/>
        <w:rPr>
          <w:b/>
          <w:bCs/>
          <w:kern w:val="1"/>
          <w:sz w:val="24"/>
          <w:szCs w:val="24"/>
          <w:lang w:eastAsia="hi-IN" w:bidi="hi-IN"/>
        </w:rPr>
      </w:pPr>
      <w:r w:rsidRPr="00F84F0B">
        <w:rPr>
          <w:b/>
          <w:bCs/>
          <w:kern w:val="1"/>
          <w:sz w:val="24"/>
          <w:szCs w:val="24"/>
          <w:lang w:eastAsia="hi-IN" w:bidi="hi-IN"/>
        </w:rPr>
        <w:t>2. Порядок пропуска сотрудников, студентов и посетителей,</w:t>
      </w:r>
    </w:p>
    <w:p w:rsidR="00920A9C" w:rsidRPr="00F84F0B" w:rsidRDefault="00920A9C" w:rsidP="00920A9C">
      <w:pPr>
        <w:widowControl w:val="0"/>
        <w:jc w:val="center"/>
        <w:rPr>
          <w:b/>
          <w:bCs/>
          <w:kern w:val="1"/>
          <w:sz w:val="24"/>
          <w:szCs w:val="24"/>
          <w:lang w:eastAsia="hi-IN" w:bidi="hi-IN"/>
        </w:rPr>
      </w:pPr>
      <w:r w:rsidRPr="00F84F0B">
        <w:rPr>
          <w:b/>
          <w:bCs/>
          <w:kern w:val="1"/>
          <w:sz w:val="24"/>
          <w:szCs w:val="24"/>
          <w:lang w:eastAsia="hi-IN" w:bidi="hi-IN"/>
        </w:rPr>
        <w:t>а также вноса/выноса материальных средств.</w:t>
      </w:r>
    </w:p>
    <w:p w:rsidR="00920A9C" w:rsidRPr="00737E97" w:rsidRDefault="00920A9C" w:rsidP="00737E97">
      <w:pPr>
        <w:widowControl w:val="0"/>
        <w:numPr>
          <w:ilvl w:val="1"/>
          <w:numId w:val="26"/>
        </w:numPr>
        <w:suppressAutoHyphens/>
        <w:ind w:firstLine="851"/>
        <w:jc w:val="both"/>
        <w:rPr>
          <w:kern w:val="1"/>
          <w:sz w:val="24"/>
          <w:szCs w:val="24"/>
          <w:lang w:eastAsia="hi-IN" w:bidi="hi-IN"/>
        </w:rPr>
      </w:pPr>
      <w:r w:rsidRPr="00737E97">
        <w:rPr>
          <w:kern w:val="1"/>
          <w:sz w:val="24"/>
          <w:szCs w:val="24"/>
          <w:lang w:eastAsia="hi-IN" w:bidi="hi-IN"/>
        </w:rPr>
        <w:t xml:space="preserve"> Для обеспечения пропускного режима устанавливается круглосуточный пост охраны (24 часа) в </w:t>
      </w:r>
      <w:r w:rsidR="00737E97" w:rsidRPr="00737E97">
        <w:rPr>
          <w:kern w:val="1"/>
          <w:sz w:val="24"/>
          <w:szCs w:val="24"/>
          <w:lang w:eastAsia="hi-IN" w:bidi="hi-IN"/>
        </w:rPr>
        <w:t>________________________________________________________</w:t>
      </w:r>
      <w:r w:rsidRPr="00737E97">
        <w:rPr>
          <w:kern w:val="1"/>
          <w:sz w:val="24"/>
          <w:szCs w:val="24"/>
          <w:lang w:eastAsia="hi-IN" w:bidi="hi-IN"/>
        </w:rPr>
        <w:t>в соответствии с ФЗ «Образование в РФ» №273 от 20.12.2012 г.</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 xml:space="preserve"> Запасные выходы открываются с разрешения директора или лица, на которое в соответствии с приказом образовательного учреждения возложена ответственность за безопасность. На период открытия запасного выхода, контроль за ним осуществляет лицо его открывшее. В случае проведения эвакуационных мероприятий запасные выходы открываются немедленно.</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Обучающиеся допускаются в здания образовательного учреждения в установленное распорядком время по спискам, утвержденным директором образовательного учреждения. В случае отсутствия в списке, студенты допускаются в образовательное учреждение с разрешения лица, на которое в соответствии с приказом образовательного учреждения возложена ответственность за безопасность либо иного лица, имеющего соответствующие полномочия</w:t>
      </w:r>
      <w:r w:rsidRPr="00F84F0B">
        <w:rPr>
          <w:i/>
          <w:iCs/>
          <w:kern w:val="1"/>
          <w:sz w:val="24"/>
          <w:szCs w:val="24"/>
          <w:lang w:eastAsia="hi-IN" w:bidi="hi-IN"/>
        </w:rPr>
        <w:t>.</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 xml:space="preserve"> Запрещается вход (выход) на (с) территорию образовательного учреждения в ночное время.</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Работники объекта охраны  допускаются в здания  при предъявлении документа, удостоверяющего личность по спискам, заверенным печатью и подписью  директора образовательного учреждения.</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При проведении родительских собраний, праздничных мероприятий кураторы передают работнику охранной организации списки посетителей, заверенные руководителем объекта охраны.</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 xml:space="preserve"> Родители могут быть допущены в образовательное учреждение при предъявлении документа, удостоверяющего личность.</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 xml:space="preserve"> Члены кружков и других групп для проведения внеклассных и внеурочных мероприятий допускаются в образовательное учреждение в соответствии с расписанием занятий и спискам, заверенными директором образовательного учреждения.</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 xml:space="preserve"> Лица, не связанные с образовательным процессом, посещающие образовательное учреждение по служебной необходимости, при проведении массовых мероприятий краевого и городского характера, пропускаются при предъявлении документа, удостоверяющего личность, по согласованию с директором образовательного учреждения, с записью в «Книге учета посетителей».</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Одновременно в здании образовательного учреждения может находиться не более 5 посетителей. Остальные ждут своей очереди рядом с постом охраны. Передвижение посетителей в зданиях образовательного учреждения осуществляется в сопровождении сотрудника образовательного учреждения.</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 xml:space="preserve"> В нерабочее время, праздничные и выходные дни беспрепятственно допускаются в образовательное учреждение: проверяющие должностные лица, директор образовательного учреждения, лицо, на которое в соответствии с приказом образовательного учреждения возложена ответственность за безопасность, заместитель директора по административно-хозяйственной работе и иные сотрудники, приглашенные по служебной необходимости директором образовательного учреждения. Сотрудники, </w:t>
      </w:r>
      <w:r w:rsidRPr="00F84F0B">
        <w:rPr>
          <w:kern w:val="1"/>
          <w:sz w:val="24"/>
          <w:szCs w:val="24"/>
          <w:lang w:eastAsia="hi-IN" w:bidi="hi-IN"/>
        </w:rPr>
        <w:lastRenderedPageBreak/>
        <w:t>которым по роду работы необходимо быть в образовательном учреждении в нерабочее время, праздничные и выходные дни, допускаются по отдельным спискам, утверждённым директором образовательного учреждения.</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 xml:space="preserve"> Крупногабаритные предметы, ящики, коробки проносятся в здание образовательного учреждения после проведения их досмотра, исключающего пронос запрещенных предметов (взрывчатые вещества, холодное и огнестрельное оружие, наркотики и т.д.).</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 xml:space="preserve"> Материальные ценности выносятся из здания образовательного учреждения на основании служебной записки  подписанной заместителем директора по административно-хозяйственной работе и заверенной директором или лицом, на которое в соответствии с приказом образовательного у</w:t>
      </w:r>
      <w:r w:rsidR="00737E97">
        <w:rPr>
          <w:kern w:val="1"/>
          <w:sz w:val="24"/>
          <w:szCs w:val="24"/>
          <w:lang w:eastAsia="hi-IN" w:bidi="hi-IN"/>
        </w:rPr>
        <w:t>ч</w:t>
      </w:r>
      <w:r w:rsidRPr="00F84F0B">
        <w:rPr>
          <w:kern w:val="1"/>
          <w:sz w:val="24"/>
          <w:szCs w:val="24"/>
          <w:lang w:eastAsia="hi-IN" w:bidi="hi-IN"/>
        </w:rPr>
        <w:t>реждения возложена ответственность за безопасность.</w:t>
      </w:r>
    </w:p>
    <w:p w:rsidR="00920A9C" w:rsidRPr="00F84F0B" w:rsidRDefault="00920A9C" w:rsidP="00920A9C">
      <w:pPr>
        <w:widowControl w:val="0"/>
        <w:numPr>
          <w:ilvl w:val="0"/>
          <w:numId w:val="26"/>
        </w:numPr>
        <w:tabs>
          <w:tab w:val="left" w:pos="1189"/>
        </w:tabs>
        <w:suppressAutoHyphens/>
        <w:ind w:left="1189" w:firstLine="709"/>
        <w:jc w:val="center"/>
        <w:rPr>
          <w:b/>
          <w:bCs/>
          <w:kern w:val="1"/>
          <w:sz w:val="24"/>
          <w:szCs w:val="24"/>
          <w:lang w:eastAsia="hi-IN" w:bidi="hi-IN"/>
        </w:rPr>
      </w:pPr>
      <w:r w:rsidRPr="00F84F0B">
        <w:rPr>
          <w:b/>
          <w:bCs/>
          <w:kern w:val="1"/>
          <w:sz w:val="24"/>
          <w:szCs w:val="24"/>
          <w:lang w:eastAsia="hi-IN" w:bidi="hi-IN"/>
        </w:rPr>
        <w:t xml:space="preserve"> Порядок допуска транспортных средств.</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 xml:space="preserve"> Специальные транспортные средства (с спец. сигналами) допускаются на территорию образовательного учреждения беспрепятственно, с последующей записью о факте проезда в «Книге допуска автотранспортных средств».</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 xml:space="preserve"> Въезд на территорию образовательного учреждения и парковка на территории образовательного учреждения автомобилей  разрешена только в соответствии со списком, утвержденным директором образовательного учреждения.</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 xml:space="preserve"> Допуск автотранспортных средств на территорию образовательного учреждения не внесенных в «Список» осуществляется с разрешения директора образовательного учреждения или лица, на которое в соответствии с приказом образовательного учреждения возложена ответственность за безопасность.</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 xml:space="preserve"> Допуск автотранспортных средств осуществляется на основании путевого листа и водительского удостоверения на право управления автомобилем с записью в «Книге допуска автотранспортных средств».</w:t>
      </w:r>
    </w:p>
    <w:p w:rsidR="00920A9C" w:rsidRPr="00F84F0B" w:rsidRDefault="00920A9C" w:rsidP="00920A9C">
      <w:pPr>
        <w:widowControl w:val="0"/>
        <w:numPr>
          <w:ilvl w:val="1"/>
          <w:numId w:val="26"/>
        </w:numPr>
        <w:suppressAutoHyphens/>
        <w:ind w:firstLine="851"/>
        <w:jc w:val="both"/>
        <w:rPr>
          <w:kern w:val="1"/>
          <w:sz w:val="24"/>
          <w:szCs w:val="24"/>
          <w:lang w:eastAsia="hi-IN" w:bidi="hi-IN"/>
        </w:rPr>
      </w:pPr>
      <w:r w:rsidRPr="00F84F0B">
        <w:rPr>
          <w:kern w:val="1"/>
          <w:sz w:val="24"/>
          <w:szCs w:val="24"/>
          <w:lang w:eastAsia="hi-IN" w:bidi="hi-IN"/>
        </w:rPr>
        <w:t xml:space="preserve"> Движение автотранспорта по территории образовательного учреждения разрешено со скоростью не более 5 км/час. </w:t>
      </w:r>
    </w:p>
    <w:p w:rsidR="00920A9C" w:rsidRPr="00F84F0B" w:rsidRDefault="00920A9C" w:rsidP="00920A9C">
      <w:pPr>
        <w:widowControl w:val="0"/>
        <w:numPr>
          <w:ilvl w:val="1"/>
          <w:numId w:val="26"/>
        </w:numPr>
        <w:suppressAutoHyphens/>
        <w:ind w:firstLine="851"/>
        <w:jc w:val="both"/>
        <w:rPr>
          <w:color w:val="000000" w:themeColor="text1"/>
          <w:kern w:val="1"/>
          <w:sz w:val="24"/>
          <w:szCs w:val="24"/>
          <w:lang w:eastAsia="hi-IN" w:bidi="hi-IN"/>
        </w:rPr>
      </w:pPr>
      <w:r w:rsidRPr="00F84F0B">
        <w:rPr>
          <w:color w:val="000000" w:themeColor="text1"/>
          <w:kern w:val="1"/>
          <w:sz w:val="24"/>
          <w:szCs w:val="24"/>
          <w:lang w:eastAsia="hi-IN" w:bidi="hi-IN"/>
        </w:rPr>
        <w:t xml:space="preserve"> Автотранспорт, прибывший для вывоза сыпучих материалов, макулатуры, металлолома, бытовых отходов допускаются на территорию образовательного учреждения по заявке заместителя директора по административно-хозяйственной части и разрешения заместителя директора по обеспечению безопасности. </w:t>
      </w:r>
    </w:p>
    <w:p w:rsidR="00920A9C" w:rsidRPr="00F84F0B" w:rsidRDefault="00920A9C" w:rsidP="00920A9C">
      <w:pPr>
        <w:widowControl w:val="0"/>
        <w:numPr>
          <w:ilvl w:val="1"/>
          <w:numId w:val="26"/>
        </w:numPr>
        <w:suppressAutoHyphens/>
        <w:ind w:firstLine="851"/>
        <w:jc w:val="both"/>
        <w:rPr>
          <w:color w:val="000000" w:themeColor="text1"/>
          <w:kern w:val="1"/>
          <w:sz w:val="24"/>
          <w:szCs w:val="24"/>
          <w:lang w:eastAsia="hi-IN" w:bidi="hi-IN"/>
        </w:rPr>
      </w:pPr>
      <w:r w:rsidRPr="00F84F0B">
        <w:rPr>
          <w:color w:val="000000" w:themeColor="text1"/>
          <w:kern w:val="1"/>
          <w:sz w:val="24"/>
          <w:szCs w:val="24"/>
          <w:lang w:eastAsia="hi-IN" w:bidi="hi-IN"/>
        </w:rPr>
        <w:t>При допуске на территорию образовательного учреждения автотранспортных средств сотрудник охраны предупреждает водителя о соблюдении мер безопасности при движении по территории образовательного учреждения.</w:t>
      </w:r>
    </w:p>
    <w:p w:rsidR="00920A9C" w:rsidRPr="00F84F0B" w:rsidRDefault="00920A9C" w:rsidP="00920A9C">
      <w:pPr>
        <w:widowControl w:val="0"/>
        <w:suppressAutoHyphens/>
        <w:ind w:left="851"/>
        <w:jc w:val="both"/>
        <w:rPr>
          <w:color w:val="000000" w:themeColor="text1"/>
          <w:kern w:val="1"/>
          <w:sz w:val="24"/>
          <w:szCs w:val="24"/>
          <w:lang w:eastAsia="hi-IN" w:bidi="hi-IN"/>
        </w:rPr>
      </w:pPr>
    </w:p>
    <w:p w:rsidR="00920A9C" w:rsidRPr="00F84F0B" w:rsidRDefault="00920A9C" w:rsidP="00920A9C">
      <w:pPr>
        <w:widowControl w:val="0"/>
        <w:numPr>
          <w:ilvl w:val="0"/>
          <w:numId w:val="26"/>
        </w:numPr>
        <w:tabs>
          <w:tab w:val="left" w:pos="0"/>
        </w:tabs>
        <w:suppressAutoHyphens/>
        <w:jc w:val="center"/>
        <w:rPr>
          <w:kern w:val="1"/>
          <w:sz w:val="24"/>
          <w:szCs w:val="24"/>
          <w:lang w:eastAsia="hi-IN" w:bidi="hi-IN"/>
        </w:rPr>
      </w:pPr>
      <w:r w:rsidRPr="00F84F0B">
        <w:rPr>
          <w:b/>
          <w:bCs/>
          <w:kern w:val="1"/>
          <w:sz w:val="24"/>
          <w:szCs w:val="24"/>
          <w:lang w:eastAsia="hi-IN" w:bidi="hi-IN"/>
        </w:rPr>
        <w:t>Порядок и правила соблюдения внутриобъектового режима</w:t>
      </w:r>
    </w:p>
    <w:p w:rsidR="00920A9C" w:rsidRPr="00F84F0B" w:rsidRDefault="00920A9C" w:rsidP="00920A9C">
      <w:pPr>
        <w:widowControl w:val="0"/>
        <w:numPr>
          <w:ilvl w:val="1"/>
          <w:numId w:val="26"/>
        </w:numPr>
        <w:tabs>
          <w:tab w:val="left" w:pos="0"/>
        </w:tabs>
        <w:suppressAutoHyphens/>
        <w:ind w:firstLine="851"/>
        <w:jc w:val="both"/>
        <w:rPr>
          <w:kern w:val="1"/>
          <w:sz w:val="24"/>
          <w:szCs w:val="24"/>
          <w:lang w:eastAsia="hi-IN" w:bidi="hi-IN"/>
        </w:rPr>
      </w:pPr>
      <w:r w:rsidRPr="00F84F0B">
        <w:rPr>
          <w:kern w:val="1"/>
          <w:sz w:val="24"/>
          <w:szCs w:val="24"/>
          <w:lang w:eastAsia="hi-IN" w:bidi="hi-IN"/>
        </w:rPr>
        <w:t xml:space="preserve">В соответствии с правилами внутреннего распорядка дня находиться в зданиях и на территории образовательного учреждения разрешено сотрудникам, студентам и посетителям  </w:t>
      </w:r>
      <w:r w:rsidRPr="00F84F0B">
        <w:rPr>
          <w:iCs/>
          <w:kern w:val="1"/>
          <w:sz w:val="24"/>
          <w:szCs w:val="24"/>
          <w:lang w:eastAsia="hi-IN" w:bidi="hi-IN"/>
        </w:rPr>
        <w:t>в соответствии с внутренним распорядком образовательного учреждении.</w:t>
      </w:r>
    </w:p>
    <w:p w:rsidR="00920A9C" w:rsidRPr="00F84F0B" w:rsidRDefault="00920A9C" w:rsidP="00920A9C">
      <w:pPr>
        <w:widowControl w:val="0"/>
        <w:numPr>
          <w:ilvl w:val="1"/>
          <w:numId w:val="26"/>
        </w:numPr>
        <w:tabs>
          <w:tab w:val="left" w:pos="0"/>
        </w:tabs>
        <w:suppressAutoHyphens/>
        <w:ind w:firstLine="851"/>
        <w:jc w:val="both"/>
        <w:rPr>
          <w:kern w:val="1"/>
          <w:sz w:val="24"/>
          <w:szCs w:val="24"/>
          <w:lang w:eastAsia="hi-IN" w:bidi="hi-IN"/>
        </w:rPr>
      </w:pPr>
      <w:r w:rsidRPr="00F84F0B">
        <w:rPr>
          <w:kern w:val="1"/>
          <w:sz w:val="24"/>
          <w:szCs w:val="24"/>
          <w:lang w:eastAsia="hi-IN" w:bidi="hi-IN"/>
        </w:rPr>
        <w:t xml:space="preserve">Все помещения принимаются охраной под роспись в «Журнале приема и сдачи помещений». Лица, сдающие помещения под охрану должны убедиться в готовности помещения к сдаче. В помещении должны быть закрыты окна, форточки, отключена вода, свет, обесточены все электроприборы и техническая аппаратура. После чего помещение закрывается на замок, делается запись о времени сдачи ключей на пост охраны. Вскрытие помещения и сдача его ответственному лицу  производится в </w:t>
      </w:r>
      <w:r w:rsidR="00737E97">
        <w:rPr>
          <w:kern w:val="1"/>
          <w:sz w:val="24"/>
          <w:szCs w:val="24"/>
          <w:lang w:eastAsia="hi-IN" w:bidi="hi-IN"/>
        </w:rPr>
        <w:t>о</w:t>
      </w:r>
      <w:r w:rsidRPr="00F84F0B">
        <w:rPr>
          <w:kern w:val="1"/>
          <w:sz w:val="24"/>
          <w:szCs w:val="24"/>
          <w:lang w:eastAsia="hi-IN" w:bidi="hi-IN"/>
        </w:rPr>
        <w:t>братной последовательности</w:t>
      </w:r>
    </w:p>
    <w:p w:rsidR="00920A9C" w:rsidRPr="00F84F0B" w:rsidRDefault="00920A9C" w:rsidP="00920A9C">
      <w:pPr>
        <w:widowControl w:val="0"/>
        <w:numPr>
          <w:ilvl w:val="1"/>
          <w:numId w:val="26"/>
        </w:numPr>
        <w:tabs>
          <w:tab w:val="left" w:pos="0"/>
        </w:tabs>
        <w:suppressAutoHyphens/>
        <w:ind w:firstLine="851"/>
        <w:jc w:val="both"/>
        <w:rPr>
          <w:kern w:val="1"/>
          <w:sz w:val="24"/>
          <w:szCs w:val="24"/>
          <w:lang w:eastAsia="hi-IN" w:bidi="hi-IN"/>
        </w:rPr>
      </w:pPr>
      <w:r w:rsidRPr="00F84F0B">
        <w:rPr>
          <w:kern w:val="1"/>
          <w:sz w:val="24"/>
          <w:szCs w:val="24"/>
          <w:lang w:eastAsia="hi-IN" w:bidi="hi-IN"/>
        </w:rPr>
        <w:t>По окончании рабочего дня образовательного учреждения работник охраны осуществляет его обход по маршруту (обращается внимание на окна, двери, отсутствие течи воды в туалетах и на наличие и целостность замков). Результаты обхода заносятся в «Регистрационный журнал».</w:t>
      </w:r>
    </w:p>
    <w:p w:rsidR="00920A9C" w:rsidRPr="00F84F0B" w:rsidRDefault="00920A9C" w:rsidP="00920A9C">
      <w:pPr>
        <w:widowControl w:val="0"/>
        <w:numPr>
          <w:ilvl w:val="1"/>
          <w:numId w:val="26"/>
        </w:numPr>
        <w:tabs>
          <w:tab w:val="left" w:pos="0"/>
        </w:tabs>
        <w:suppressAutoHyphens/>
        <w:ind w:firstLine="851"/>
        <w:jc w:val="both"/>
        <w:rPr>
          <w:kern w:val="1"/>
          <w:sz w:val="24"/>
          <w:szCs w:val="24"/>
          <w:lang w:eastAsia="hi-IN" w:bidi="hi-IN"/>
        </w:rPr>
      </w:pPr>
      <w:r w:rsidRPr="00F84F0B">
        <w:rPr>
          <w:kern w:val="1"/>
          <w:sz w:val="24"/>
          <w:szCs w:val="24"/>
          <w:lang w:eastAsia="hi-IN" w:bidi="hi-IN"/>
        </w:rPr>
        <w:t xml:space="preserve">В целях организации и контроля за соблюдением учебно-воспитательного </w:t>
      </w:r>
      <w:r w:rsidRPr="00F84F0B">
        <w:rPr>
          <w:kern w:val="1"/>
          <w:sz w:val="24"/>
          <w:szCs w:val="24"/>
          <w:lang w:eastAsia="hi-IN" w:bidi="hi-IN"/>
        </w:rPr>
        <w:lastRenderedPageBreak/>
        <w:t>процесса,  из числа заместителей директора образовательного учреждения и педагогов назначается дежурный администратор в соответствии с графиком.</w:t>
      </w:r>
    </w:p>
    <w:p w:rsidR="00920A9C" w:rsidRPr="00F84F0B" w:rsidRDefault="00920A9C" w:rsidP="00920A9C">
      <w:pPr>
        <w:widowControl w:val="0"/>
        <w:numPr>
          <w:ilvl w:val="1"/>
          <w:numId w:val="26"/>
        </w:numPr>
        <w:tabs>
          <w:tab w:val="left" w:pos="0"/>
        </w:tabs>
        <w:suppressAutoHyphens/>
        <w:ind w:firstLine="851"/>
        <w:jc w:val="both"/>
        <w:rPr>
          <w:kern w:val="1"/>
          <w:sz w:val="24"/>
          <w:szCs w:val="24"/>
          <w:lang w:eastAsia="hi-IN" w:bidi="hi-IN"/>
        </w:rPr>
      </w:pPr>
      <w:r w:rsidRPr="00F84F0B">
        <w:rPr>
          <w:kern w:val="1"/>
          <w:sz w:val="24"/>
          <w:szCs w:val="24"/>
          <w:lang w:eastAsia="hi-IN" w:bidi="hi-IN"/>
        </w:rPr>
        <w:t xml:space="preserve"> В целях обеспечения пожарной безопасности, сотрудники, студенты и посетители обязаны соблюдать требования инструкции о мерах пожарной безопасности в зданиях образовательного учреждения и на его территории.</w:t>
      </w:r>
    </w:p>
    <w:p w:rsidR="00920A9C" w:rsidRPr="00F84F0B" w:rsidRDefault="00920A9C" w:rsidP="00920A9C">
      <w:pPr>
        <w:widowControl w:val="0"/>
        <w:numPr>
          <w:ilvl w:val="1"/>
          <w:numId w:val="26"/>
        </w:numPr>
        <w:tabs>
          <w:tab w:val="left" w:pos="0"/>
        </w:tabs>
        <w:suppressAutoHyphens/>
        <w:ind w:firstLine="851"/>
        <w:jc w:val="both"/>
        <w:rPr>
          <w:kern w:val="1"/>
          <w:sz w:val="24"/>
          <w:szCs w:val="24"/>
          <w:lang w:eastAsia="hi-IN" w:bidi="hi-IN"/>
        </w:rPr>
      </w:pPr>
      <w:r w:rsidRPr="00F84F0B">
        <w:rPr>
          <w:kern w:val="1"/>
          <w:sz w:val="24"/>
          <w:szCs w:val="24"/>
          <w:lang w:eastAsia="hi-IN" w:bidi="hi-IN"/>
        </w:rPr>
        <w:t>Все помещения закрепляются за ответственными лицами согласно утвержденным директором образовательного учреждения спискам. Ответственные лица должны следить за чистотой помещений, противопожарной и электробезопасностью, по окончании рабочего дня закрывать окна, двери.</w:t>
      </w:r>
    </w:p>
    <w:p w:rsidR="00920A9C" w:rsidRPr="00F84F0B" w:rsidRDefault="00920A9C" w:rsidP="00920A9C">
      <w:pPr>
        <w:widowControl w:val="0"/>
        <w:numPr>
          <w:ilvl w:val="1"/>
          <w:numId w:val="26"/>
        </w:numPr>
        <w:tabs>
          <w:tab w:val="left" w:pos="0"/>
        </w:tabs>
        <w:suppressAutoHyphens/>
        <w:ind w:firstLine="851"/>
        <w:jc w:val="both"/>
        <w:rPr>
          <w:kern w:val="1"/>
          <w:sz w:val="24"/>
          <w:szCs w:val="24"/>
          <w:lang w:eastAsia="hi-IN" w:bidi="hi-IN"/>
        </w:rPr>
      </w:pPr>
      <w:r w:rsidRPr="00F84F0B">
        <w:rPr>
          <w:kern w:val="1"/>
          <w:sz w:val="24"/>
          <w:szCs w:val="24"/>
          <w:lang w:eastAsia="hi-IN" w:bidi="hi-IN"/>
        </w:rPr>
        <w:t xml:space="preserve">Ключи от всех помещений хранятся на посту охраны. </w:t>
      </w:r>
    </w:p>
    <w:p w:rsidR="00920A9C" w:rsidRPr="00F84F0B" w:rsidRDefault="00920A9C" w:rsidP="00920A9C">
      <w:pPr>
        <w:widowControl w:val="0"/>
        <w:numPr>
          <w:ilvl w:val="1"/>
          <w:numId w:val="26"/>
        </w:numPr>
        <w:tabs>
          <w:tab w:val="left" w:pos="0"/>
        </w:tabs>
        <w:suppressAutoHyphens/>
        <w:ind w:firstLine="851"/>
        <w:jc w:val="both"/>
        <w:rPr>
          <w:kern w:val="1"/>
          <w:sz w:val="24"/>
          <w:szCs w:val="24"/>
          <w:lang w:eastAsia="hi-IN" w:bidi="hi-IN"/>
        </w:rPr>
      </w:pPr>
      <w:r w:rsidRPr="00F84F0B">
        <w:rPr>
          <w:kern w:val="1"/>
          <w:sz w:val="24"/>
          <w:szCs w:val="24"/>
          <w:lang w:eastAsia="hi-IN" w:bidi="hi-IN"/>
        </w:rPr>
        <w:t>Кнопка экстренного вызова полиции находится на посту охраны.</w:t>
      </w:r>
    </w:p>
    <w:p w:rsidR="00920A9C" w:rsidRPr="00F84F0B" w:rsidRDefault="00920A9C" w:rsidP="00920A9C">
      <w:pPr>
        <w:widowControl w:val="0"/>
        <w:jc w:val="both"/>
        <w:rPr>
          <w:kern w:val="1"/>
          <w:sz w:val="24"/>
          <w:szCs w:val="24"/>
          <w:lang w:eastAsia="hi-IN" w:bidi="hi-IN"/>
        </w:rPr>
      </w:pPr>
    </w:p>
    <w:p w:rsidR="00920A9C" w:rsidRPr="00F84F0B" w:rsidRDefault="00920A9C" w:rsidP="00920A9C">
      <w:pPr>
        <w:widowControl w:val="0"/>
        <w:tabs>
          <w:tab w:val="left" w:pos="2694"/>
        </w:tabs>
        <w:jc w:val="both"/>
        <w:rPr>
          <w:kern w:val="1"/>
          <w:sz w:val="24"/>
          <w:szCs w:val="24"/>
          <w:lang w:eastAsia="hi-IN" w:bidi="hi-IN"/>
        </w:rPr>
      </w:pPr>
      <w:r w:rsidRPr="00F84F0B">
        <w:rPr>
          <w:kern w:val="1"/>
          <w:sz w:val="24"/>
          <w:szCs w:val="24"/>
          <w:lang w:eastAsia="hi-IN" w:bidi="hi-IN"/>
        </w:rPr>
        <w:t>Приложение:</w:t>
      </w:r>
    </w:p>
    <w:p w:rsidR="00920A9C" w:rsidRPr="00F84F0B" w:rsidRDefault="00920A9C" w:rsidP="00920A9C">
      <w:pPr>
        <w:widowControl w:val="0"/>
        <w:numPr>
          <w:ilvl w:val="0"/>
          <w:numId w:val="27"/>
        </w:numPr>
        <w:tabs>
          <w:tab w:val="left" w:pos="2694"/>
        </w:tabs>
        <w:suppressAutoHyphens/>
        <w:contextualSpacing/>
        <w:jc w:val="both"/>
        <w:rPr>
          <w:kern w:val="1"/>
          <w:sz w:val="24"/>
          <w:szCs w:val="24"/>
          <w:lang w:eastAsia="hi-IN" w:bidi="hi-IN"/>
        </w:rPr>
      </w:pPr>
      <w:r w:rsidRPr="00F84F0B">
        <w:rPr>
          <w:kern w:val="1"/>
          <w:sz w:val="24"/>
          <w:szCs w:val="24"/>
          <w:lang w:eastAsia="hi-IN" w:bidi="hi-IN"/>
        </w:rPr>
        <w:t>Особенности охраны образовательных учреждений в летний период.</w:t>
      </w:r>
    </w:p>
    <w:p w:rsidR="00920A9C" w:rsidRPr="00F84F0B" w:rsidRDefault="00920A9C" w:rsidP="00920A9C">
      <w:pPr>
        <w:widowControl w:val="0"/>
        <w:numPr>
          <w:ilvl w:val="0"/>
          <w:numId w:val="27"/>
        </w:numPr>
        <w:tabs>
          <w:tab w:val="left" w:pos="2694"/>
        </w:tabs>
        <w:suppressAutoHyphens/>
        <w:contextualSpacing/>
        <w:jc w:val="both"/>
        <w:rPr>
          <w:kern w:val="1"/>
          <w:sz w:val="24"/>
          <w:szCs w:val="24"/>
          <w:lang w:eastAsia="hi-IN" w:bidi="hi-IN"/>
        </w:rPr>
      </w:pPr>
      <w:r w:rsidRPr="00F84F0B">
        <w:rPr>
          <w:kern w:val="1"/>
          <w:sz w:val="24"/>
          <w:szCs w:val="24"/>
          <w:lang w:eastAsia="hi-IN" w:bidi="hi-IN"/>
        </w:rPr>
        <w:t xml:space="preserve">Инструкция о действиях сотрудника частной охранной организации по осуществлению пропускного режима в </w:t>
      </w:r>
      <w:r w:rsidR="00737E97" w:rsidRPr="00920A9C">
        <w:rPr>
          <w:rFonts w:eastAsia="Arial"/>
          <w:color w:val="000000" w:themeColor="text1"/>
          <w:sz w:val="24"/>
          <w:szCs w:val="24"/>
          <w:lang w:eastAsia="hi-IN" w:bidi="hi-IN"/>
        </w:rPr>
        <w:t>ГАПОУ БТЭиР имени Героя Советского Союза М.А.Афанасьева</w:t>
      </w:r>
      <w:r w:rsidRPr="00F84F0B">
        <w:rPr>
          <w:kern w:val="1"/>
          <w:sz w:val="24"/>
          <w:szCs w:val="24"/>
          <w:lang w:eastAsia="hi-IN" w:bidi="hi-IN"/>
        </w:rPr>
        <w:t>.</w:t>
      </w:r>
    </w:p>
    <w:p w:rsidR="00920A9C" w:rsidRPr="00F84F0B" w:rsidRDefault="00920A9C" w:rsidP="00920A9C">
      <w:pPr>
        <w:widowControl w:val="0"/>
        <w:numPr>
          <w:ilvl w:val="0"/>
          <w:numId w:val="27"/>
        </w:numPr>
        <w:tabs>
          <w:tab w:val="left" w:pos="2694"/>
        </w:tabs>
        <w:suppressAutoHyphens/>
        <w:contextualSpacing/>
        <w:jc w:val="both"/>
        <w:rPr>
          <w:kern w:val="1"/>
          <w:sz w:val="24"/>
          <w:szCs w:val="24"/>
          <w:lang w:eastAsia="hi-IN" w:bidi="hi-IN"/>
        </w:rPr>
      </w:pPr>
      <w:r w:rsidRPr="00F84F0B">
        <w:rPr>
          <w:kern w:val="1"/>
          <w:sz w:val="24"/>
          <w:szCs w:val="24"/>
          <w:lang w:eastAsia="hi-IN" w:bidi="hi-IN"/>
        </w:rPr>
        <w:t xml:space="preserve">Список номеров телефонов территориальных органов МВД России , специальных и аварийных служб, ответственных лиц </w:t>
      </w:r>
      <w:r w:rsidR="00737E97" w:rsidRPr="00920A9C">
        <w:rPr>
          <w:rFonts w:eastAsia="Arial"/>
          <w:color w:val="000000" w:themeColor="text1"/>
          <w:sz w:val="24"/>
          <w:szCs w:val="24"/>
          <w:lang w:eastAsia="hi-IN" w:bidi="hi-IN"/>
        </w:rPr>
        <w:t>ГАПОУ БТЭиР имени Героя Советского Союза М.А.Афанасьева</w:t>
      </w:r>
      <w:r w:rsidRPr="00F84F0B">
        <w:rPr>
          <w:kern w:val="1"/>
          <w:sz w:val="24"/>
          <w:szCs w:val="24"/>
          <w:lang w:eastAsia="hi-IN" w:bidi="hi-IN"/>
        </w:rPr>
        <w:t>.*</w:t>
      </w:r>
    </w:p>
    <w:p w:rsidR="00920A9C" w:rsidRPr="00F84F0B" w:rsidRDefault="00920A9C" w:rsidP="00920A9C">
      <w:pPr>
        <w:widowControl w:val="0"/>
        <w:numPr>
          <w:ilvl w:val="0"/>
          <w:numId w:val="27"/>
        </w:numPr>
        <w:tabs>
          <w:tab w:val="left" w:pos="2694"/>
        </w:tabs>
        <w:suppressAutoHyphens/>
        <w:contextualSpacing/>
        <w:jc w:val="both"/>
        <w:rPr>
          <w:kern w:val="1"/>
          <w:sz w:val="24"/>
          <w:szCs w:val="24"/>
          <w:lang w:eastAsia="hi-IN" w:bidi="hi-IN"/>
        </w:rPr>
      </w:pPr>
      <w:r w:rsidRPr="00F84F0B">
        <w:rPr>
          <w:bCs/>
          <w:kern w:val="1"/>
          <w:sz w:val="24"/>
          <w:szCs w:val="24"/>
          <w:lang w:eastAsia="hi-IN" w:bidi="hi-IN"/>
        </w:rPr>
        <w:t>Журнал учета допуска посетителей на объект охраны.</w:t>
      </w:r>
      <w:r w:rsidRPr="00F84F0B">
        <w:rPr>
          <w:kern w:val="1"/>
          <w:sz w:val="24"/>
          <w:szCs w:val="24"/>
          <w:lang w:eastAsia="hi-IN" w:bidi="hi-IN"/>
        </w:rPr>
        <w:t xml:space="preserve"> *</w:t>
      </w:r>
    </w:p>
    <w:p w:rsidR="00920A9C" w:rsidRPr="00F84F0B" w:rsidRDefault="00920A9C" w:rsidP="00920A9C">
      <w:pPr>
        <w:widowControl w:val="0"/>
        <w:numPr>
          <w:ilvl w:val="0"/>
          <w:numId w:val="27"/>
        </w:numPr>
        <w:tabs>
          <w:tab w:val="left" w:pos="2694"/>
        </w:tabs>
        <w:suppressAutoHyphens/>
        <w:contextualSpacing/>
        <w:jc w:val="both"/>
        <w:rPr>
          <w:kern w:val="1"/>
          <w:sz w:val="24"/>
          <w:szCs w:val="24"/>
          <w:lang w:eastAsia="hi-IN" w:bidi="hi-IN"/>
        </w:rPr>
      </w:pPr>
      <w:r w:rsidRPr="00F84F0B">
        <w:rPr>
          <w:kern w:val="1"/>
          <w:sz w:val="24"/>
          <w:szCs w:val="24"/>
          <w:lang w:eastAsia="hi-IN" w:bidi="hi-IN"/>
        </w:rPr>
        <w:t>Журнал приема и сдачи помещений. *</w:t>
      </w:r>
    </w:p>
    <w:p w:rsidR="00920A9C" w:rsidRPr="00F84F0B" w:rsidRDefault="00920A9C" w:rsidP="00920A9C">
      <w:pPr>
        <w:widowControl w:val="0"/>
        <w:numPr>
          <w:ilvl w:val="0"/>
          <w:numId w:val="27"/>
        </w:numPr>
        <w:tabs>
          <w:tab w:val="left" w:pos="2694"/>
        </w:tabs>
        <w:suppressAutoHyphens/>
        <w:contextualSpacing/>
        <w:jc w:val="both"/>
        <w:rPr>
          <w:kern w:val="1"/>
          <w:sz w:val="24"/>
          <w:szCs w:val="24"/>
          <w:lang w:eastAsia="hi-IN" w:bidi="hi-IN"/>
        </w:rPr>
      </w:pPr>
      <w:r w:rsidRPr="00F84F0B">
        <w:rPr>
          <w:kern w:val="1"/>
          <w:sz w:val="24"/>
          <w:szCs w:val="24"/>
          <w:lang w:eastAsia="hi-IN" w:bidi="hi-IN"/>
        </w:rPr>
        <w:t>Список должностных лиц, имеющих право разрешения пропуска посетителей (по заявкам или устным личным распоряжением). *</w:t>
      </w:r>
    </w:p>
    <w:p w:rsidR="00920A9C" w:rsidRPr="00F84F0B" w:rsidRDefault="00920A9C" w:rsidP="00920A9C">
      <w:pPr>
        <w:widowControl w:val="0"/>
        <w:numPr>
          <w:ilvl w:val="0"/>
          <w:numId w:val="27"/>
        </w:numPr>
        <w:tabs>
          <w:tab w:val="left" w:pos="2694"/>
        </w:tabs>
        <w:suppressAutoHyphens/>
        <w:contextualSpacing/>
        <w:jc w:val="both"/>
        <w:rPr>
          <w:kern w:val="1"/>
          <w:sz w:val="24"/>
          <w:szCs w:val="24"/>
          <w:lang w:eastAsia="hi-IN" w:bidi="hi-IN"/>
        </w:rPr>
      </w:pPr>
      <w:r w:rsidRPr="00F84F0B">
        <w:rPr>
          <w:bCs/>
          <w:kern w:val="1"/>
          <w:sz w:val="24"/>
          <w:szCs w:val="24"/>
          <w:lang w:eastAsia="hi-IN" w:bidi="hi-IN"/>
        </w:rPr>
        <w:t xml:space="preserve">Список транспортных средств, имеющих право въезда (выезда) на территорию </w:t>
      </w:r>
      <w:r w:rsidR="00042B19" w:rsidRPr="00920A9C">
        <w:rPr>
          <w:rFonts w:eastAsia="Arial"/>
          <w:color w:val="000000" w:themeColor="text1"/>
          <w:sz w:val="24"/>
          <w:szCs w:val="24"/>
          <w:lang w:eastAsia="hi-IN" w:bidi="hi-IN"/>
        </w:rPr>
        <w:t>ГАПОУ БТЭиР имени Героя Советского Союза М.А.Афанасьева</w:t>
      </w:r>
      <w:r w:rsidR="00042B19" w:rsidRPr="00F84F0B">
        <w:rPr>
          <w:kern w:val="1"/>
          <w:sz w:val="24"/>
          <w:szCs w:val="24"/>
          <w:lang w:eastAsia="hi-IN" w:bidi="hi-IN"/>
        </w:rPr>
        <w:t>.</w:t>
      </w:r>
      <w:r w:rsidRPr="00F84F0B">
        <w:rPr>
          <w:kern w:val="1"/>
          <w:sz w:val="24"/>
          <w:szCs w:val="24"/>
          <w:lang w:eastAsia="hi-IN" w:bidi="hi-IN"/>
        </w:rPr>
        <w:t>*</w:t>
      </w:r>
    </w:p>
    <w:p w:rsidR="00920A9C" w:rsidRPr="00F84F0B" w:rsidRDefault="00920A9C" w:rsidP="00920A9C">
      <w:pPr>
        <w:widowControl w:val="0"/>
        <w:numPr>
          <w:ilvl w:val="0"/>
          <w:numId w:val="27"/>
        </w:numPr>
        <w:tabs>
          <w:tab w:val="left" w:pos="2694"/>
        </w:tabs>
        <w:suppressAutoHyphens/>
        <w:contextualSpacing/>
        <w:jc w:val="both"/>
        <w:rPr>
          <w:kern w:val="1"/>
          <w:sz w:val="24"/>
          <w:szCs w:val="24"/>
          <w:lang w:eastAsia="hi-IN" w:bidi="hi-IN"/>
        </w:rPr>
      </w:pPr>
      <w:r w:rsidRPr="00F84F0B">
        <w:rPr>
          <w:kern w:val="1"/>
          <w:sz w:val="24"/>
          <w:szCs w:val="24"/>
          <w:lang w:eastAsia="hi-IN" w:bidi="hi-IN"/>
        </w:rPr>
        <w:t xml:space="preserve">Список сотрудников, допущенных на территорию </w:t>
      </w:r>
      <w:bookmarkStart w:id="93" w:name="OLE_LINK1"/>
      <w:bookmarkStart w:id="94" w:name="OLE_LINK2"/>
      <w:bookmarkStart w:id="95" w:name="OLE_LINK3"/>
      <w:r w:rsidR="00737E97" w:rsidRPr="00920A9C">
        <w:rPr>
          <w:rFonts w:eastAsia="Arial"/>
          <w:color w:val="000000" w:themeColor="text1"/>
          <w:sz w:val="24"/>
          <w:szCs w:val="24"/>
          <w:lang w:eastAsia="hi-IN" w:bidi="hi-IN"/>
        </w:rPr>
        <w:t>ГАПОУ БТЭиР имени Героя Советского Союза М.А.Афанасьева</w:t>
      </w:r>
      <w:r w:rsidRPr="00F84F0B">
        <w:rPr>
          <w:kern w:val="1"/>
          <w:sz w:val="24"/>
          <w:szCs w:val="24"/>
          <w:lang w:eastAsia="hi-IN" w:bidi="hi-IN"/>
        </w:rPr>
        <w:t>.</w:t>
      </w:r>
      <w:bookmarkEnd w:id="93"/>
      <w:bookmarkEnd w:id="94"/>
      <w:bookmarkEnd w:id="95"/>
      <w:r w:rsidRPr="00F84F0B">
        <w:rPr>
          <w:kern w:val="1"/>
          <w:sz w:val="24"/>
          <w:szCs w:val="24"/>
          <w:lang w:eastAsia="hi-IN" w:bidi="hi-IN"/>
        </w:rPr>
        <w:t xml:space="preserve"> *</w:t>
      </w:r>
    </w:p>
    <w:p w:rsidR="00920A9C" w:rsidRPr="00F84F0B" w:rsidRDefault="00920A9C" w:rsidP="00920A9C">
      <w:pPr>
        <w:widowControl w:val="0"/>
        <w:numPr>
          <w:ilvl w:val="0"/>
          <w:numId w:val="27"/>
        </w:numPr>
        <w:tabs>
          <w:tab w:val="left" w:pos="2694"/>
        </w:tabs>
        <w:suppressAutoHyphens/>
        <w:contextualSpacing/>
        <w:jc w:val="both"/>
        <w:rPr>
          <w:kern w:val="1"/>
          <w:sz w:val="24"/>
          <w:szCs w:val="24"/>
          <w:lang w:eastAsia="hi-IN" w:bidi="hi-IN"/>
        </w:rPr>
      </w:pPr>
      <w:r w:rsidRPr="00F84F0B">
        <w:rPr>
          <w:kern w:val="1"/>
          <w:sz w:val="24"/>
          <w:szCs w:val="24"/>
          <w:lang w:eastAsia="hi-IN" w:bidi="hi-IN"/>
        </w:rPr>
        <w:t xml:space="preserve">Список учащихся, допущенных на территорию </w:t>
      </w:r>
      <w:r w:rsidR="00737E97" w:rsidRPr="00920A9C">
        <w:rPr>
          <w:rFonts w:eastAsia="Arial"/>
          <w:color w:val="000000" w:themeColor="text1"/>
          <w:sz w:val="24"/>
          <w:szCs w:val="24"/>
          <w:lang w:eastAsia="hi-IN" w:bidi="hi-IN"/>
        </w:rPr>
        <w:t>ГАПОУ БТЭиР имени Героя Советского Союза М.А.Афанасьева</w:t>
      </w:r>
      <w:r w:rsidRPr="00F84F0B">
        <w:rPr>
          <w:kern w:val="1"/>
          <w:sz w:val="24"/>
          <w:szCs w:val="24"/>
          <w:lang w:eastAsia="hi-IN" w:bidi="hi-IN"/>
        </w:rPr>
        <w:t>. *</w:t>
      </w:r>
    </w:p>
    <w:p w:rsidR="00920A9C" w:rsidRPr="00F84F0B" w:rsidRDefault="00920A9C" w:rsidP="00920A9C">
      <w:pPr>
        <w:widowControl w:val="0"/>
        <w:numPr>
          <w:ilvl w:val="0"/>
          <w:numId w:val="27"/>
        </w:numPr>
        <w:tabs>
          <w:tab w:val="left" w:pos="2694"/>
        </w:tabs>
        <w:suppressAutoHyphens/>
        <w:contextualSpacing/>
        <w:jc w:val="both"/>
        <w:rPr>
          <w:kern w:val="1"/>
          <w:sz w:val="24"/>
          <w:szCs w:val="24"/>
          <w:lang w:eastAsia="hi-IN" w:bidi="hi-IN"/>
        </w:rPr>
      </w:pPr>
      <w:r w:rsidRPr="00F84F0B">
        <w:rPr>
          <w:kern w:val="1"/>
          <w:sz w:val="24"/>
          <w:szCs w:val="24"/>
          <w:lang w:eastAsia="hi-IN" w:bidi="hi-IN"/>
        </w:rPr>
        <w:t>Образцы материальных пропусков на вынос и внос имущества,</w:t>
      </w:r>
      <w:r w:rsidR="00737E97">
        <w:rPr>
          <w:kern w:val="1"/>
          <w:sz w:val="24"/>
          <w:szCs w:val="24"/>
          <w:lang w:eastAsia="hi-IN" w:bidi="hi-IN"/>
        </w:rPr>
        <w:t xml:space="preserve"> </w:t>
      </w:r>
      <w:r w:rsidRPr="00F84F0B">
        <w:rPr>
          <w:kern w:val="1"/>
          <w:sz w:val="24"/>
          <w:szCs w:val="24"/>
          <w:lang w:eastAsia="hi-IN" w:bidi="hi-IN"/>
        </w:rPr>
        <w:t>подписей ответственных лиц.</w:t>
      </w:r>
    </w:p>
    <w:p w:rsidR="00920A9C" w:rsidRPr="00F84F0B" w:rsidRDefault="00920A9C" w:rsidP="00920A9C">
      <w:pPr>
        <w:widowControl w:val="0"/>
        <w:tabs>
          <w:tab w:val="left" w:pos="2694"/>
        </w:tabs>
        <w:suppressAutoHyphens/>
        <w:jc w:val="both"/>
        <w:rPr>
          <w:rFonts w:eastAsia="Arial"/>
          <w:sz w:val="24"/>
          <w:szCs w:val="24"/>
          <w:lang w:eastAsia="zh-CN"/>
        </w:rPr>
      </w:pPr>
    </w:p>
    <w:p w:rsidR="00920A9C" w:rsidRPr="00F84F0B" w:rsidRDefault="00920A9C" w:rsidP="00920A9C">
      <w:pPr>
        <w:widowControl w:val="0"/>
        <w:suppressAutoHyphens/>
        <w:jc w:val="center"/>
        <w:rPr>
          <w:rFonts w:eastAsia="Arial"/>
          <w:b/>
          <w:bCs/>
          <w:sz w:val="24"/>
          <w:szCs w:val="24"/>
          <w:lang w:eastAsia="hi-IN" w:bidi="hi-IN"/>
        </w:rPr>
      </w:pPr>
    </w:p>
    <w:p w:rsidR="00920A9C" w:rsidRPr="00F84F0B" w:rsidRDefault="00920A9C" w:rsidP="00920A9C">
      <w:pPr>
        <w:widowControl w:val="0"/>
        <w:suppressAutoHyphens/>
        <w:jc w:val="center"/>
        <w:rPr>
          <w:rFonts w:eastAsia="Arial"/>
          <w:b/>
          <w:bCs/>
          <w:sz w:val="24"/>
          <w:szCs w:val="24"/>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Default="00920A9C" w:rsidP="00920A9C">
      <w:pPr>
        <w:widowControl w:val="0"/>
        <w:suppressAutoHyphens/>
        <w:jc w:val="right"/>
        <w:rPr>
          <w:rFonts w:eastAsia="Arial"/>
          <w:bCs/>
          <w:lang w:eastAsia="hi-IN" w:bidi="hi-IN"/>
        </w:rPr>
      </w:pPr>
    </w:p>
    <w:p w:rsidR="00737E97" w:rsidRPr="00F84F0B" w:rsidRDefault="00737E97" w:rsidP="00920A9C">
      <w:pPr>
        <w:widowControl w:val="0"/>
        <w:suppressAutoHyphens/>
        <w:jc w:val="right"/>
        <w:rPr>
          <w:rFonts w:eastAsia="Arial"/>
          <w:bCs/>
          <w:lang w:eastAsia="hi-IN" w:bidi="hi-IN"/>
        </w:rPr>
      </w:pPr>
    </w:p>
    <w:p w:rsidR="00920A9C" w:rsidRPr="00F84F0B" w:rsidRDefault="00920A9C" w:rsidP="00920A9C">
      <w:pPr>
        <w:widowControl w:val="0"/>
        <w:suppressAutoHyphens/>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r w:rsidRPr="00F84F0B">
        <w:rPr>
          <w:rFonts w:eastAsia="Arial"/>
          <w:bCs/>
          <w:lang w:eastAsia="hi-IN" w:bidi="hi-IN"/>
        </w:rPr>
        <w:lastRenderedPageBreak/>
        <w:t>Приложение № 1</w:t>
      </w:r>
    </w:p>
    <w:p w:rsidR="00920A9C" w:rsidRPr="00F84F0B" w:rsidRDefault="00920A9C" w:rsidP="00920A9C">
      <w:pPr>
        <w:widowControl w:val="0"/>
        <w:suppressAutoHyphens/>
        <w:jc w:val="right"/>
        <w:rPr>
          <w:rFonts w:eastAsia="Arial"/>
          <w:lang w:eastAsia="zh-CN"/>
        </w:rPr>
      </w:pPr>
      <w:r w:rsidRPr="00F84F0B">
        <w:rPr>
          <w:rFonts w:eastAsia="Arial"/>
          <w:bCs/>
          <w:lang w:eastAsia="hi-IN" w:bidi="hi-IN"/>
        </w:rPr>
        <w:t>к Положению о пропускном и внутриобъектовом режимах</w:t>
      </w:r>
    </w:p>
    <w:p w:rsidR="00920A9C" w:rsidRPr="00F84F0B" w:rsidRDefault="00920A9C" w:rsidP="00920A9C">
      <w:pPr>
        <w:widowControl w:val="0"/>
        <w:suppressAutoHyphens/>
        <w:jc w:val="center"/>
        <w:rPr>
          <w:rFonts w:eastAsia="Arial"/>
          <w:sz w:val="24"/>
          <w:szCs w:val="24"/>
          <w:lang w:eastAsia="zh-CN"/>
        </w:rPr>
      </w:pPr>
    </w:p>
    <w:p w:rsidR="00920A9C" w:rsidRPr="00F84F0B" w:rsidRDefault="00920A9C" w:rsidP="00920A9C">
      <w:pPr>
        <w:widowControl w:val="0"/>
        <w:suppressAutoHyphens/>
        <w:jc w:val="center"/>
        <w:rPr>
          <w:rFonts w:eastAsia="Arial"/>
          <w:b/>
          <w:bCs/>
          <w:sz w:val="24"/>
          <w:szCs w:val="24"/>
          <w:lang w:eastAsia="hi-IN" w:bidi="hi-IN"/>
        </w:rPr>
      </w:pPr>
      <w:r w:rsidRPr="00F84F0B">
        <w:rPr>
          <w:rFonts w:eastAsia="Arial"/>
          <w:b/>
          <w:bCs/>
          <w:sz w:val="24"/>
          <w:szCs w:val="24"/>
          <w:lang w:eastAsia="hi-IN" w:bidi="hi-IN"/>
        </w:rPr>
        <w:t>ОСОБЕННОСТИ</w:t>
      </w:r>
    </w:p>
    <w:p w:rsidR="00920A9C" w:rsidRPr="00F84F0B" w:rsidRDefault="00920A9C" w:rsidP="00920A9C">
      <w:pPr>
        <w:widowControl w:val="0"/>
        <w:suppressAutoHyphens/>
        <w:jc w:val="center"/>
        <w:rPr>
          <w:rFonts w:eastAsia="Arial"/>
          <w:sz w:val="24"/>
          <w:szCs w:val="24"/>
          <w:lang w:eastAsia="zh-CN"/>
        </w:rPr>
      </w:pPr>
      <w:r w:rsidRPr="00F84F0B">
        <w:rPr>
          <w:rFonts w:eastAsia="Arial"/>
          <w:b/>
          <w:bCs/>
          <w:sz w:val="24"/>
          <w:szCs w:val="24"/>
          <w:lang w:eastAsia="hi-IN" w:bidi="hi-IN"/>
        </w:rPr>
        <w:t>охраны образовательного учреждения в летний период</w:t>
      </w:r>
    </w:p>
    <w:p w:rsidR="00920A9C" w:rsidRPr="00F84F0B" w:rsidRDefault="00920A9C" w:rsidP="00920A9C">
      <w:pPr>
        <w:widowControl w:val="0"/>
        <w:suppressAutoHyphens/>
        <w:jc w:val="center"/>
        <w:rPr>
          <w:rFonts w:eastAsia="Arial"/>
          <w:sz w:val="24"/>
          <w:szCs w:val="24"/>
          <w:lang w:eastAsia="zh-CN"/>
        </w:rPr>
      </w:pP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В летние месяцы резко сокращается количество посещений образовательных объектов всех видов. В организации работы охраны наступает особый период повышенной бдительности в связи с проведением плановых ремонтно-строительных работ.</w:t>
      </w: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1. В отдельной папке  - приложению к наблюдательному делу на посту охраны</w:t>
      </w:r>
      <w:r w:rsidR="00737E97">
        <w:rPr>
          <w:rFonts w:eastAsia="Arial"/>
          <w:sz w:val="24"/>
          <w:szCs w:val="24"/>
          <w:lang w:eastAsia="hi-IN" w:bidi="hi-IN"/>
        </w:rPr>
        <w:t xml:space="preserve"> </w:t>
      </w:r>
      <w:r w:rsidRPr="00F84F0B">
        <w:rPr>
          <w:rFonts w:eastAsia="Arial"/>
          <w:sz w:val="24"/>
          <w:szCs w:val="24"/>
          <w:lang w:eastAsia="hi-IN" w:bidi="hi-IN"/>
        </w:rPr>
        <w:t>должны находиться:</w:t>
      </w:r>
    </w:p>
    <w:p w:rsidR="00920A9C" w:rsidRPr="00F84F0B" w:rsidRDefault="00920A9C" w:rsidP="00920A9C">
      <w:pPr>
        <w:widowControl w:val="0"/>
        <w:tabs>
          <w:tab w:val="left" w:pos="2509"/>
        </w:tabs>
        <w:suppressAutoHyphens/>
        <w:jc w:val="both"/>
        <w:rPr>
          <w:rFonts w:eastAsia="Arial"/>
          <w:sz w:val="24"/>
          <w:szCs w:val="24"/>
          <w:lang w:eastAsia="hi-IN" w:bidi="hi-IN"/>
        </w:rPr>
      </w:pPr>
      <w:r w:rsidRPr="00F84F0B">
        <w:rPr>
          <w:rFonts w:eastAsia="Arial"/>
          <w:sz w:val="24"/>
          <w:szCs w:val="24"/>
          <w:lang w:eastAsia="hi-IN" w:bidi="hi-IN"/>
        </w:rPr>
        <w:t>- приказ директора образовательного учреждения с наименованием строительной организации (фирмы),  помещений которые полежат ремонту, сроков проведения работ и границ рабочего дня строителей;</w:t>
      </w:r>
    </w:p>
    <w:p w:rsidR="00920A9C" w:rsidRPr="00F84F0B" w:rsidRDefault="00920A9C" w:rsidP="00920A9C">
      <w:pPr>
        <w:widowControl w:val="0"/>
        <w:tabs>
          <w:tab w:val="left" w:pos="2509"/>
        </w:tabs>
        <w:suppressAutoHyphens/>
        <w:jc w:val="both"/>
        <w:rPr>
          <w:rFonts w:eastAsia="Arial"/>
          <w:sz w:val="24"/>
          <w:szCs w:val="24"/>
          <w:lang w:eastAsia="hi-IN" w:bidi="hi-IN"/>
        </w:rPr>
      </w:pPr>
      <w:r w:rsidRPr="00F84F0B">
        <w:rPr>
          <w:rFonts w:eastAsia="Arial"/>
          <w:sz w:val="24"/>
          <w:szCs w:val="24"/>
          <w:lang w:eastAsia="hi-IN" w:bidi="hi-IN"/>
        </w:rPr>
        <w:t>- служебная записка за подписью директора образовательного учреждения, содержащая список строителей, подлежащих допуску на объект с указанием границ рабочего дня. В записке, прилагаемой к Приказу, оговаривается допуск в помещения, включая место приема пищи и электроприборам;</w:t>
      </w:r>
    </w:p>
    <w:p w:rsidR="00920A9C" w:rsidRPr="00F84F0B" w:rsidRDefault="00920A9C" w:rsidP="00920A9C">
      <w:pPr>
        <w:widowControl w:val="0"/>
        <w:tabs>
          <w:tab w:val="left" w:pos="2509"/>
        </w:tabs>
        <w:suppressAutoHyphens/>
        <w:jc w:val="both"/>
        <w:rPr>
          <w:rFonts w:eastAsia="Arial"/>
          <w:sz w:val="24"/>
          <w:szCs w:val="24"/>
          <w:lang w:eastAsia="hi-IN" w:bidi="hi-IN"/>
        </w:rPr>
      </w:pPr>
      <w:r w:rsidRPr="00F84F0B">
        <w:rPr>
          <w:rFonts w:eastAsia="Arial"/>
          <w:sz w:val="24"/>
          <w:szCs w:val="24"/>
          <w:lang w:eastAsia="hi-IN" w:bidi="hi-IN"/>
        </w:rPr>
        <w:t>2. Прием-сдачу помещений с материальными ценностями строителей производить установленным порядком с обязательным опечатыванием помещений;</w:t>
      </w:r>
    </w:p>
    <w:p w:rsidR="00920A9C" w:rsidRPr="00F84F0B" w:rsidRDefault="00920A9C" w:rsidP="00920A9C">
      <w:pPr>
        <w:widowControl w:val="0"/>
        <w:tabs>
          <w:tab w:val="left" w:pos="2509"/>
        </w:tabs>
        <w:suppressAutoHyphens/>
        <w:jc w:val="both"/>
        <w:rPr>
          <w:rFonts w:eastAsia="Arial"/>
          <w:sz w:val="24"/>
          <w:szCs w:val="24"/>
          <w:lang w:eastAsia="hi-IN" w:bidi="hi-IN"/>
        </w:rPr>
      </w:pPr>
      <w:r w:rsidRPr="00F84F0B">
        <w:rPr>
          <w:rFonts w:eastAsia="Arial"/>
          <w:sz w:val="24"/>
          <w:szCs w:val="24"/>
          <w:lang w:eastAsia="hi-IN" w:bidi="hi-IN"/>
        </w:rPr>
        <w:t>3. Исключить случаи несанкционированного хранения личного автотранспорта на территории образовательного учреждения;</w:t>
      </w:r>
    </w:p>
    <w:p w:rsidR="00920A9C" w:rsidRPr="00F84F0B" w:rsidRDefault="00920A9C" w:rsidP="00920A9C">
      <w:pPr>
        <w:widowControl w:val="0"/>
        <w:tabs>
          <w:tab w:val="left" w:pos="2509"/>
        </w:tabs>
        <w:suppressAutoHyphens/>
        <w:jc w:val="both"/>
        <w:rPr>
          <w:rFonts w:eastAsia="Arial"/>
          <w:sz w:val="24"/>
          <w:szCs w:val="24"/>
          <w:lang w:eastAsia="hi-IN" w:bidi="hi-IN"/>
        </w:rPr>
      </w:pPr>
      <w:r w:rsidRPr="00F84F0B">
        <w:rPr>
          <w:rFonts w:eastAsia="Arial"/>
          <w:sz w:val="24"/>
          <w:szCs w:val="24"/>
          <w:lang w:eastAsia="hi-IN" w:bidi="hi-IN"/>
        </w:rPr>
        <w:t>4. Отдельная справка должна содержать телефоны строительной компании и лица, ответственного за производство работ (прораба);</w:t>
      </w:r>
    </w:p>
    <w:p w:rsidR="00920A9C" w:rsidRPr="00F84F0B" w:rsidRDefault="00920A9C" w:rsidP="00920A9C">
      <w:pPr>
        <w:widowControl w:val="0"/>
        <w:tabs>
          <w:tab w:val="left" w:pos="2509"/>
        </w:tabs>
        <w:suppressAutoHyphens/>
        <w:jc w:val="both"/>
        <w:rPr>
          <w:rFonts w:eastAsia="Arial"/>
          <w:sz w:val="24"/>
          <w:szCs w:val="24"/>
          <w:lang w:eastAsia="hi-IN" w:bidi="hi-IN"/>
        </w:rPr>
      </w:pPr>
      <w:r w:rsidRPr="00F84F0B">
        <w:rPr>
          <w:rFonts w:eastAsia="Arial"/>
          <w:sz w:val="24"/>
          <w:szCs w:val="24"/>
          <w:lang w:eastAsia="hi-IN" w:bidi="hi-IN"/>
        </w:rPr>
        <w:t>5. В журнал посетителей ежедневно заносятся отметки о проходе на объект и выходе с объекта каждого строителя.</w:t>
      </w: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С каждым охранником проводится отдельный инструктаж о наблюдении за поведением строителей, о запрете проноса спиртных напитков и их распития на территории охраняемого учебного (образовательного) учреждения, о немедленном докладе в случаях обнаружения строителей в нетрезвом состоянии или обнаружения пустой тары из-под спиртного, недопитых бутылок или следов пьянства, куратор строительного подрядчика вместе с охранником составляют акт, о чем докладывают директору образовательного учреждения.</w:t>
      </w: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В ходе инструктажей охранники предупреждаются о недопустимости панибратства, совместных перекуров со строителями, совместных трапез и чаепитий.</w:t>
      </w: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В течение всего периода строительных работ кураторы усиливают все виды контроля за работой охранников.</w:t>
      </w: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В служебной записке директора образовательного учреждения указывается место складирования строительных материалов.</w:t>
      </w: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При завозе строительных материалов их приход контролируется охранником по накладной.</w:t>
      </w:r>
      <w:r w:rsidR="00737E97">
        <w:rPr>
          <w:rFonts w:eastAsia="Arial"/>
          <w:sz w:val="24"/>
          <w:szCs w:val="24"/>
          <w:lang w:eastAsia="hi-IN" w:bidi="hi-IN"/>
        </w:rPr>
        <w:t xml:space="preserve"> </w:t>
      </w:r>
      <w:r w:rsidRPr="00F84F0B">
        <w:rPr>
          <w:rFonts w:eastAsia="Arial"/>
          <w:sz w:val="24"/>
          <w:szCs w:val="24"/>
          <w:lang w:eastAsia="hi-IN" w:bidi="hi-IN"/>
        </w:rPr>
        <w:t>Копии накладных хранятся в папке по надзору за порядком при осуществлении строительных работ, находящейся при наблюдательном деле.</w:t>
      </w: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 xml:space="preserve"> При необходимости выноса из охраняемых помещений строительных материалов строители вручают охраннику оформленный должным образом материальный пропуск, образец которого с образцом подписей руководителей находится в надзорной папке с момента начала строительных работ.</w:t>
      </w:r>
    </w:p>
    <w:p w:rsidR="00920A9C" w:rsidRPr="00F84F0B" w:rsidRDefault="00920A9C" w:rsidP="00920A9C">
      <w:pPr>
        <w:widowControl w:val="0"/>
        <w:suppressAutoHyphens/>
        <w:jc w:val="right"/>
        <w:rPr>
          <w:rFonts w:eastAsia="Arial"/>
          <w:bCs/>
          <w:sz w:val="24"/>
          <w:szCs w:val="24"/>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Default="00920A9C" w:rsidP="00920A9C">
      <w:pPr>
        <w:widowControl w:val="0"/>
        <w:suppressAutoHyphens/>
        <w:jc w:val="right"/>
        <w:rPr>
          <w:rFonts w:eastAsia="Arial"/>
          <w:bCs/>
          <w:lang w:eastAsia="hi-IN" w:bidi="hi-IN"/>
        </w:rPr>
      </w:pPr>
    </w:p>
    <w:p w:rsidR="00737E97" w:rsidRPr="00F84F0B" w:rsidRDefault="00737E97"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p>
    <w:p w:rsidR="00920A9C" w:rsidRPr="00F84F0B" w:rsidRDefault="00920A9C" w:rsidP="00920A9C">
      <w:pPr>
        <w:widowControl w:val="0"/>
        <w:suppressAutoHyphens/>
        <w:jc w:val="right"/>
        <w:rPr>
          <w:rFonts w:eastAsia="Arial"/>
          <w:bCs/>
          <w:lang w:eastAsia="hi-IN" w:bidi="hi-IN"/>
        </w:rPr>
      </w:pPr>
      <w:r w:rsidRPr="00F84F0B">
        <w:rPr>
          <w:rFonts w:eastAsia="Arial"/>
          <w:bCs/>
          <w:lang w:eastAsia="hi-IN" w:bidi="hi-IN"/>
        </w:rPr>
        <w:lastRenderedPageBreak/>
        <w:t>Приложение № 2</w:t>
      </w:r>
    </w:p>
    <w:p w:rsidR="00920A9C" w:rsidRPr="00F84F0B" w:rsidRDefault="00920A9C" w:rsidP="00920A9C">
      <w:pPr>
        <w:widowControl w:val="0"/>
        <w:suppressAutoHyphens/>
        <w:jc w:val="right"/>
        <w:rPr>
          <w:rFonts w:eastAsia="Arial"/>
          <w:lang w:eastAsia="zh-CN"/>
        </w:rPr>
      </w:pPr>
      <w:r w:rsidRPr="00F84F0B">
        <w:rPr>
          <w:rFonts w:eastAsia="Arial"/>
          <w:bCs/>
          <w:lang w:eastAsia="hi-IN" w:bidi="hi-IN"/>
        </w:rPr>
        <w:t>к Положению</w:t>
      </w:r>
    </w:p>
    <w:p w:rsidR="00920A9C" w:rsidRPr="00F84F0B" w:rsidRDefault="00920A9C" w:rsidP="00920A9C">
      <w:pPr>
        <w:widowControl w:val="0"/>
        <w:suppressAutoHyphens/>
        <w:jc w:val="both"/>
        <w:rPr>
          <w:rFonts w:eastAsia="Arial"/>
          <w:sz w:val="24"/>
          <w:szCs w:val="24"/>
          <w:lang w:eastAsia="zh-CN"/>
        </w:rPr>
      </w:pPr>
    </w:p>
    <w:p w:rsidR="00920A9C" w:rsidRPr="00F84F0B" w:rsidRDefault="00920A9C" w:rsidP="00920A9C">
      <w:pPr>
        <w:widowControl w:val="0"/>
        <w:suppressAutoHyphens/>
        <w:jc w:val="center"/>
        <w:rPr>
          <w:rFonts w:eastAsia="Arial"/>
          <w:b/>
          <w:bCs/>
          <w:sz w:val="24"/>
          <w:szCs w:val="24"/>
          <w:lang w:eastAsia="hi-IN" w:bidi="hi-IN"/>
        </w:rPr>
      </w:pPr>
      <w:r w:rsidRPr="00F84F0B">
        <w:rPr>
          <w:rFonts w:eastAsia="Arial"/>
          <w:b/>
          <w:bCs/>
          <w:sz w:val="24"/>
          <w:szCs w:val="24"/>
          <w:lang w:eastAsia="hi-IN" w:bidi="hi-IN"/>
        </w:rPr>
        <w:t>ИНСТРУКЦИЯ</w:t>
      </w:r>
    </w:p>
    <w:p w:rsidR="00920A9C" w:rsidRPr="00F84F0B" w:rsidRDefault="00920A9C" w:rsidP="00920A9C">
      <w:pPr>
        <w:widowControl w:val="0"/>
        <w:suppressAutoHyphens/>
        <w:jc w:val="center"/>
        <w:rPr>
          <w:rFonts w:eastAsia="Arial"/>
          <w:b/>
          <w:bCs/>
          <w:sz w:val="24"/>
          <w:szCs w:val="24"/>
          <w:lang w:eastAsia="hi-IN" w:bidi="hi-IN"/>
        </w:rPr>
      </w:pPr>
      <w:r w:rsidRPr="00F84F0B">
        <w:rPr>
          <w:rFonts w:eastAsia="Arial"/>
          <w:b/>
          <w:bCs/>
          <w:sz w:val="24"/>
          <w:szCs w:val="24"/>
          <w:lang w:eastAsia="hi-IN" w:bidi="hi-IN"/>
        </w:rPr>
        <w:t>о действиях сотрудника частной охранной организации по осуществлению</w:t>
      </w:r>
    </w:p>
    <w:p w:rsidR="00920A9C" w:rsidRPr="00F84F0B" w:rsidRDefault="00920A9C" w:rsidP="00920A9C">
      <w:pPr>
        <w:widowControl w:val="0"/>
        <w:suppressAutoHyphens/>
        <w:jc w:val="center"/>
        <w:rPr>
          <w:rFonts w:eastAsia="Arial"/>
          <w:sz w:val="24"/>
          <w:szCs w:val="24"/>
          <w:lang w:eastAsia="zh-CN"/>
        </w:rPr>
      </w:pPr>
      <w:r w:rsidRPr="00F84F0B">
        <w:rPr>
          <w:rFonts w:eastAsia="Arial"/>
          <w:b/>
          <w:bCs/>
          <w:sz w:val="24"/>
          <w:szCs w:val="24"/>
          <w:lang w:eastAsia="hi-IN" w:bidi="hi-IN"/>
        </w:rPr>
        <w:t xml:space="preserve">пропускного режима </w:t>
      </w:r>
    </w:p>
    <w:p w:rsidR="00920A9C" w:rsidRPr="00F84F0B" w:rsidRDefault="00920A9C" w:rsidP="00920A9C">
      <w:pPr>
        <w:widowControl w:val="0"/>
        <w:suppressAutoHyphens/>
        <w:jc w:val="both"/>
        <w:rPr>
          <w:rFonts w:eastAsia="Arial"/>
          <w:sz w:val="24"/>
          <w:szCs w:val="24"/>
          <w:lang w:eastAsia="zh-CN"/>
        </w:rPr>
      </w:pP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Обязательной нормой поведения охранников образовательных учреждений должны быть вежливость, приветливость и доброжелательность. Любое обращение охранника к родителям и посетителям возможно только на «Вы».</w:t>
      </w: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При обращении посетителя к охраннику с вопросом или помощью в поиске нужного ему кабинета, преподавателя, руководителя,  демонстрировать заинтересованность, дружелюбие, действительное желание помочь.</w:t>
      </w: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 xml:space="preserve">Если требуется краткий ответ о наличии на месте руководителей образовательного учреждения, преподавателей или иных представителей персонала, о расположении служебных и учебных кабинетов, давать наиболее полную информацию. Если же ответ требует значительного времени, то вежливо извинившись  («Извините, пожалуйста»), проинформировать посетителя, куда и к кому ему следует обратиться, или заняться поиском требующегося посетителю представителя персонала. Разговор необходимо вести сдержанно, корректно и дружелюбно. При попытке несанкционированного прохода на объект сочетать настойчивые и решительные действия с корректными и вежливыми просьбами. </w:t>
      </w: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С представителями персонала образовательного учреждения охранник должен поддерживать ровные, незаинтересованные и объективные отношения. При этом четко ориентироваться только на указания руководителей образовательного учреждения, а не на мнения и просьбы персонала.</w:t>
      </w:r>
    </w:p>
    <w:p w:rsidR="00920A9C" w:rsidRPr="00F84F0B" w:rsidRDefault="00920A9C" w:rsidP="00920A9C">
      <w:pPr>
        <w:widowControl w:val="0"/>
        <w:suppressAutoHyphens/>
        <w:jc w:val="both"/>
        <w:rPr>
          <w:rFonts w:eastAsia="Arial"/>
          <w:b/>
          <w:sz w:val="24"/>
          <w:szCs w:val="24"/>
          <w:lang w:eastAsia="hi-IN" w:bidi="hi-IN"/>
        </w:rPr>
      </w:pPr>
      <w:r w:rsidRPr="00F84F0B">
        <w:rPr>
          <w:rFonts w:eastAsia="Arial"/>
          <w:b/>
          <w:sz w:val="24"/>
          <w:szCs w:val="24"/>
          <w:lang w:eastAsia="hi-IN" w:bidi="hi-IN"/>
        </w:rPr>
        <w:t>Работникам охраны запрещено:</w:t>
      </w: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 пренебрегать субординацией, разговаривать с руководителем образовательной организации сидя;</w:t>
      </w: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 устанавливать с работниками, обучающимися, панибратские и личные отношения, вмешиваться во внутренние отношения между представителями персонала;</w:t>
      </w:r>
    </w:p>
    <w:p w:rsidR="00920A9C" w:rsidRPr="00F84F0B" w:rsidRDefault="00920A9C" w:rsidP="00920A9C">
      <w:pPr>
        <w:widowControl w:val="0"/>
        <w:suppressAutoHyphens/>
        <w:jc w:val="both"/>
        <w:rPr>
          <w:rFonts w:eastAsia="Arial"/>
          <w:sz w:val="24"/>
          <w:szCs w:val="24"/>
          <w:lang w:eastAsia="hi-IN" w:bidi="hi-IN"/>
        </w:rPr>
      </w:pPr>
      <w:r w:rsidRPr="00F84F0B">
        <w:rPr>
          <w:rFonts w:eastAsia="Arial"/>
          <w:sz w:val="24"/>
          <w:szCs w:val="24"/>
          <w:lang w:eastAsia="hi-IN" w:bidi="hi-IN"/>
        </w:rPr>
        <w:t>- пользоваться бесплатным питанием за счет образовательного учреждения без согласования с руководителем охранной организации.</w:t>
      </w:r>
    </w:p>
    <w:p w:rsidR="00920A9C" w:rsidRPr="00F84F0B" w:rsidRDefault="00920A9C" w:rsidP="00920A9C">
      <w:pPr>
        <w:widowControl w:val="0"/>
        <w:suppressAutoHyphens/>
        <w:jc w:val="both"/>
        <w:rPr>
          <w:rFonts w:eastAsia="Arial"/>
          <w:sz w:val="24"/>
          <w:szCs w:val="24"/>
          <w:lang w:eastAsia="zh-CN"/>
        </w:rPr>
      </w:pPr>
      <w:r w:rsidRPr="00F84F0B">
        <w:rPr>
          <w:rFonts w:eastAsia="Arial"/>
          <w:sz w:val="24"/>
          <w:szCs w:val="24"/>
          <w:lang w:eastAsia="hi-IN" w:bidi="hi-IN"/>
        </w:rPr>
        <w:t>- совмещение с исполнением не охранных функций: электриков, уборщиков, дворников, грузчиков, маляров, строительных рабочих и с подобными иными гражданскими профессиями.</w:t>
      </w:r>
    </w:p>
    <w:p w:rsidR="00920A9C" w:rsidRPr="00F84F0B" w:rsidRDefault="00920A9C" w:rsidP="00920A9C">
      <w:pPr>
        <w:rPr>
          <w:rFonts w:eastAsia="Arial"/>
          <w:bCs/>
          <w:lang w:eastAsia="hi-IN" w:bidi="hi-IN"/>
        </w:rPr>
      </w:pPr>
      <w:r w:rsidRPr="00F84F0B">
        <w:rPr>
          <w:rFonts w:eastAsia="Arial"/>
          <w:bCs/>
          <w:lang w:eastAsia="hi-IN" w:bidi="hi-IN"/>
        </w:rPr>
        <w:br w:type="page"/>
      </w:r>
    </w:p>
    <w:p w:rsidR="00920A9C" w:rsidRPr="00F84F0B" w:rsidRDefault="00920A9C" w:rsidP="00920A9C">
      <w:pPr>
        <w:widowControl w:val="0"/>
        <w:suppressAutoHyphens/>
        <w:ind w:left="1276"/>
        <w:jc w:val="right"/>
        <w:outlineLvl w:val="0"/>
        <w:rPr>
          <w:kern w:val="1"/>
          <w:sz w:val="24"/>
          <w:szCs w:val="24"/>
          <w:lang w:eastAsia="hi-IN" w:bidi="hi-IN"/>
        </w:rPr>
      </w:pPr>
      <w:r w:rsidRPr="00F84F0B">
        <w:rPr>
          <w:kern w:val="1"/>
          <w:sz w:val="24"/>
          <w:szCs w:val="24"/>
          <w:lang w:eastAsia="hi-IN" w:bidi="hi-IN"/>
        </w:rPr>
        <w:lastRenderedPageBreak/>
        <w:t xml:space="preserve">Приложение № </w:t>
      </w:r>
      <w:r w:rsidR="00737E97">
        <w:rPr>
          <w:kern w:val="1"/>
          <w:sz w:val="24"/>
          <w:szCs w:val="24"/>
          <w:lang w:eastAsia="hi-IN" w:bidi="hi-IN"/>
        </w:rPr>
        <w:t>6</w:t>
      </w:r>
    </w:p>
    <w:p w:rsidR="00737E97" w:rsidRDefault="00920A9C" w:rsidP="00920A9C">
      <w:pPr>
        <w:widowControl w:val="0"/>
        <w:suppressAutoHyphens/>
        <w:ind w:left="1276"/>
        <w:jc w:val="right"/>
        <w:rPr>
          <w:kern w:val="1"/>
          <w:sz w:val="24"/>
          <w:szCs w:val="24"/>
          <w:lang w:eastAsia="hi-IN" w:bidi="hi-IN"/>
        </w:rPr>
      </w:pPr>
      <w:r w:rsidRPr="00F84F0B">
        <w:rPr>
          <w:kern w:val="1"/>
          <w:sz w:val="24"/>
          <w:szCs w:val="24"/>
          <w:lang w:eastAsia="hi-IN" w:bidi="hi-IN"/>
        </w:rPr>
        <w:t xml:space="preserve">к </w:t>
      </w:r>
      <w:r w:rsidR="00737E97">
        <w:rPr>
          <w:kern w:val="1"/>
          <w:sz w:val="24"/>
          <w:szCs w:val="24"/>
          <w:lang w:eastAsia="hi-IN" w:bidi="hi-IN"/>
        </w:rPr>
        <w:t xml:space="preserve">Договору </w:t>
      </w:r>
      <w:r w:rsidRPr="00F84F0B">
        <w:rPr>
          <w:kern w:val="1"/>
          <w:sz w:val="24"/>
          <w:szCs w:val="24"/>
          <w:lang w:eastAsia="hi-IN" w:bidi="hi-IN"/>
        </w:rPr>
        <w:t xml:space="preserve">№ _____ </w:t>
      </w:r>
    </w:p>
    <w:p w:rsidR="00920A9C" w:rsidRPr="00F84F0B" w:rsidRDefault="00920A9C" w:rsidP="00920A9C">
      <w:pPr>
        <w:widowControl w:val="0"/>
        <w:suppressAutoHyphens/>
        <w:ind w:left="1276"/>
        <w:jc w:val="right"/>
        <w:rPr>
          <w:kern w:val="1"/>
          <w:sz w:val="24"/>
          <w:szCs w:val="24"/>
          <w:lang w:eastAsia="hi-IN" w:bidi="hi-IN"/>
        </w:rPr>
      </w:pPr>
      <w:r w:rsidRPr="00F84F0B">
        <w:rPr>
          <w:kern w:val="1"/>
          <w:sz w:val="24"/>
          <w:szCs w:val="24"/>
          <w:lang w:eastAsia="hi-IN" w:bidi="hi-IN"/>
        </w:rPr>
        <w:t>от «___»__________ 20___г.</w:t>
      </w:r>
    </w:p>
    <w:p w:rsidR="00920A9C" w:rsidRPr="00F84F0B" w:rsidRDefault="00920A9C" w:rsidP="00920A9C">
      <w:pPr>
        <w:widowControl w:val="0"/>
        <w:suppressAutoHyphens/>
        <w:ind w:left="1276"/>
        <w:jc w:val="right"/>
        <w:rPr>
          <w:kern w:val="1"/>
          <w:sz w:val="24"/>
          <w:szCs w:val="24"/>
          <w:lang w:eastAsia="hi-IN" w:bidi="hi-IN"/>
        </w:rPr>
      </w:pPr>
    </w:p>
    <w:p w:rsidR="00920A9C" w:rsidRPr="00F84F0B" w:rsidRDefault="00920A9C" w:rsidP="00920A9C">
      <w:pPr>
        <w:widowControl w:val="0"/>
        <w:suppressAutoHyphens/>
        <w:ind w:left="1276"/>
        <w:jc w:val="center"/>
        <w:rPr>
          <w:b/>
          <w:kern w:val="1"/>
          <w:sz w:val="24"/>
          <w:szCs w:val="24"/>
          <w:lang w:eastAsia="hi-IN" w:bidi="hi-IN"/>
        </w:rPr>
      </w:pPr>
      <w:r w:rsidRPr="00F84F0B">
        <w:rPr>
          <w:b/>
          <w:kern w:val="1"/>
          <w:sz w:val="24"/>
          <w:szCs w:val="24"/>
          <w:lang w:eastAsia="hi-IN" w:bidi="hi-IN"/>
        </w:rPr>
        <w:t>Копия лицензии на осуществление частной охранной деятельности с указанием разрешенных видов охранных услуг (для частных охранных организаций) и копия разрешения на хранение и использование спецсредств</w:t>
      </w:r>
    </w:p>
    <w:p w:rsidR="00541248" w:rsidRDefault="00541248" w:rsidP="002614C4">
      <w:pPr>
        <w:jc w:val="right"/>
        <w:rPr>
          <w:spacing w:val="-2"/>
          <w:sz w:val="22"/>
          <w:szCs w:val="22"/>
        </w:rPr>
      </w:pPr>
    </w:p>
    <w:sectPr w:rsidR="00541248" w:rsidSect="00695648">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6C6" w:rsidRDefault="005566C6">
      <w:r>
        <w:separator/>
      </w:r>
    </w:p>
  </w:endnote>
  <w:endnote w:type="continuationSeparator" w:id="1">
    <w:p w:rsidR="005566C6" w:rsidRDefault="005566C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roman"/>
    <w:notTrueType/>
    <w:pitch w:val="default"/>
    <w:sig w:usb0="00000003" w:usb1="00000000" w:usb2="00000000" w:usb3="00000000" w:csb0="00000001" w:csb1="00000000"/>
  </w:font>
  <w:font w:name="Albany AMT">
    <w:altName w:val="Arial"/>
    <w:charset w:val="CC"/>
    <w:family w:val="swiss"/>
    <w:pitch w:val="variable"/>
    <w:sig w:usb0="00000000" w:usb1="00000000" w:usb2="00000000" w:usb3="00000000" w:csb0="00000000" w:csb1="00000000"/>
  </w:font>
  <w:font w:name="Andale Sans UI">
    <w:altName w:val="Arial"/>
    <w:panose1 w:val="00000000000000000000"/>
    <w:charset w:val="CC"/>
    <w:family w:val="swiss"/>
    <w:notTrueType/>
    <w:pitch w:val="variable"/>
    <w:sig w:usb0="00000201" w:usb1="00000000" w:usb2="00000000" w:usb3="00000000" w:csb0="00000004" w:csb1="00000000"/>
  </w:font>
  <w:font w:name="Lucidasans">
    <w:altName w:val="Arial"/>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00"/>
    <w:family w:val="swiss"/>
    <w:pitch w:val="variable"/>
    <w:sig w:usb0="81000003" w:usb1="00000000" w:usb2="00000000" w:usb3="00000000" w:csb0="00010001" w:csb1="00000000"/>
  </w:font>
  <w:font w:name="TimesET">
    <w:altName w:val="Times New Roman"/>
    <w:panose1 w:val="00000000000000000000"/>
    <w:charset w:val="00"/>
    <w:family w:val="roman"/>
    <w:notTrueType/>
    <w:pitch w:val="default"/>
    <w:sig w:usb0="00000003" w:usb1="00000000" w:usb2="00000000" w:usb3="00000000" w:csb0="00000001" w:csb1="00000000"/>
  </w:font>
  <w:font w:name="Gelvetsky 12pt">
    <w:altName w:val="Times New Roman"/>
    <w:charset w:val="CC"/>
    <w:family w:val="roman"/>
    <w:pitch w:val="variable"/>
    <w:sig w:usb0="00000000" w:usb1="00000000" w:usb2="00000000" w:usb3="00000000" w:csb0="00000000" w:csb1="00000000"/>
  </w:font>
  <w:font w:name="Consultant">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reeSans">
    <w:charset w:val="CC"/>
    <w:family w:val="swiss"/>
    <w:pitch w:val="variable"/>
    <w:sig w:usb0="C05F8EFF" w:usb1="500760FB" w:usb2="000002A0" w:usb3="00000000" w:csb0="800200BF" w:csb1="00000000"/>
  </w:font>
  <w:font w:name="Segoe UI">
    <w:panose1 w:val="020B0502040204020203"/>
    <w:charset w:val="CC"/>
    <w:family w:val="swiss"/>
    <w:pitch w:val="variable"/>
    <w:sig w:usb0="E10022FF" w:usb1="C000E47F" w:usb2="00000029" w:usb3="00000000" w:csb0="000001DF" w:csb1="00000000"/>
  </w:font>
  <w:font w:name="Garamond MT">
    <w:altName w:val="Garamon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72" w:rsidRDefault="00007272" w:rsidP="00A8070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53</w:t>
    </w:r>
    <w:r>
      <w:rPr>
        <w:rStyle w:val="af"/>
      </w:rPr>
      <w:fldChar w:fldCharType="end"/>
    </w:r>
  </w:p>
  <w:p w:rsidR="00007272" w:rsidRDefault="00007272">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72" w:rsidRDefault="00007272" w:rsidP="002C453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76E1E">
      <w:rPr>
        <w:rStyle w:val="af"/>
        <w:noProof/>
      </w:rPr>
      <w:t>27</w:t>
    </w:r>
    <w:r>
      <w:rPr>
        <w:rStyle w:val="af"/>
      </w:rPr>
      <w:fldChar w:fldCharType="end"/>
    </w:r>
  </w:p>
  <w:p w:rsidR="00007272" w:rsidRDefault="0000727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6C6" w:rsidRDefault="005566C6">
      <w:r>
        <w:separator/>
      </w:r>
    </w:p>
  </w:footnote>
  <w:footnote w:type="continuationSeparator" w:id="1">
    <w:p w:rsidR="005566C6" w:rsidRDefault="00556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72" w:rsidRDefault="00007272">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53</w:t>
    </w:r>
    <w:r>
      <w:rPr>
        <w:rStyle w:val="af"/>
      </w:rPr>
      <w:fldChar w:fldCharType="end"/>
    </w:r>
  </w:p>
  <w:p w:rsidR="00007272" w:rsidRDefault="00007272">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72" w:rsidRPr="00D74B1B" w:rsidRDefault="00007272" w:rsidP="00D74B1B">
    <w:pPr>
      <w:pStyle w:val="ab"/>
      <w:rPr>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Times New Roman" w:hAnsi="Times New Roman" w:cs="Times New Roman"/>
        <w:b/>
        <w:sz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3"/>
    <w:multiLevelType w:val="multilevel"/>
    <w:tmpl w:val="00000003"/>
    <w:name w:val="WW8Num2"/>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04"/>
        </w:tabs>
        <w:ind w:left="1004" w:hanging="360"/>
      </w:pPr>
      <w:rPr>
        <w:rFonts w:ascii="Wingdings 2" w:hAnsi="Wingdings 2" w:cs="Courier New"/>
      </w:rPr>
    </w:lvl>
    <w:lvl w:ilvl="2">
      <w:start w:val="1"/>
      <w:numFmt w:val="bullet"/>
      <w:lvlText w:val="■"/>
      <w:lvlJc w:val="left"/>
      <w:pPr>
        <w:tabs>
          <w:tab w:val="num" w:pos="1364"/>
        </w:tabs>
        <w:ind w:left="1364" w:hanging="360"/>
      </w:pPr>
      <w:rPr>
        <w:rFonts w:ascii="StarSymbol" w:hAnsi="StarSymbol"/>
      </w:rPr>
    </w:lvl>
    <w:lvl w:ilvl="3">
      <w:start w:val="1"/>
      <w:numFmt w:val="bullet"/>
      <w:lvlText w:val=""/>
      <w:lvlJc w:val="left"/>
      <w:pPr>
        <w:tabs>
          <w:tab w:val="num" w:pos="1724"/>
        </w:tabs>
        <w:ind w:left="1724" w:hanging="360"/>
      </w:pPr>
      <w:rPr>
        <w:rFonts w:ascii="Wingdings" w:hAnsi="Wingdings"/>
      </w:rPr>
    </w:lvl>
    <w:lvl w:ilvl="4">
      <w:start w:val="1"/>
      <w:numFmt w:val="bullet"/>
      <w:lvlText w:val=""/>
      <w:lvlJc w:val="left"/>
      <w:pPr>
        <w:tabs>
          <w:tab w:val="num" w:pos="2084"/>
        </w:tabs>
        <w:ind w:left="2084" w:hanging="360"/>
      </w:pPr>
      <w:rPr>
        <w:rFonts w:ascii="Wingdings 2" w:hAnsi="Wingdings 2" w:cs="Courier New"/>
      </w:rPr>
    </w:lvl>
    <w:lvl w:ilvl="5">
      <w:start w:val="1"/>
      <w:numFmt w:val="bullet"/>
      <w:lvlText w:val="■"/>
      <w:lvlJc w:val="left"/>
      <w:pPr>
        <w:tabs>
          <w:tab w:val="num" w:pos="2444"/>
        </w:tabs>
        <w:ind w:left="2444" w:hanging="360"/>
      </w:pPr>
      <w:rPr>
        <w:rFonts w:ascii="StarSymbol" w:hAnsi="StarSymbol"/>
      </w:rPr>
    </w:lvl>
    <w:lvl w:ilvl="6">
      <w:start w:val="1"/>
      <w:numFmt w:val="bullet"/>
      <w:lvlText w:val=""/>
      <w:lvlJc w:val="left"/>
      <w:pPr>
        <w:tabs>
          <w:tab w:val="num" w:pos="2804"/>
        </w:tabs>
        <w:ind w:left="2804" w:hanging="360"/>
      </w:pPr>
      <w:rPr>
        <w:rFonts w:ascii="Wingdings" w:hAnsi="Wingdings"/>
      </w:rPr>
    </w:lvl>
    <w:lvl w:ilvl="7">
      <w:start w:val="1"/>
      <w:numFmt w:val="bullet"/>
      <w:lvlText w:val=""/>
      <w:lvlJc w:val="left"/>
      <w:pPr>
        <w:tabs>
          <w:tab w:val="num" w:pos="3164"/>
        </w:tabs>
        <w:ind w:left="3164" w:hanging="360"/>
      </w:pPr>
      <w:rPr>
        <w:rFonts w:ascii="Wingdings 2" w:hAnsi="Wingdings 2" w:cs="Courier New"/>
      </w:rPr>
    </w:lvl>
    <w:lvl w:ilvl="8">
      <w:start w:val="1"/>
      <w:numFmt w:val="bullet"/>
      <w:lvlText w:val="■"/>
      <w:lvlJc w:val="left"/>
      <w:pPr>
        <w:tabs>
          <w:tab w:val="num" w:pos="3524"/>
        </w:tabs>
        <w:ind w:left="3524" w:hanging="360"/>
      </w:pPr>
      <w:rPr>
        <w:rFonts w:ascii="StarSymbol" w:hAnsi="StarSymbol"/>
      </w:rPr>
    </w:lvl>
  </w:abstractNum>
  <w:abstractNum w:abstractNumId="2">
    <w:nsid w:val="00000004"/>
    <w:multiLevelType w:val="singleLevel"/>
    <w:tmpl w:val="00000004"/>
    <w:name w:val="WW8Num3"/>
    <w:lvl w:ilvl="0">
      <w:start w:val="1"/>
      <w:numFmt w:val="decimal"/>
      <w:lvlText w:val="%1."/>
      <w:lvlJc w:val="left"/>
      <w:pPr>
        <w:tabs>
          <w:tab w:val="num" w:pos="540"/>
        </w:tabs>
        <w:ind w:left="54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rPr>
        <w:rFonts w:cs="Arial"/>
      </w:rPr>
    </w:lvl>
    <w:lvl w:ilvl="1">
      <w:start w:val="1"/>
      <w:numFmt w:val="none"/>
      <w:suff w:val="nothing"/>
      <w:lvlText w:val=""/>
      <w:lvlJc w:val="left"/>
      <w:pPr>
        <w:tabs>
          <w:tab w:val="num" w:pos="0"/>
        </w:tabs>
        <w:ind w:left="0" w:firstLine="0"/>
      </w:pPr>
      <w:rPr>
        <w:sz w:val="20"/>
        <w:szCs w:val="20"/>
        <w:lang w:eastAsia="hi-IN" w:bidi="hi-I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cs="Aria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rPr>
        <w:rFonts w:cs="Arial"/>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D"/>
    <w:multiLevelType w:val="multilevel"/>
    <w:tmpl w:val="67A49B12"/>
    <w:name w:val="RTF_Num 20"/>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Times New Roman" w:hAnsi="Times New Roman" w:cs="Times New Roman" w:hint="default"/>
        <w:b w:val="0"/>
        <w:sz w:val="24"/>
        <w:szCs w:val="24"/>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nsid w:val="0000000E"/>
    <w:multiLevelType w:val="multilevel"/>
    <w:tmpl w:val="3724D032"/>
    <w:lvl w:ilvl="0">
      <w:start w:val="2"/>
      <w:numFmt w:val="decimal"/>
      <w:suff w:val="nothing"/>
      <w:lvlText w:val="%1."/>
      <w:lvlJc w:val="left"/>
      <w:pPr>
        <w:tabs>
          <w:tab w:val="num" w:pos="0"/>
        </w:tabs>
        <w:ind w:left="0" w:firstLine="0"/>
      </w:pPr>
      <w:rPr>
        <w:b/>
        <w:sz w:val="24"/>
        <w:szCs w:val="24"/>
      </w:rPr>
    </w:lvl>
    <w:lvl w:ilvl="1">
      <w:start w:val="1"/>
      <w:numFmt w:val="decimal"/>
      <w:suff w:val="nothing"/>
      <w:lvlText w:val="%1.%2."/>
      <w:lvlJc w:val="left"/>
      <w:pPr>
        <w:tabs>
          <w:tab w:val="num" w:pos="0"/>
        </w:tabs>
        <w:ind w:left="0" w:firstLine="0"/>
      </w:pPr>
      <w:rPr>
        <w:rFonts w:ascii="Times New Roman" w:eastAsia="Courier New" w:hAnsi="Times New Roman" w:cs="Courier New" w:hint="default"/>
        <w:b w:val="0"/>
        <w:sz w:val="24"/>
        <w:szCs w:val="24"/>
      </w:rPr>
    </w:lvl>
    <w:lvl w:ilvl="2">
      <w:start w:val="1"/>
      <w:numFmt w:val="decimal"/>
      <w:suff w:val="nothing"/>
      <w:lvlText w:val="%1.%2.%3."/>
      <w:lvlJc w:val="left"/>
      <w:pPr>
        <w:tabs>
          <w:tab w:val="num" w:pos="0"/>
        </w:tabs>
        <w:ind w:left="0" w:firstLine="0"/>
      </w:pPr>
      <w:rPr>
        <w:rFonts w:ascii="Wingdings" w:eastAsia="Wingdings" w:hAnsi="Wingdings" w:cs="Wingdings"/>
        <w:sz w:val="20"/>
        <w:szCs w:val="20"/>
      </w:rPr>
    </w:lvl>
    <w:lvl w:ilvl="3">
      <w:start w:val="1"/>
      <w:numFmt w:val="decimal"/>
      <w:suff w:val="nothing"/>
      <w:lvlText w:val="%1.%2.%3.%4."/>
      <w:lvlJc w:val="left"/>
      <w:pPr>
        <w:tabs>
          <w:tab w:val="num" w:pos="0"/>
        </w:tabs>
        <w:ind w:left="0" w:firstLine="0"/>
      </w:pPr>
      <w:rPr>
        <w:rFonts w:ascii="Symbol" w:eastAsia="Symbol" w:hAnsi="Symbol" w:cs="Symbol"/>
        <w:sz w:val="20"/>
        <w:szCs w:val="20"/>
      </w:rPr>
    </w:lvl>
    <w:lvl w:ilvl="4">
      <w:start w:val="1"/>
      <w:numFmt w:val="decimal"/>
      <w:suff w:val="nothing"/>
      <w:lvlText w:val="%1.%2.%3.%4.%5."/>
      <w:lvlJc w:val="left"/>
      <w:pPr>
        <w:tabs>
          <w:tab w:val="num" w:pos="0"/>
        </w:tabs>
        <w:ind w:left="0" w:firstLine="0"/>
      </w:pPr>
      <w:rPr>
        <w:rFonts w:ascii="Courier New" w:eastAsia="Courier New" w:hAnsi="Courier New" w:cs="Courier New"/>
        <w:sz w:val="20"/>
        <w:szCs w:val="20"/>
      </w:rPr>
    </w:lvl>
    <w:lvl w:ilvl="5">
      <w:start w:val="1"/>
      <w:numFmt w:val="decimal"/>
      <w:suff w:val="nothing"/>
      <w:lvlText w:val="%1.%2.%3.%4.%5.%6."/>
      <w:lvlJc w:val="left"/>
      <w:pPr>
        <w:tabs>
          <w:tab w:val="num" w:pos="0"/>
        </w:tabs>
        <w:ind w:left="0" w:firstLine="0"/>
      </w:pPr>
      <w:rPr>
        <w:rFonts w:ascii="Wingdings" w:eastAsia="Wingdings" w:hAnsi="Wingdings" w:cs="Wingdings"/>
        <w:sz w:val="20"/>
        <w:szCs w:val="20"/>
      </w:rPr>
    </w:lvl>
    <w:lvl w:ilvl="6">
      <w:start w:val="1"/>
      <w:numFmt w:val="decimal"/>
      <w:suff w:val="nothing"/>
      <w:lvlText w:val="%1.%2.%3.%4.%5.%6.%7."/>
      <w:lvlJc w:val="left"/>
      <w:pPr>
        <w:tabs>
          <w:tab w:val="num" w:pos="0"/>
        </w:tabs>
        <w:ind w:left="0" w:firstLine="0"/>
      </w:pPr>
      <w:rPr>
        <w:rFonts w:ascii="Symbol" w:eastAsia="Symbol" w:hAnsi="Symbol" w:cs="Symbol"/>
        <w:sz w:val="20"/>
        <w:szCs w:val="20"/>
      </w:rPr>
    </w:lvl>
    <w:lvl w:ilvl="7">
      <w:start w:val="1"/>
      <w:numFmt w:val="decimal"/>
      <w:suff w:val="nothing"/>
      <w:lvlText w:val="%1.%2.%3.%4.%5.%6.%7.%8."/>
      <w:lvlJc w:val="left"/>
      <w:pPr>
        <w:tabs>
          <w:tab w:val="num" w:pos="0"/>
        </w:tabs>
        <w:ind w:left="0" w:firstLine="0"/>
      </w:pPr>
      <w:rPr>
        <w:rFonts w:ascii="Courier New" w:eastAsia="Courier New" w:hAnsi="Courier New" w:cs="Courier New"/>
        <w:sz w:val="20"/>
        <w:szCs w:val="20"/>
      </w:rPr>
    </w:lvl>
    <w:lvl w:ilvl="8">
      <w:start w:val="1"/>
      <w:numFmt w:val="decimal"/>
      <w:suff w:val="nothing"/>
      <w:lvlText w:val="%1.%2.%3.%4.%5.%6.%7.%8.%9."/>
      <w:lvlJc w:val="left"/>
      <w:pPr>
        <w:tabs>
          <w:tab w:val="num" w:pos="0"/>
        </w:tabs>
        <w:ind w:left="0" w:firstLine="0"/>
      </w:pPr>
      <w:rPr>
        <w:rFonts w:ascii="Wingdings" w:eastAsia="Wingdings" w:hAnsi="Wingdings" w:cs="Wingdings"/>
        <w:sz w:val="20"/>
        <w:szCs w:val="20"/>
      </w:rPr>
    </w:lvl>
  </w:abstractNum>
  <w:abstractNum w:abstractNumId="7">
    <w:nsid w:val="00000016"/>
    <w:multiLevelType w:val="multilevel"/>
    <w:tmpl w:val="00000016"/>
    <w:name w:val="WW8Num22"/>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900"/>
        </w:tabs>
        <w:ind w:left="900" w:hanging="360"/>
      </w:pPr>
      <w:rPr>
        <w:b w:val="0"/>
        <w:i w:val="0"/>
      </w:rPr>
    </w:lvl>
    <w:lvl w:ilvl="2">
      <w:start w:val="1"/>
      <w:numFmt w:val="decimal"/>
      <w:lvlText w:val="7.3.%3."/>
      <w:lvlJc w:val="left"/>
      <w:pPr>
        <w:tabs>
          <w:tab w:val="num" w:pos="1800"/>
        </w:tabs>
        <w:ind w:left="1800" w:hanging="720"/>
      </w:pPr>
      <w:rPr>
        <w:b w:val="0"/>
        <w:i w:val="0"/>
      </w:rPr>
    </w:lvl>
    <w:lvl w:ilvl="3">
      <w:start w:val="1"/>
      <w:numFmt w:val="decimal"/>
      <w:lvlText w:val="%1.%2.%3.%4."/>
      <w:lvlJc w:val="left"/>
      <w:pPr>
        <w:tabs>
          <w:tab w:val="num" w:pos="2340"/>
        </w:tabs>
        <w:ind w:left="2340" w:hanging="720"/>
      </w:pPr>
      <w:rPr>
        <w:b w:val="0"/>
        <w:i w:val="0"/>
      </w:rPr>
    </w:lvl>
    <w:lvl w:ilvl="4">
      <w:start w:val="1"/>
      <w:numFmt w:val="decimal"/>
      <w:lvlText w:val="%1.%2.%3.%4.%5."/>
      <w:lvlJc w:val="left"/>
      <w:pPr>
        <w:tabs>
          <w:tab w:val="num" w:pos="3240"/>
        </w:tabs>
        <w:ind w:left="3240" w:hanging="1080"/>
      </w:pPr>
      <w:rPr>
        <w:b w:val="0"/>
        <w:i w:val="0"/>
      </w:rPr>
    </w:lvl>
    <w:lvl w:ilvl="5">
      <w:start w:val="1"/>
      <w:numFmt w:val="decimal"/>
      <w:lvlText w:val="%1.%2.%3.%4.%5.%6."/>
      <w:lvlJc w:val="left"/>
      <w:pPr>
        <w:tabs>
          <w:tab w:val="num" w:pos="3780"/>
        </w:tabs>
        <w:ind w:left="3780" w:hanging="1080"/>
      </w:pPr>
      <w:rPr>
        <w:b w:val="0"/>
        <w:i w:val="0"/>
      </w:rPr>
    </w:lvl>
    <w:lvl w:ilvl="6">
      <w:start w:val="1"/>
      <w:numFmt w:val="decimal"/>
      <w:lvlText w:val="%1.%2.%3.%4.%5.%6.%7."/>
      <w:lvlJc w:val="left"/>
      <w:pPr>
        <w:tabs>
          <w:tab w:val="num" w:pos="4680"/>
        </w:tabs>
        <w:ind w:left="4680" w:hanging="1440"/>
      </w:pPr>
      <w:rPr>
        <w:b w:val="0"/>
        <w:i w:val="0"/>
      </w:rPr>
    </w:lvl>
    <w:lvl w:ilvl="7">
      <w:start w:val="1"/>
      <w:numFmt w:val="decimal"/>
      <w:lvlText w:val="%1.%2.%3.%4.%5.%6.%7.%8."/>
      <w:lvlJc w:val="left"/>
      <w:pPr>
        <w:tabs>
          <w:tab w:val="num" w:pos="5220"/>
        </w:tabs>
        <w:ind w:left="5220" w:hanging="1440"/>
      </w:pPr>
      <w:rPr>
        <w:b w:val="0"/>
        <w:i w:val="0"/>
      </w:rPr>
    </w:lvl>
    <w:lvl w:ilvl="8">
      <w:start w:val="1"/>
      <w:numFmt w:val="decimal"/>
      <w:lvlText w:val="%1.%2.%3.%4.%5.%6.%7.%8.%9."/>
      <w:lvlJc w:val="left"/>
      <w:pPr>
        <w:tabs>
          <w:tab w:val="num" w:pos="6120"/>
        </w:tabs>
        <w:ind w:left="6120" w:hanging="1800"/>
      </w:pPr>
      <w:rPr>
        <w:b w:val="0"/>
        <w:i w:val="0"/>
      </w:rPr>
    </w:lvl>
  </w:abstractNum>
  <w:abstractNum w:abstractNumId="8">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571"/>
        </w:tabs>
        <w:ind w:left="1571"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singleLevel"/>
    <w:tmpl w:val="00000029"/>
    <w:name w:val="WW8Num46"/>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50"/>
    <w:lvl w:ilvl="0">
      <w:start w:val="1"/>
      <w:numFmt w:val="decimal"/>
      <w:lvlText w:val="%1."/>
      <w:lvlJc w:val="left"/>
      <w:pPr>
        <w:tabs>
          <w:tab w:val="num" w:pos="720"/>
        </w:tabs>
        <w:ind w:left="720" w:hanging="720"/>
      </w:pPr>
    </w:lvl>
  </w:abstractNum>
  <w:abstractNum w:abstractNumId="11">
    <w:nsid w:val="00000036"/>
    <w:multiLevelType w:val="multilevel"/>
    <w:tmpl w:val="00000036"/>
    <w:name w:val="WW8Num61"/>
    <w:lvl w:ilvl="0">
      <w:start w:val="1"/>
      <w:numFmt w:val="none"/>
      <w:suff w:val="nothing"/>
      <w:lvlText w:val="5."/>
      <w:lvlJc w:val="left"/>
      <w:pPr>
        <w:tabs>
          <w:tab w:val="num" w:pos="360"/>
        </w:tabs>
        <w:ind w:left="360" w:hanging="360"/>
      </w:pPr>
    </w:lvl>
    <w:lvl w:ilvl="1">
      <w:start w:val="1"/>
      <w:numFmt w:val="decimal"/>
      <w:lvlText w:val="4..%2"/>
      <w:lvlJc w:val="left"/>
      <w:pPr>
        <w:tabs>
          <w:tab w:val="num" w:pos="360"/>
        </w:tabs>
        <w:ind w:left="360" w:hanging="360"/>
      </w:pPr>
      <w:rPr>
        <w:i w:val="0"/>
      </w:rPr>
    </w:lvl>
    <w:lvl w:ilvl="2">
      <w:start w:val="1"/>
      <w:numFmt w:val="decimal"/>
      <w:lvlText w:val="4..%2.%3."/>
      <w:lvlJc w:val="left"/>
      <w:pPr>
        <w:tabs>
          <w:tab w:val="num" w:pos="720"/>
        </w:tabs>
        <w:ind w:left="720" w:hanging="720"/>
      </w:pPr>
      <w:rPr>
        <w:b w:val="0"/>
      </w:r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080"/>
        </w:tabs>
        <w:ind w:left="1080" w:hanging="108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440"/>
        </w:tabs>
        <w:ind w:left="1440" w:hanging="1440"/>
      </w:pPr>
    </w:lvl>
  </w:abstractNum>
  <w:abstractNum w:abstractNumId="12">
    <w:nsid w:val="01E84C43"/>
    <w:multiLevelType w:val="hybridMultilevel"/>
    <w:tmpl w:val="8154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E846C1"/>
    <w:multiLevelType w:val="hybridMultilevel"/>
    <w:tmpl w:val="F412D6B8"/>
    <w:lvl w:ilvl="0" w:tplc="049C13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080145A8"/>
    <w:multiLevelType w:val="hybridMultilevel"/>
    <w:tmpl w:val="B53EA346"/>
    <w:name w:val="WW8Num4"/>
    <w:lvl w:ilvl="0" w:tplc="29421032">
      <w:start w:val="1"/>
      <w:numFmt w:val="bullet"/>
      <w:pStyle w:val="a"/>
      <w:lvlText w:val=""/>
      <w:lvlJc w:val="left"/>
      <w:pPr>
        <w:ind w:left="1429" w:hanging="360"/>
      </w:pPr>
      <w:rPr>
        <w:rFonts w:ascii="Symbol" w:hAnsi="Symbol" w:hint="default"/>
        <w:sz w:val="24"/>
        <w:szCs w:val="24"/>
      </w:rPr>
    </w:lvl>
    <w:lvl w:ilvl="1" w:tplc="BE50A4A8">
      <w:start w:val="1"/>
      <w:numFmt w:val="bullet"/>
      <w:lvlText w:val="o"/>
      <w:lvlJc w:val="left"/>
      <w:pPr>
        <w:ind w:left="2149" w:hanging="360"/>
      </w:pPr>
      <w:rPr>
        <w:rFonts w:ascii="Courier New" w:hAnsi="Courier New" w:cs="Courier New" w:hint="default"/>
      </w:rPr>
    </w:lvl>
    <w:lvl w:ilvl="2" w:tplc="646AA126" w:tentative="1">
      <w:start w:val="1"/>
      <w:numFmt w:val="bullet"/>
      <w:lvlText w:val=""/>
      <w:lvlJc w:val="left"/>
      <w:pPr>
        <w:ind w:left="2869" w:hanging="360"/>
      </w:pPr>
      <w:rPr>
        <w:rFonts w:ascii="Wingdings" w:hAnsi="Wingdings" w:hint="default"/>
      </w:rPr>
    </w:lvl>
    <w:lvl w:ilvl="3" w:tplc="CB32D2A4" w:tentative="1">
      <w:start w:val="1"/>
      <w:numFmt w:val="bullet"/>
      <w:lvlText w:val=""/>
      <w:lvlJc w:val="left"/>
      <w:pPr>
        <w:ind w:left="3589" w:hanging="360"/>
      </w:pPr>
      <w:rPr>
        <w:rFonts w:ascii="Symbol" w:hAnsi="Symbol" w:hint="default"/>
      </w:rPr>
    </w:lvl>
    <w:lvl w:ilvl="4" w:tplc="579ED578" w:tentative="1">
      <w:start w:val="1"/>
      <w:numFmt w:val="bullet"/>
      <w:lvlText w:val="o"/>
      <w:lvlJc w:val="left"/>
      <w:pPr>
        <w:ind w:left="4309" w:hanging="360"/>
      </w:pPr>
      <w:rPr>
        <w:rFonts w:ascii="Courier New" w:hAnsi="Courier New" w:cs="Courier New" w:hint="default"/>
      </w:rPr>
    </w:lvl>
    <w:lvl w:ilvl="5" w:tplc="E16813EA" w:tentative="1">
      <w:start w:val="1"/>
      <w:numFmt w:val="bullet"/>
      <w:lvlText w:val=""/>
      <w:lvlJc w:val="left"/>
      <w:pPr>
        <w:ind w:left="5029" w:hanging="360"/>
      </w:pPr>
      <w:rPr>
        <w:rFonts w:ascii="Wingdings" w:hAnsi="Wingdings" w:hint="default"/>
      </w:rPr>
    </w:lvl>
    <w:lvl w:ilvl="6" w:tplc="51349530" w:tentative="1">
      <w:start w:val="1"/>
      <w:numFmt w:val="bullet"/>
      <w:lvlText w:val=""/>
      <w:lvlJc w:val="left"/>
      <w:pPr>
        <w:ind w:left="5749" w:hanging="360"/>
      </w:pPr>
      <w:rPr>
        <w:rFonts w:ascii="Symbol" w:hAnsi="Symbol" w:hint="default"/>
      </w:rPr>
    </w:lvl>
    <w:lvl w:ilvl="7" w:tplc="003AF892" w:tentative="1">
      <w:start w:val="1"/>
      <w:numFmt w:val="bullet"/>
      <w:lvlText w:val="o"/>
      <w:lvlJc w:val="left"/>
      <w:pPr>
        <w:ind w:left="6469" w:hanging="360"/>
      </w:pPr>
      <w:rPr>
        <w:rFonts w:ascii="Courier New" w:hAnsi="Courier New" w:cs="Courier New" w:hint="default"/>
      </w:rPr>
    </w:lvl>
    <w:lvl w:ilvl="8" w:tplc="B354316A" w:tentative="1">
      <w:start w:val="1"/>
      <w:numFmt w:val="bullet"/>
      <w:lvlText w:val=""/>
      <w:lvlJc w:val="left"/>
      <w:pPr>
        <w:ind w:left="7189" w:hanging="360"/>
      </w:pPr>
      <w:rPr>
        <w:rFonts w:ascii="Wingdings" w:hAnsi="Wingdings" w:hint="default"/>
      </w:rPr>
    </w:lvl>
  </w:abstractNum>
  <w:abstractNum w:abstractNumId="15">
    <w:nsid w:val="0950668C"/>
    <w:multiLevelType w:val="hybridMultilevel"/>
    <w:tmpl w:val="361C1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2F1258"/>
    <w:multiLevelType w:val="hybridMultilevel"/>
    <w:tmpl w:val="5308BA9C"/>
    <w:lvl w:ilvl="0" w:tplc="52340F3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8101D"/>
    <w:multiLevelType w:val="multilevel"/>
    <w:tmpl w:val="222EB3E8"/>
    <w:lvl w:ilvl="0">
      <w:start w:val="8"/>
      <w:numFmt w:val="decimal"/>
      <w:lvlText w:val="%1."/>
      <w:lvlJc w:val="left"/>
      <w:pPr>
        <w:ind w:left="720" w:hanging="360"/>
      </w:pPr>
      <w:rPr>
        <w:rFonts w:hint="default"/>
      </w:rPr>
    </w:lvl>
    <w:lvl w:ilvl="1">
      <w:start w:val="1"/>
      <w:numFmt w:val="decimal"/>
      <w:isLgl/>
      <w:lvlText w:val="%1.%2"/>
      <w:lvlJc w:val="left"/>
      <w:pPr>
        <w:ind w:left="945" w:hanging="945"/>
      </w:pPr>
      <w:rPr>
        <w:rFonts w:hint="default"/>
      </w:rPr>
    </w:lvl>
    <w:lvl w:ilvl="2">
      <w:start w:val="1"/>
      <w:numFmt w:val="decimal"/>
      <w:isLgl/>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30240E0E"/>
    <w:multiLevelType w:val="hybridMultilevel"/>
    <w:tmpl w:val="F49499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3C3C0C"/>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38FB3EED"/>
    <w:multiLevelType w:val="hybridMultilevel"/>
    <w:tmpl w:val="BD888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84EA6"/>
    <w:multiLevelType w:val="hybridMultilevel"/>
    <w:tmpl w:val="E654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311112"/>
    <w:multiLevelType w:val="hybridMultilevel"/>
    <w:tmpl w:val="15720A7C"/>
    <w:lvl w:ilvl="0" w:tplc="8E827C98">
      <w:start w:val="1"/>
      <w:numFmt w:val="bullet"/>
      <w:pStyle w:val="List2110"/>
      <w:lvlText w:val="-"/>
      <w:lvlJc w:val="left"/>
      <w:pPr>
        <w:tabs>
          <w:tab w:val="num" w:pos="540"/>
        </w:tabs>
        <w:ind w:left="540" w:hanging="360"/>
      </w:pPr>
      <w:rPr>
        <w:rFonts w:ascii="Arial" w:hAnsi="Arial" w:hint="default"/>
        <w:b w:val="0"/>
        <w:i w:val="0"/>
        <w:sz w:val="20"/>
        <w:u w:val="no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3E55D70"/>
    <w:multiLevelType w:val="hybridMultilevel"/>
    <w:tmpl w:val="D5BC435C"/>
    <w:lvl w:ilvl="0" w:tplc="BADACF84">
      <w:start w:val="1"/>
      <w:numFmt w:val="bullet"/>
      <w:lvlText w:val=""/>
      <w:lvlJc w:val="left"/>
      <w:pPr>
        <w:tabs>
          <w:tab w:val="num" w:pos="1069"/>
        </w:tabs>
        <w:ind w:left="1069" w:hanging="360"/>
      </w:pPr>
      <w:rPr>
        <w:rFonts w:ascii="Symbol" w:hAnsi="Symbol" w:hint="default"/>
      </w:rPr>
    </w:lvl>
    <w:lvl w:ilvl="1" w:tplc="AD46C4B6" w:tentative="1">
      <w:start w:val="1"/>
      <w:numFmt w:val="bullet"/>
      <w:lvlText w:val="o"/>
      <w:lvlJc w:val="left"/>
      <w:pPr>
        <w:tabs>
          <w:tab w:val="num" w:pos="2149"/>
        </w:tabs>
        <w:ind w:left="2149" w:hanging="360"/>
      </w:pPr>
      <w:rPr>
        <w:rFonts w:ascii="Courier New" w:hAnsi="Courier New" w:cs="Courier New" w:hint="default"/>
      </w:rPr>
    </w:lvl>
    <w:lvl w:ilvl="2" w:tplc="1B808578" w:tentative="1">
      <w:start w:val="1"/>
      <w:numFmt w:val="bullet"/>
      <w:lvlText w:val=""/>
      <w:lvlJc w:val="left"/>
      <w:pPr>
        <w:tabs>
          <w:tab w:val="num" w:pos="2869"/>
        </w:tabs>
        <w:ind w:left="2869" w:hanging="360"/>
      </w:pPr>
      <w:rPr>
        <w:rFonts w:ascii="Wingdings" w:hAnsi="Wingdings" w:hint="default"/>
      </w:rPr>
    </w:lvl>
    <w:lvl w:ilvl="3" w:tplc="AB3CB27A" w:tentative="1">
      <w:start w:val="1"/>
      <w:numFmt w:val="bullet"/>
      <w:lvlText w:val=""/>
      <w:lvlJc w:val="left"/>
      <w:pPr>
        <w:tabs>
          <w:tab w:val="num" w:pos="3589"/>
        </w:tabs>
        <w:ind w:left="3589" w:hanging="360"/>
      </w:pPr>
      <w:rPr>
        <w:rFonts w:ascii="Symbol" w:hAnsi="Symbol" w:hint="default"/>
      </w:rPr>
    </w:lvl>
    <w:lvl w:ilvl="4" w:tplc="807ED59E" w:tentative="1">
      <w:start w:val="1"/>
      <w:numFmt w:val="bullet"/>
      <w:lvlText w:val="o"/>
      <w:lvlJc w:val="left"/>
      <w:pPr>
        <w:tabs>
          <w:tab w:val="num" w:pos="4309"/>
        </w:tabs>
        <w:ind w:left="4309" w:hanging="360"/>
      </w:pPr>
      <w:rPr>
        <w:rFonts w:ascii="Courier New" w:hAnsi="Courier New" w:cs="Courier New" w:hint="default"/>
      </w:rPr>
    </w:lvl>
    <w:lvl w:ilvl="5" w:tplc="C73242EA" w:tentative="1">
      <w:start w:val="1"/>
      <w:numFmt w:val="bullet"/>
      <w:lvlText w:val=""/>
      <w:lvlJc w:val="left"/>
      <w:pPr>
        <w:tabs>
          <w:tab w:val="num" w:pos="5029"/>
        </w:tabs>
        <w:ind w:left="5029" w:hanging="360"/>
      </w:pPr>
      <w:rPr>
        <w:rFonts w:ascii="Wingdings" w:hAnsi="Wingdings" w:hint="default"/>
      </w:rPr>
    </w:lvl>
    <w:lvl w:ilvl="6" w:tplc="5762DE28" w:tentative="1">
      <w:start w:val="1"/>
      <w:numFmt w:val="bullet"/>
      <w:lvlText w:val=""/>
      <w:lvlJc w:val="left"/>
      <w:pPr>
        <w:tabs>
          <w:tab w:val="num" w:pos="5749"/>
        </w:tabs>
        <w:ind w:left="5749" w:hanging="360"/>
      </w:pPr>
      <w:rPr>
        <w:rFonts w:ascii="Symbol" w:hAnsi="Symbol" w:hint="default"/>
      </w:rPr>
    </w:lvl>
    <w:lvl w:ilvl="7" w:tplc="6678A81C" w:tentative="1">
      <w:start w:val="1"/>
      <w:numFmt w:val="bullet"/>
      <w:lvlText w:val="o"/>
      <w:lvlJc w:val="left"/>
      <w:pPr>
        <w:tabs>
          <w:tab w:val="num" w:pos="6469"/>
        </w:tabs>
        <w:ind w:left="6469" w:hanging="360"/>
      </w:pPr>
      <w:rPr>
        <w:rFonts w:ascii="Courier New" w:hAnsi="Courier New" w:cs="Courier New" w:hint="default"/>
      </w:rPr>
    </w:lvl>
    <w:lvl w:ilvl="8" w:tplc="E716BAC6" w:tentative="1">
      <w:start w:val="1"/>
      <w:numFmt w:val="bullet"/>
      <w:lvlText w:val=""/>
      <w:lvlJc w:val="left"/>
      <w:pPr>
        <w:tabs>
          <w:tab w:val="num" w:pos="7189"/>
        </w:tabs>
        <w:ind w:left="7189" w:hanging="360"/>
      </w:pPr>
      <w:rPr>
        <w:rFonts w:ascii="Wingdings" w:hAnsi="Wingdings" w:hint="default"/>
      </w:rPr>
    </w:lvl>
  </w:abstractNum>
  <w:abstractNum w:abstractNumId="25">
    <w:nsid w:val="44EB35F4"/>
    <w:multiLevelType w:val="hybridMultilevel"/>
    <w:tmpl w:val="B01CC91A"/>
    <w:lvl w:ilvl="0" w:tplc="7A3E20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4D4C7E"/>
    <w:multiLevelType w:val="multilevel"/>
    <w:tmpl w:val="0A5E37F4"/>
    <w:lvl w:ilvl="0">
      <w:start w:val="1"/>
      <w:numFmt w:val="bullet"/>
      <w:pStyle w:val="2"/>
      <w:lvlText w:val=""/>
      <w:lvlJc w:val="left"/>
      <w:pPr>
        <w:tabs>
          <w:tab w:val="num" w:pos="1789"/>
        </w:tabs>
        <w:ind w:left="1789" w:hanging="360"/>
      </w:pPr>
      <w:rPr>
        <w:rFonts w:ascii="Symbol" w:hAnsi="Symbol" w:hint="default"/>
        <w:color w:val="auto"/>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7">
    <w:nsid w:val="47C10C0F"/>
    <w:multiLevelType w:val="hybridMultilevel"/>
    <w:tmpl w:val="8E5CF1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2980" w:hanging="360"/>
      </w:pPr>
    </w:lvl>
    <w:lvl w:ilvl="2" w:tplc="0419001B" w:tentative="1">
      <w:start w:val="1"/>
      <w:numFmt w:val="lowerRoman"/>
      <w:lvlText w:val="%3."/>
      <w:lvlJc w:val="right"/>
      <w:pPr>
        <w:ind w:left="3700" w:hanging="180"/>
      </w:pPr>
    </w:lvl>
    <w:lvl w:ilvl="3" w:tplc="0419000F" w:tentative="1">
      <w:start w:val="1"/>
      <w:numFmt w:val="decimal"/>
      <w:lvlText w:val="%4."/>
      <w:lvlJc w:val="left"/>
      <w:pPr>
        <w:ind w:left="4420" w:hanging="360"/>
      </w:pPr>
    </w:lvl>
    <w:lvl w:ilvl="4" w:tplc="04190019" w:tentative="1">
      <w:start w:val="1"/>
      <w:numFmt w:val="lowerLetter"/>
      <w:lvlText w:val="%5."/>
      <w:lvlJc w:val="left"/>
      <w:pPr>
        <w:ind w:left="5140" w:hanging="360"/>
      </w:pPr>
    </w:lvl>
    <w:lvl w:ilvl="5" w:tplc="0419001B" w:tentative="1">
      <w:start w:val="1"/>
      <w:numFmt w:val="lowerRoman"/>
      <w:lvlText w:val="%6."/>
      <w:lvlJc w:val="right"/>
      <w:pPr>
        <w:ind w:left="5860" w:hanging="180"/>
      </w:pPr>
    </w:lvl>
    <w:lvl w:ilvl="6" w:tplc="0419000F" w:tentative="1">
      <w:start w:val="1"/>
      <w:numFmt w:val="decimal"/>
      <w:lvlText w:val="%7."/>
      <w:lvlJc w:val="left"/>
      <w:pPr>
        <w:ind w:left="6580" w:hanging="360"/>
      </w:pPr>
    </w:lvl>
    <w:lvl w:ilvl="7" w:tplc="04190019" w:tentative="1">
      <w:start w:val="1"/>
      <w:numFmt w:val="lowerLetter"/>
      <w:lvlText w:val="%8."/>
      <w:lvlJc w:val="left"/>
      <w:pPr>
        <w:ind w:left="7300" w:hanging="360"/>
      </w:pPr>
    </w:lvl>
    <w:lvl w:ilvl="8" w:tplc="0419001B" w:tentative="1">
      <w:start w:val="1"/>
      <w:numFmt w:val="lowerRoman"/>
      <w:lvlText w:val="%9."/>
      <w:lvlJc w:val="right"/>
      <w:pPr>
        <w:ind w:left="8020" w:hanging="180"/>
      </w:pPr>
    </w:lvl>
  </w:abstractNum>
  <w:abstractNum w:abstractNumId="28">
    <w:nsid w:val="4C4D6CF2"/>
    <w:multiLevelType w:val="hybridMultilevel"/>
    <w:tmpl w:val="8154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6E687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0AE662C"/>
    <w:multiLevelType w:val="multilevel"/>
    <w:tmpl w:val="025CF1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C62D4E"/>
    <w:multiLevelType w:val="multilevel"/>
    <w:tmpl w:val="222EB3E8"/>
    <w:lvl w:ilvl="0">
      <w:start w:val="8"/>
      <w:numFmt w:val="decimal"/>
      <w:lvlText w:val="%1."/>
      <w:lvlJc w:val="left"/>
      <w:pPr>
        <w:ind w:left="720" w:hanging="360"/>
      </w:pPr>
      <w:rPr>
        <w:rFonts w:hint="default"/>
      </w:rPr>
    </w:lvl>
    <w:lvl w:ilvl="1">
      <w:start w:val="1"/>
      <w:numFmt w:val="decimal"/>
      <w:isLgl/>
      <w:lvlText w:val="%1.%2"/>
      <w:lvlJc w:val="left"/>
      <w:pPr>
        <w:ind w:left="945" w:hanging="945"/>
      </w:pPr>
      <w:rPr>
        <w:rFonts w:hint="default"/>
      </w:rPr>
    </w:lvl>
    <w:lvl w:ilvl="2">
      <w:start w:val="1"/>
      <w:numFmt w:val="decimal"/>
      <w:isLgl/>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2">
    <w:nsid w:val="6330031C"/>
    <w:multiLevelType w:val="hybridMultilevel"/>
    <w:tmpl w:val="E2A80C02"/>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4612737C">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nsid w:val="7B0B3203"/>
    <w:multiLevelType w:val="hybridMultilevel"/>
    <w:tmpl w:val="FD7286DA"/>
    <w:lvl w:ilvl="0" w:tplc="18DAD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BE01554"/>
    <w:multiLevelType w:val="multilevel"/>
    <w:tmpl w:val="06A664A6"/>
    <w:lvl w:ilvl="0">
      <w:start w:val="1"/>
      <w:numFmt w:val="none"/>
      <w:pStyle w:val="a0"/>
      <w:lvlText w:val="%1"/>
      <w:lvlJc w:val="left"/>
      <w:pPr>
        <w:tabs>
          <w:tab w:val="num" w:pos="360"/>
        </w:tabs>
        <w:ind w:left="0" w:firstLine="0"/>
      </w:pPr>
      <w:rPr>
        <w:rFonts w:hint="default"/>
      </w:rPr>
    </w:lvl>
    <w:lvl w:ilvl="1">
      <w:start w:val="1"/>
      <w:numFmt w:val="decimal"/>
      <w:pStyle w:val="a1"/>
      <w:lvlText w:val="%1%2."/>
      <w:lvlJc w:val="left"/>
      <w:pPr>
        <w:tabs>
          <w:tab w:val="num" w:pos="720"/>
        </w:tabs>
        <w:ind w:left="357" w:hanging="357"/>
      </w:pPr>
      <w:rPr>
        <w:rFonts w:hint="default"/>
      </w:rPr>
    </w:lvl>
    <w:lvl w:ilvl="2">
      <w:start w:val="1"/>
      <w:numFmt w:val="decimal"/>
      <w:pStyle w:val="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5">
    <w:nsid w:val="7D6678A6"/>
    <w:multiLevelType w:val="hybridMultilevel"/>
    <w:tmpl w:val="E6841B50"/>
    <w:lvl w:ilvl="0" w:tplc="CF98926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7D3AF5"/>
    <w:multiLevelType w:val="multilevel"/>
    <w:tmpl w:val="A808D070"/>
    <w:lvl w:ilvl="0">
      <w:start w:val="1"/>
      <w:numFmt w:val="decimal"/>
      <w:pStyle w:val="10"/>
      <w:lvlText w:val="%1."/>
      <w:lvlJc w:val="left"/>
      <w:pPr>
        <w:tabs>
          <w:tab w:val="num" w:pos="0"/>
        </w:tabs>
        <w:ind w:left="0" w:firstLine="737"/>
      </w:pPr>
      <w:rPr>
        <w:rFonts w:ascii="Times New Roman" w:hAnsi="Times New Roman" w:cs="Times New Roman" w:hint="default"/>
        <w:b/>
        <w:bCs w:val="0"/>
        <w:i w:val="0"/>
        <w:iCs w:val="0"/>
        <w: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0"/>
        </w:tabs>
        <w:ind w:left="0" w:firstLine="737"/>
      </w:pPr>
      <w:rPr>
        <w:rFonts w:ascii="Times New Roman" w:hAnsi="Times New Roman" w:cs="Times New Roman" w:hint="default"/>
        <w:b/>
        <w:i w:val="0"/>
        <w:sz w:val="26"/>
      </w:rPr>
    </w:lvl>
    <w:lvl w:ilvl="2">
      <w:start w:val="1"/>
      <w:numFmt w:val="decimal"/>
      <w:lvlText w:val="%1.%2.%3."/>
      <w:lvlJc w:val="left"/>
      <w:pPr>
        <w:tabs>
          <w:tab w:val="num" w:pos="0"/>
        </w:tabs>
        <w:ind w:left="0" w:firstLine="737"/>
      </w:pPr>
      <w:rPr>
        <w:rFonts w:ascii="Times New Roman" w:hAnsi="Times New Roman" w:cs="Times New Roman" w:hint="default"/>
        <w:b/>
        <w:i w:val="0"/>
        <w:sz w:val="26"/>
      </w:rPr>
    </w:lvl>
    <w:lvl w:ilvl="3">
      <w:start w:val="1"/>
      <w:numFmt w:val="bullet"/>
      <w:lvlText w:val=""/>
      <w:lvlJc w:val="left"/>
      <w:pPr>
        <w:tabs>
          <w:tab w:val="num" w:pos="1134"/>
        </w:tabs>
        <w:ind w:left="1474" w:hanging="340"/>
      </w:pPr>
      <w:rPr>
        <w:rFonts w:ascii="Symbol" w:hAnsi="Symbol" w:cs="Times New Roman" w:hint="default"/>
        <w:b/>
        <w:i w:val="0"/>
      </w:rPr>
    </w:lvl>
    <w:lvl w:ilvl="4">
      <w:start w:val="1"/>
      <w:numFmt w:val="decimal"/>
      <w:lvlText w:val="%1.%2.%3.%5"/>
      <w:lvlJc w:val="left"/>
      <w:pPr>
        <w:tabs>
          <w:tab w:val="num" w:pos="737"/>
        </w:tabs>
        <w:ind w:left="0" w:firstLine="737"/>
      </w:pPr>
      <w:rPr>
        <w:rFonts w:ascii="Times New Roman" w:hAnsi="Times New Roman" w:cs="Times New Roman" w:hint="default"/>
        <w:b/>
        <w:i w:val="0"/>
        <w:sz w:val="26"/>
      </w:rPr>
    </w:lvl>
    <w:lvl w:ilvl="5">
      <w:start w:val="1"/>
      <w:numFmt w:val="decimal"/>
      <w:lvlText w:val="%1.%2.%3.%4.%5.%6."/>
      <w:lvlJc w:val="left"/>
      <w:pPr>
        <w:tabs>
          <w:tab w:val="num" w:pos="-1868"/>
        </w:tabs>
        <w:ind w:left="-1868" w:hanging="1080"/>
      </w:pPr>
    </w:lvl>
    <w:lvl w:ilvl="6">
      <w:start w:val="1"/>
      <w:numFmt w:val="decimal"/>
      <w:lvlText w:val="%1.%2.%3.%4.%5.%6.%7."/>
      <w:lvlJc w:val="left"/>
      <w:pPr>
        <w:tabs>
          <w:tab w:val="num" w:pos="-1868"/>
        </w:tabs>
        <w:ind w:left="-1868" w:hanging="1080"/>
      </w:pPr>
    </w:lvl>
    <w:lvl w:ilvl="7">
      <w:start w:val="1"/>
      <w:numFmt w:val="decimal"/>
      <w:lvlText w:val="%1.%2.%3.%4.%5.%6.%7.%8."/>
      <w:lvlJc w:val="left"/>
      <w:pPr>
        <w:tabs>
          <w:tab w:val="num" w:pos="-1508"/>
        </w:tabs>
        <w:ind w:left="-1508" w:hanging="1440"/>
      </w:pPr>
    </w:lvl>
    <w:lvl w:ilvl="8">
      <w:start w:val="1"/>
      <w:numFmt w:val="decimal"/>
      <w:lvlText w:val="%1.%2.%3.%4.%5.%6.%7.%8.%9."/>
      <w:lvlJc w:val="left"/>
      <w:pPr>
        <w:tabs>
          <w:tab w:val="num" w:pos="-1508"/>
        </w:tabs>
        <w:ind w:left="-1508" w:hanging="1440"/>
      </w:pPr>
    </w:lvl>
  </w:abstractNum>
  <w:num w:numId="1">
    <w:abstractNumId w:val="34"/>
  </w:num>
  <w:num w:numId="2">
    <w:abstractNumId w:val="14"/>
  </w:num>
  <w:num w:numId="3">
    <w:abstractNumId w:val="32"/>
  </w:num>
  <w:num w:numId="4">
    <w:abstractNumId w:val="24"/>
  </w:num>
  <w:num w:numId="5">
    <w:abstractNumId w:val="26"/>
  </w:num>
  <w:num w:numId="6">
    <w:abstractNumId w:val="23"/>
  </w:num>
  <w:num w:numId="7">
    <w:abstractNumId w:val="36"/>
  </w:num>
  <w:num w:numId="8">
    <w:abstractNumId w:val="29"/>
  </w:num>
  <w:num w:numId="9">
    <w:abstractNumId w:val="20"/>
  </w:num>
  <w:num w:numId="10">
    <w:abstractNumId w:val="22"/>
  </w:num>
  <w:num w:numId="11">
    <w:abstractNumId w:val="30"/>
  </w:num>
  <w:num w:numId="12">
    <w:abstractNumId w:val="17"/>
  </w:num>
  <w:num w:numId="13">
    <w:abstractNumId w:val="0"/>
  </w:num>
  <w:num w:numId="14">
    <w:abstractNumId w:val="27"/>
  </w:num>
  <w:num w:numId="15">
    <w:abstractNumId w:val="33"/>
  </w:num>
  <w:num w:numId="16">
    <w:abstractNumId w:val="16"/>
  </w:num>
  <w:num w:numId="17">
    <w:abstractNumId w:val="35"/>
  </w:num>
  <w:num w:numId="18">
    <w:abstractNumId w:val="15"/>
  </w:num>
  <w:num w:numId="19">
    <w:abstractNumId w:val="25"/>
  </w:num>
  <w:num w:numId="20">
    <w:abstractNumId w:val="12"/>
  </w:num>
  <w:num w:numId="21">
    <w:abstractNumId w:val="28"/>
  </w:num>
  <w:num w:numId="22">
    <w:abstractNumId w:val="2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5"/>
  </w:num>
  <w:num w:numId="26">
    <w:abstractNumId w:val="6"/>
  </w:num>
  <w:num w:numId="27">
    <w:abstractNumId w:val="13"/>
  </w:num>
  <w:num w:numId="28">
    <w:abstractNumId w:val="18"/>
  </w:num>
  <w:num w:numId="29">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isplayBackgroundShape/>
  <w:stylePaneFormatFilter w:val="3F01"/>
  <w:defaultTabStop w:val="708"/>
  <w:drawingGridHorizontalSpacing w:val="10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F5686E"/>
    <w:rsid w:val="0000025C"/>
    <w:rsid w:val="000005E7"/>
    <w:rsid w:val="00000B04"/>
    <w:rsid w:val="00000CB6"/>
    <w:rsid w:val="000010A7"/>
    <w:rsid w:val="000010CD"/>
    <w:rsid w:val="00002F2B"/>
    <w:rsid w:val="000031CC"/>
    <w:rsid w:val="0000349C"/>
    <w:rsid w:val="000035C8"/>
    <w:rsid w:val="00004390"/>
    <w:rsid w:val="000043B7"/>
    <w:rsid w:val="0000472C"/>
    <w:rsid w:val="00005DA9"/>
    <w:rsid w:val="00006B39"/>
    <w:rsid w:val="00007272"/>
    <w:rsid w:val="00007752"/>
    <w:rsid w:val="0000784A"/>
    <w:rsid w:val="00010393"/>
    <w:rsid w:val="000116A2"/>
    <w:rsid w:val="00011FBD"/>
    <w:rsid w:val="00012805"/>
    <w:rsid w:val="00013B23"/>
    <w:rsid w:val="00014044"/>
    <w:rsid w:val="00014824"/>
    <w:rsid w:val="00014BFC"/>
    <w:rsid w:val="0001642B"/>
    <w:rsid w:val="00016B42"/>
    <w:rsid w:val="00016EAC"/>
    <w:rsid w:val="0001701C"/>
    <w:rsid w:val="00017A84"/>
    <w:rsid w:val="00017DF2"/>
    <w:rsid w:val="00017FB0"/>
    <w:rsid w:val="0002027A"/>
    <w:rsid w:val="000207C5"/>
    <w:rsid w:val="00022347"/>
    <w:rsid w:val="000225A0"/>
    <w:rsid w:val="000226D9"/>
    <w:rsid w:val="00023976"/>
    <w:rsid w:val="0002459C"/>
    <w:rsid w:val="000247C2"/>
    <w:rsid w:val="000248FE"/>
    <w:rsid w:val="000257BF"/>
    <w:rsid w:val="000264D1"/>
    <w:rsid w:val="00026A8A"/>
    <w:rsid w:val="00026C84"/>
    <w:rsid w:val="00026E25"/>
    <w:rsid w:val="000271E0"/>
    <w:rsid w:val="00027485"/>
    <w:rsid w:val="00027CFB"/>
    <w:rsid w:val="00027D41"/>
    <w:rsid w:val="000302F6"/>
    <w:rsid w:val="0003174C"/>
    <w:rsid w:val="00031B54"/>
    <w:rsid w:val="00031D99"/>
    <w:rsid w:val="00031F3A"/>
    <w:rsid w:val="0003237D"/>
    <w:rsid w:val="000323C7"/>
    <w:rsid w:val="000324F4"/>
    <w:rsid w:val="00032A00"/>
    <w:rsid w:val="00033BEF"/>
    <w:rsid w:val="000341F1"/>
    <w:rsid w:val="00034934"/>
    <w:rsid w:val="00035C11"/>
    <w:rsid w:val="00035EB5"/>
    <w:rsid w:val="00036751"/>
    <w:rsid w:val="000368A0"/>
    <w:rsid w:val="00036F93"/>
    <w:rsid w:val="0003747C"/>
    <w:rsid w:val="00037801"/>
    <w:rsid w:val="000378C9"/>
    <w:rsid w:val="0004020D"/>
    <w:rsid w:val="00040AB8"/>
    <w:rsid w:val="00040CE5"/>
    <w:rsid w:val="000422BA"/>
    <w:rsid w:val="00042B19"/>
    <w:rsid w:val="00042EDE"/>
    <w:rsid w:val="000441D5"/>
    <w:rsid w:val="000453CA"/>
    <w:rsid w:val="000456F9"/>
    <w:rsid w:val="0004615B"/>
    <w:rsid w:val="0004615E"/>
    <w:rsid w:val="000468E9"/>
    <w:rsid w:val="0004693B"/>
    <w:rsid w:val="00046BF9"/>
    <w:rsid w:val="00047AF5"/>
    <w:rsid w:val="00047B90"/>
    <w:rsid w:val="0005105B"/>
    <w:rsid w:val="0005180C"/>
    <w:rsid w:val="00052E62"/>
    <w:rsid w:val="000538CB"/>
    <w:rsid w:val="000541BB"/>
    <w:rsid w:val="00055895"/>
    <w:rsid w:val="00056209"/>
    <w:rsid w:val="0005706C"/>
    <w:rsid w:val="000572E3"/>
    <w:rsid w:val="000574A7"/>
    <w:rsid w:val="00057644"/>
    <w:rsid w:val="00057CC5"/>
    <w:rsid w:val="00060A86"/>
    <w:rsid w:val="00061493"/>
    <w:rsid w:val="00061719"/>
    <w:rsid w:val="00061A8E"/>
    <w:rsid w:val="00061AF9"/>
    <w:rsid w:val="00061F8D"/>
    <w:rsid w:val="00062BC0"/>
    <w:rsid w:val="0006319E"/>
    <w:rsid w:val="000635BD"/>
    <w:rsid w:val="00063E39"/>
    <w:rsid w:val="00064AC1"/>
    <w:rsid w:val="00064E05"/>
    <w:rsid w:val="00065050"/>
    <w:rsid w:val="000651E7"/>
    <w:rsid w:val="0006587C"/>
    <w:rsid w:val="00065B8B"/>
    <w:rsid w:val="00065C5B"/>
    <w:rsid w:val="0006711A"/>
    <w:rsid w:val="000671A8"/>
    <w:rsid w:val="000677BF"/>
    <w:rsid w:val="00067B29"/>
    <w:rsid w:val="00070D21"/>
    <w:rsid w:val="00071476"/>
    <w:rsid w:val="000714E3"/>
    <w:rsid w:val="00072074"/>
    <w:rsid w:val="0007279C"/>
    <w:rsid w:val="00073079"/>
    <w:rsid w:val="00073393"/>
    <w:rsid w:val="00073EB8"/>
    <w:rsid w:val="0007418D"/>
    <w:rsid w:val="00074992"/>
    <w:rsid w:val="00074E07"/>
    <w:rsid w:val="000752DB"/>
    <w:rsid w:val="00075387"/>
    <w:rsid w:val="000756F3"/>
    <w:rsid w:val="00076000"/>
    <w:rsid w:val="00077C7E"/>
    <w:rsid w:val="00077CB6"/>
    <w:rsid w:val="00077EB8"/>
    <w:rsid w:val="000811A0"/>
    <w:rsid w:val="00081359"/>
    <w:rsid w:val="00082718"/>
    <w:rsid w:val="00082A58"/>
    <w:rsid w:val="00082FD5"/>
    <w:rsid w:val="000831A9"/>
    <w:rsid w:val="00083916"/>
    <w:rsid w:val="0008454B"/>
    <w:rsid w:val="000847E1"/>
    <w:rsid w:val="000861E6"/>
    <w:rsid w:val="0008682F"/>
    <w:rsid w:val="00087255"/>
    <w:rsid w:val="00087D5E"/>
    <w:rsid w:val="00087E89"/>
    <w:rsid w:val="00090F49"/>
    <w:rsid w:val="000913B4"/>
    <w:rsid w:val="00091FAE"/>
    <w:rsid w:val="00092456"/>
    <w:rsid w:val="000924F6"/>
    <w:rsid w:val="000927F3"/>
    <w:rsid w:val="0009281E"/>
    <w:rsid w:val="000934C3"/>
    <w:rsid w:val="0009363C"/>
    <w:rsid w:val="00093A5E"/>
    <w:rsid w:val="00094CD4"/>
    <w:rsid w:val="000951EB"/>
    <w:rsid w:val="00095389"/>
    <w:rsid w:val="00095C69"/>
    <w:rsid w:val="00095D17"/>
    <w:rsid w:val="00096050"/>
    <w:rsid w:val="000961E4"/>
    <w:rsid w:val="000966BB"/>
    <w:rsid w:val="000968C6"/>
    <w:rsid w:val="00096EE2"/>
    <w:rsid w:val="000A04C4"/>
    <w:rsid w:val="000A0B24"/>
    <w:rsid w:val="000A2938"/>
    <w:rsid w:val="000A33C9"/>
    <w:rsid w:val="000A355D"/>
    <w:rsid w:val="000A409E"/>
    <w:rsid w:val="000A426A"/>
    <w:rsid w:val="000A5DA5"/>
    <w:rsid w:val="000A6201"/>
    <w:rsid w:val="000A64B4"/>
    <w:rsid w:val="000A6B40"/>
    <w:rsid w:val="000A6B83"/>
    <w:rsid w:val="000A7511"/>
    <w:rsid w:val="000A7D0E"/>
    <w:rsid w:val="000B0A08"/>
    <w:rsid w:val="000B1838"/>
    <w:rsid w:val="000B1A1E"/>
    <w:rsid w:val="000B29EB"/>
    <w:rsid w:val="000B2F7C"/>
    <w:rsid w:val="000B341F"/>
    <w:rsid w:val="000B363C"/>
    <w:rsid w:val="000B3A0C"/>
    <w:rsid w:val="000B4372"/>
    <w:rsid w:val="000B46ED"/>
    <w:rsid w:val="000B4A07"/>
    <w:rsid w:val="000B4AFB"/>
    <w:rsid w:val="000B4C0F"/>
    <w:rsid w:val="000B5F61"/>
    <w:rsid w:val="000B61AC"/>
    <w:rsid w:val="000B6663"/>
    <w:rsid w:val="000B66C1"/>
    <w:rsid w:val="000B6798"/>
    <w:rsid w:val="000B7E3D"/>
    <w:rsid w:val="000C0B34"/>
    <w:rsid w:val="000C0F5F"/>
    <w:rsid w:val="000C1344"/>
    <w:rsid w:val="000C16C4"/>
    <w:rsid w:val="000C1B9F"/>
    <w:rsid w:val="000C1F15"/>
    <w:rsid w:val="000C2D53"/>
    <w:rsid w:val="000C333A"/>
    <w:rsid w:val="000C3354"/>
    <w:rsid w:val="000C4F0F"/>
    <w:rsid w:val="000C5283"/>
    <w:rsid w:val="000C5896"/>
    <w:rsid w:val="000C5C91"/>
    <w:rsid w:val="000C664F"/>
    <w:rsid w:val="000C69C3"/>
    <w:rsid w:val="000C6B38"/>
    <w:rsid w:val="000C6B60"/>
    <w:rsid w:val="000C71CA"/>
    <w:rsid w:val="000D0096"/>
    <w:rsid w:val="000D0CBC"/>
    <w:rsid w:val="000D1606"/>
    <w:rsid w:val="000D1B52"/>
    <w:rsid w:val="000D1E57"/>
    <w:rsid w:val="000D2189"/>
    <w:rsid w:val="000D25F8"/>
    <w:rsid w:val="000D2B06"/>
    <w:rsid w:val="000D2D5D"/>
    <w:rsid w:val="000D2D70"/>
    <w:rsid w:val="000D34AD"/>
    <w:rsid w:val="000D46F8"/>
    <w:rsid w:val="000D486D"/>
    <w:rsid w:val="000D4B11"/>
    <w:rsid w:val="000D4E2A"/>
    <w:rsid w:val="000D52AE"/>
    <w:rsid w:val="000D7115"/>
    <w:rsid w:val="000D71D6"/>
    <w:rsid w:val="000D79EE"/>
    <w:rsid w:val="000E0C51"/>
    <w:rsid w:val="000E190F"/>
    <w:rsid w:val="000E1F99"/>
    <w:rsid w:val="000E2111"/>
    <w:rsid w:val="000E2469"/>
    <w:rsid w:val="000E25D0"/>
    <w:rsid w:val="000E3084"/>
    <w:rsid w:val="000E372B"/>
    <w:rsid w:val="000E3AED"/>
    <w:rsid w:val="000E3BF4"/>
    <w:rsid w:val="000E4119"/>
    <w:rsid w:val="000E46CC"/>
    <w:rsid w:val="000E4F58"/>
    <w:rsid w:val="000E502E"/>
    <w:rsid w:val="000E527B"/>
    <w:rsid w:val="000E5884"/>
    <w:rsid w:val="000E5CC9"/>
    <w:rsid w:val="000E5FE8"/>
    <w:rsid w:val="000E6183"/>
    <w:rsid w:val="000E722F"/>
    <w:rsid w:val="000E7239"/>
    <w:rsid w:val="000E7E73"/>
    <w:rsid w:val="000F0610"/>
    <w:rsid w:val="000F0934"/>
    <w:rsid w:val="000F10F6"/>
    <w:rsid w:val="000F165A"/>
    <w:rsid w:val="000F2893"/>
    <w:rsid w:val="000F5426"/>
    <w:rsid w:val="000F5866"/>
    <w:rsid w:val="000F6117"/>
    <w:rsid w:val="000F63C6"/>
    <w:rsid w:val="000F6FDC"/>
    <w:rsid w:val="000F734F"/>
    <w:rsid w:val="000F73FD"/>
    <w:rsid w:val="000F744C"/>
    <w:rsid w:val="000F7623"/>
    <w:rsid w:val="001005E1"/>
    <w:rsid w:val="00100C68"/>
    <w:rsid w:val="001018F6"/>
    <w:rsid w:val="00101AF6"/>
    <w:rsid w:val="00102CBB"/>
    <w:rsid w:val="00102EDC"/>
    <w:rsid w:val="00104483"/>
    <w:rsid w:val="001046B1"/>
    <w:rsid w:val="001049AC"/>
    <w:rsid w:val="00104A8F"/>
    <w:rsid w:val="0010558A"/>
    <w:rsid w:val="00105C2D"/>
    <w:rsid w:val="00106756"/>
    <w:rsid w:val="00106E17"/>
    <w:rsid w:val="00107B92"/>
    <w:rsid w:val="00110071"/>
    <w:rsid w:val="001107CE"/>
    <w:rsid w:val="00110B37"/>
    <w:rsid w:val="00110F4B"/>
    <w:rsid w:val="00111521"/>
    <w:rsid w:val="001116D1"/>
    <w:rsid w:val="00111815"/>
    <w:rsid w:val="001120C4"/>
    <w:rsid w:val="00112843"/>
    <w:rsid w:val="001129CB"/>
    <w:rsid w:val="00112B86"/>
    <w:rsid w:val="00112B9E"/>
    <w:rsid w:val="00113484"/>
    <w:rsid w:val="00113AAB"/>
    <w:rsid w:val="00113ADB"/>
    <w:rsid w:val="0011454F"/>
    <w:rsid w:val="00115E43"/>
    <w:rsid w:val="00115F89"/>
    <w:rsid w:val="0011627B"/>
    <w:rsid w:val="001166B0"/>
    <w:rsid w:val="0011720E"/>
    <w:rsid w:val="001203D9"/>
    <w:rsid w:val="00122EEE"/>
    <w:rsid w:val="00124242"/>
    <w:rsid w:val="001246EA"/>
    <w:rsid w:val="00124A45"/>
    <w:rsid w:val="00125325"/>
    <w:rsid w:val="001254A3"/>
    <w:rsid w:val="001254C3"/>
    <w:rsid w:val="00126D33"/>
    <w:rsid w:val="001270D8"/>
    <w:rsid w:val="001276CE"/>
    <w:rsid w:val="00127EC4"/>
    <w:rsid w:val="00130021"/>
    <w:rsid w:val="00130209"/>
    <w:rsid w:val="00130401"/>
    <w:rsid w:val="00131B58"/>
    <w:rsid w:val="001329AF"/>
    <w:rsid w:val="00133A35"/>
    <w:rsid w:val="00134C39"/>
    <w:rsid w:val="00135C73"/>
    <w:rsid w:val="0013607F"/>
    <w:rsid w:val="00136874"/>
    <w:rsid w:val="00140624"/>
    <w:rsid w:val="00140912"/>
    <w:rsid w:val="00140E5E"/>
    <w:rsid w:val="001417FA"/>
    <w:rsid w:val="00142991"/>
    <w:rsid w:val="00142D86"/>
    <w:rsid w:val="00142FAB"/>
    <w:rsid w:val="00143519"/>
    <w:rsid w:val="0014445A"/>
    <w:rsid w:val="0014450D"/>
    <w:rsid w:val="0014492E"/>
    <w:rsid w:val="001452E4"/>
    <w:rsid w:val="0014611E"/>
    <w:rsid w:val="00147507"/>
    <w:rsid w:val="001477FD"/>
    <w:rsid w:val="00147EA1"/>
    <w:rsid w:val="00150749"/>
    <w:rsid w:val="00150BD8"/>
    <w:rsid w:val="00150E57"/>
    <w:rsid w:val="001516DA"/>
    <w:rsid w:val="00151F22"/>
    <w:rsid w:val="00153072"/>
    <w:rsid w:val="00153BD1"/>
    <w:rsid w:val="00153DF8"/>
    <w:rsid w:val="00153F75"/>
    <w:rsid w:val="00154FAF"/>
    <w:rsid w:val="00155892"/>
    <w:rsid w:val="0015620C"/>
    <w:rsid w:val="001562C3"/>
    <w:rsid w:val="0015655D"/>
    <w:rsid w:val="00156615"/>
    <w:rsid w:val="00156B19"/>
    <w:rsid w:val="0015787D"/>
    <w:rsid w:val="001601A6"/>
    <w:rsid w:val="00160557"/>
    <w:rsid w:val="0016141C"/>
    <w:rsid w:val="00161A02"/>
    <w:rsid w:val="001625C9"/>
    <w:rsid w:val="00162EE1"/>
    <w:rsid w:val="00164490"/>
    <w:rsid w:val="00164CAF"/>
    <w:rsid w:val="0016519C"/>
    <w:rsid w:val="001654A7"/>
    <w:rsid w:val="00165E81"/>
    <w:rsid w:val="00166479"/>
    <w:rsid w:val="00166A41"/>
    <w:rsid w:val="00166D5E"/>
    <w:rsid w:val="00167336"/>
    <w:rsid w:val="001679B4"/>
    <w:rsid w:val="0017067A"/>
    <w:rsid w:val="001708A9"/>
    <w:rsid w:val="001708D3"/>
    <w:rsid w:val="00171795"/>
    <w:rsid w:val="001722B2"/>
    <w:rsid w:val="0017234A"/>
    <w:rsid w:val="001723C9"/>
    <w:rsid w:val="00172587"/>
    <w:rsid w:val="00173159"/>
    <w:rsid w:val="0017324F"/>
    <w:rsid w:val="0017391E"/>
    <w:rsid w:val="001754BA"/>
    <w:rsid w:val="00175908"/>
    <w:rsid w:val="00175909"/>
    <w:rsid w:val="00176BB7"/>
    <w:rsid w:val="001773B7"/>
    <w:rsid w:val="00177F9C"/>
    <w:rsid w:val="00180620"/>
    <w:rsid w:val="001806F4"/>
    <w:rsid w:val="0018084F"/>
    <w:rsid w:val="00180E15"/>
    <w:rsid w:val="00180F63"/>
    <w:rsid w:val="00180FE3"/>
    <w:rsid w:val="0018146A"/>
    <w:rsid w:val="001819D1"/>
    <w:rsid w:val="0018238B"/>
    <w:rsid w:val="0018278E"/>
    <w:rsid w:val="00184050"/>
    <w:rsid w:val="00184281"/>
    <w:rsid w:val="00184BFC"/>
    <w:rsid w:val="00184C0E"/>
    <w:rsid w:val="00187609"/>
    <w:rsid w:val="00190053"/>
    <w:rsid w:val="00190414"/>
    <w:rsid w:val="00190D30"/>
    <w:rsid w:val="00190EB1"/>
    <w:rsid w:val="001910FD"/>
    <w:rsid w:val="001911F2"/>
    <w:rsid w:val="00193F8E"/>
    <w:rsid w:val="001950B2"/>
    <w:rsid w:val="001966B3"/>
    <w:rsid w:val="0019748B"/>
    <w:rsid w:val="0019798C"/>
    <w:rsid w:val="001A062C"/>
    <w:rsid w:val="001A0B96"/>
    <w:rsid w:val="001A1493"/>
    <w:rsid w:val="001A1538"/>
    <w:rsid w:val="001A17AF"/>
    <w:rsid w:val="001A1CF6"/>
    <w:rsid w:val="001A1FB0"/>
    <w:rsid w:val="001A27BB"/>
    <w:rsid w:val="001A398A"/>
    <w:rsid w:val="001A3A88"/>
    <w:rsid w:val="001A4A30"/>
    <w:rsid w:val="001A57A9"/>
    <w:rsid w:val="001A57E6"/>
    <w:rsid w:val="001A6B85"/>
    <w:rsid w:val="001A7816"/>
    <w:rsid w:val="001A7C7D"/>
    <w:rsid w:val="001B01AF"/>
    <w:rsid w:val="001B0ED1"/>
    <w:rsid w:val="001B1FEB"/>
    <w:rsid w:val="001B2340"/>
    <w:rsid w:val="001B2450"/>
    <w:rsid w:val="001B309D"/>
    <w:rsid w:val="001B32CD"/>
    <w:rsid w:val="001B33C4"/>
    <w:rsid w:val="001B3CC6"/>
    <w:rsid w:val="001B42F3"/>
    <w:rsid w:val="001B45CF"/>
    <w:rsid w:val="001B4A3C"/>
    <w:rsid w:val="001B4C4A"/>
    <w:rsid w:val="001B565A"/>
    <w:rsid w:val="001B5703"/>
    <w:rsid w:val="001B5C33"/>
    <w:rsid w:val="001B6BFB"/>
    <w:rsid w:val="001B72DD"/>
    <w:rsid w:val="001C0713"/>
    <w:rsid w:val="001C0BBD"/>
    <w:rsid w:val="001C0C97"/>
    <w:rsid w:val="001C1F8D"/>
    <w:rsid w:val="001C26C4"/>
    <w:rsid w:val="001C2D1E"/>
    <w:rsid w:val="001C3049"/>
    <w:rsid w:val="001C3FFD"/>
    <w:rsid w:val="001C5CF1"/>
    <w:rsid w:val="001C5D4D"/>
    <w:rsid w:val="001C61F7"/>
    <w:rsid w:val="001C6BCE"/>
    <w:rsid w:val="001C7009"/>
    <w:rsid w:val="001C77E7"/>
    <w:rsid w:val="001C7802"/>
    <w:rsid w:val="001D0C36"/>
    <w:rsid w:val="001D1DFD"/>
    <w:rsid w:val="001D1F11"/>
    <w:rsid w:val="001D1F1E"/>
    <w:rsid w:val="001D2597"/>
    <w:rsid w:val="001D2E17"/>
    <w:rsid w:val="001D3699"/>
    <w:rsid w:val="001D3723"/>
    <w:rsid w:val="001D4B38"/>
    <w:rsid w:val="001D59A6"/>
    <w:rsid w:val="001D5F0D"/>
    <w:rsid w:val="001D6B95"/>
    <w:rsid w:val="001D7817"/>
    <w:rsid w:val="001D7E5D"/>
    <w:rsid w:val="001E03A0"/>
    <w:rsid w:val="001E09D5"/>
    <w:rsid w:val="001E0A5A"/>
    <w:rsid w:val="001E11A6"/>
    <w:rsid w:val="001E2A32"/>
    <w:rsid w:val="001E2D38"/>
    <w:rsid w:val="001E3B1D"/>
    <w:rsid w:val="001E3D98"/>
    <w:rsid w:val="001E4123"/>
    <w:rsid w:val="001E45D7"/>
    <w:rsid w:val="001E4A90"/>
    <w:rsid w:val="001E5A42"/>
    <w:rsid w:val="001E5B66"/>
    <w:rsid w:val="001E5BDF"/>
    <w:rsid w:val="001E61F8"/>
    <w:rsid w:val="001E6729"/>
    <w:rsid w:val="001E6F58"/>
    <w:rsid w:val="001E786B"/>
    <w:rsid w:val="001F04D0"/>
    <w:rsid w:val="001F0FA6"/>
    <w:rsid w:val="001F1368"/>
    <w:rsid w:val="001F2DFB"/>
    <w:rsid w:val="001F34F4"/>
    <w:rsid w:val="001F3942"/>
    <w:rsid w:val="001F4AD1"/>
    <w:rsid w:val="001F4B68"/>
    <w:rsid w:val="001F5DED"/>
    <w:rsid w:val="001F6269"/>
    <w:rsid w:val="001F74A2"/>
    <w:rsid w:val="0020073C"/>
    <w:rsid w:val="00200998"/>
    <w:rsid w:val="00201280"/>
    <w:rsid w:val="002015D4"/>
    <w:rsid w:val="00201AC9"/>
    <w:rsid w:val="002028FC"/>
    <w:rsid w:val="00202B4B"/>
    <w:rsid w:val="00202C51"/>
    <w:rsid w:val="002034D2"/>
    <w:rsid w:val="00203B41"/>
    <w:rsid w:val="00203B9B"/>
    <w:rsid w:val="00204122"/>
    <w:rsid w:val="0020452F"/>
    <w:rsid w:val="0020459F"/>
    <w:rsid w:val="00204741"/>
    <w:rsid w:val="00205261"/>
    <w:rsid w:val="002052DC"/>
    <w:rsid w:val="00206423"/>
    <w:rsid w:val="00206732"/>
    <w:rsid w:val="00206E57"/>
    <w:rsid w:val="00207E2E"/>
    <w:rsid w:val="00210651"/>
    <w:rsid w:val="00210B2C"/>
    <w:rsid w:val="00210C6E"/>
    <w:rsid w:val="00210E9E"/>
    <w:rsid w:val="002110C3"/>
    <w:rsid w:val="002116D3"/>
    <w:rsid w:val="00211AB7"/>
    <w:rsid w:val="00211DC1"/>
    <w:rsid w:val="00211F96"/>
    <w:rsid w:val="0021253B"/>
    <w:rsid w:val="00213C33"/>
    <w:rsid w:val="00214314"/>
    <w:rsid w:val="00214595"/>
    <w:rsid w:val="00214EB0"/>
    <w:rsid w:val="00215344"/>
    <w:rsid w:val="00215C59"/>
    <w:rsid w:val="00216C6F"/>
    <w:rsid w:val="002173B5"/>
    <w:rsid w:val="0021765A"/>
    <w:rsid w:val="002201A9"/>
    <w:rsid w:val="00220659"/>
    <w:rsid w:val="00220749"/>
    <w:rsid w:val="002208D9"/>
    <w:rsid w:val="0022091F"/>
    <w:rsid w:val="0022111E"/>
    <w:rsid w:val="0022150C"/>
    <w:rsid w:val="002218AC"/>
    <w:rsid w:val="00222496"/>
    <w:rsid w:val="00223C5E"/>
    <w:rsid w:val="00224A55"/>
    <w:rsid w:val="00224B91"/>
    <w:rsid w:val="00224C6E"/>
    <w:rsid w:val="00224EDD"/>
    <w:rsid w:val="00225C5A"/>
    <w:rsid w:val="00225D0A"/>
    <w:rsid w:val="00226498"/>
    <w:rsid w:val="00226586"/>
    <w:rsid w:val="002273C6"/>
    <w:rsid w:val="00227D3A"/>
    <w:rsid w:val="00230088"/>
    <w:rsid w:val="002302E1"/>
    <w:rsid w:val="00231093"/>
    <w:rsid w:val="002315D7"/>
    <w:rsid w:val="002318FD"/>
    <w:rsid w:val="00231934"/>
    <w:rsid w:val="002319EC"/>
    <w:rsid w:val="002320C4"/>
    <w:rsid w:val="002323EA"/>
    <w:rsid w:val="002325EC"/>
    <w:rsid w:val="00233DC7"/>
    <w:rsid w:val="00233E5E"/>
    <w:rsid w:val="00234401"/>
    <w:rsid w:val="00236D2C"/>
    <w:rsid w:val="00237E71"/>
    <w:rsid w:val="00240416"/>
    <w:rsid w:val="002420BE"/>
    <w:rsid w:val="00242236"/>
    <w:rsid w:val="002430A9"/>
    <w:rsid w:val="002433DD"/>
    <w:rsid w:val="00243DE1"/>
    <w:rsid w:val="00243E65"/>
    <w:rsid w:val="002447B1"/>
    <w:rsid w:val="002457E3"/>
    <w:rsid w:val="00245997"/>
    <w:rsid w:val="00245D1D"/>
    <w:rsid w:val="00246910"/>
    <w:rsid w:val="0024707D"/>
    <w:rsid w:val="0024724A"/>
    <w:rsid w:val="00247806"/>
    <w:rsid w:val="00247A7C"/>
    <w:rsid w:val="00247F4C"/>
    <w:rsid w:val="002509ED"/>
    <w:rsid w:val="00250A39"/>
    <w:rsid w:val="00251101"/>
    <w:rsid w:val="00251AB7"/>
    <w:rsid w:val="002521B2"/>
    <w:rsid w:val="0025262C"/>
    <w:rsid w:val="00252850"/>
    <w:rsid w:val="002529C9"/>
    <w:rsid w:val="002535DC"/>
    <w:rsid w:val="00253DF8"/>
    <w:rsid w:val="002543DC"/>
    <w:rsid w:val="00254C23"/>
    <w:rsid w:val="00254C69"/>
    <w:rsid w:val="002554E6"/>
    <w:rsid w:val="00256341"/>
    <w:rsid w:val="00256D45"/>
    <w:rsid w:val="0025721C"/>
    <w:rsid w:val="00257453"/>
    <w:rsid w:val="0025765E"/>
    <w:rsid w:val="00257A77"/>
    <w:rsid w:val="00260F81"/>
    <w:rsid w:val="002614C4"/>
    <w:rsid w:val="00261795"/>
    <w:rsid w:val="00262545"/>
    <w:rsid w:val="00262B67"/>
    <w:rsid w:val="00263428"/>
    <w:rsid w:val="00263601"/>
    <w:rsid w:val="00263E9B"/>
    <w:rsid w:val="0026481A"/>
    <w:rsid w:val="002648E2"/>
    <w:rsid w:val="00266640"/>
    <w:rsid w:val="002667C9"/>
    <w:rsid w:val="00267335"/>
    <w:rsid w:val="00270088"/>
    <w:rsid w:val="00270A01"/>
    <w:rsid w:val="00271901"/>
    <w:rsid w:val="00271AB3"/>
    <w:rsid w:val="00272A7F"/>
    <w:rsid w:val="00273284"/>
    <w:rsid w:val="00273A6F"/>
    <w:rsid w:val="00273C2C"/>
    <w:rsid w:val="00273E33"/>
    <w:rsid w:val="00273F21"/>
    <w:rsid w:val="002747AC"/>
    <w:rsid w:val="0027520A"/>
    <w:rsid w:val="00275766"/>
    <w:rsid w:val="00276162"/>
    <w:rsid w:val="0027631D"/>
    <w:rsid w:val="0027708C"/>
    <w:rsid w:val="00277734"/>
    <w:rsid w:val="00277826"/>
    <w:rsid w:val="00277C1A"/>
    <w:rsid w:val="00277CC9"/>
    <w:rsid w:val="00280014"/>
    <w:rsid w:val="0028004A"/>
    <w:rsid w:val="00280FC4"/>
    <w:rsid w:val="0028185F"/>
    <w:rsid w:val="00281B1B"/>
    <w:rsid w:val="00281C3E"/>
    <w:rsid w:val="002821A5"/>
    <w:rsid w:val="0028236D"/>
    <w:rsid w:val="00282791"/>
    <w:rsid w:val="00282BF2"/>
    <w:rsid w:val="002830FE"/>
    <w:rsid w:val="00283F0A"/>
    <w:rsid w:val="00284020"/>
    <w:rsid w:val="00285B8F"/>
    <w:rsid w:val="00286543"/>
    <w:rsid w:val="00286FCB"/>
    <w:rsid w:val="002873CA"/>
    <w:rsid w:val="00287D1B"/>
    <w:rsid w:val="002902CE"/>
    <w:rsid w:val="0029066B"/>
    <w:rsid w:val="00290FA3"/>
    <w:rsid w:val="00292037"/>
    <w:rsid w:val="00292B51"/>
    <w:rsid w:val="00292F67"/>
    <w:rsid w:val="002935E4"/>
    <w:rsid w:val="002936BA"/>
    <w:rsid w:val="00293DF0"/>
    <w:rsid w:val="00293E01"/>
    <w:rsid w:val="00293F81"/>
    <w:rsid w:val="00294197"/>
    <w:rsid w:val="0029430B"/>
    <w:rsid w:val="002943A4"/>
    <w:rsid w:val="00294BFB"/>
    <w:rsid w:val="00295472"/>
    <w:rsid w:val="002964D0"/>
    <w:rsid w:val="00297491"/>
    <w:rsid w:val="00297A77"/>
    <w:rsid w:val="002A018F"/>
    <w:rsid w:val="002A0D25"/>
    <w:rsid w:val="002A0F8C"/>
    <w:rsid w:val="002A1E8B"/>
    <w:rsid w:val="002A2DDC"/>
    <w:rsid w:val="002A3454"/>
    <w:rsid w:val="002A381F"/>
    <w:rsid w:val="002A4194"/>
    <w:rsid w:val="002A5B3C"/>
    <w:rsid w:val="002A65F6"/>
    <w:rsid w:val="002A698B"/>
    <w:rsid w:val="002A69C2"/>
    <w:rsid w:val="002A6B25"/>
    <w:rsid w:val="002A6E00"/>
    <w:rsid w:val="002A7BA3"/>
    <w:rsid w:val="002B0108"/>
    <w:rsid w:val="002B1732"/>
    <w:rsid w:val="002B255B"/>
    <w:rsid w:val="002B2772"/>
    <w:rsid w:val="002B3672"/>
    <w:rsid w:val="002B381A"/>
    <w:rsid w:val="002B512D"/>
    <w:rsid w:val="002B540D"/>
    <w:rsid w:val="002B54E5"/>
    <w:rsid w:val="002B587B"/>
    <w:rsid w:val="002B58A9"/>
    <w:rsid w:val="002B5D41"/>
    <w:rsid w:val="002B6100"/>
    <w:rsid w:val="002B65AE"/>
    <w:rsid w:val="002C002E"/>
    <w:rsid w:val="002C081F"/>
    <w:rsid w:val="002C08AD"/>
    <w:rsid w:val="002C18E4"/>
    <w:rsid w:val="002C196C"/>
    <w:rsid w:val="002C1ED6"/>
    <w:rsid w:val="002C2614"/>
    <w:rsid w:val="002C3271"/>
    <w:rsid w:val="002C42F9"/>
    <w:rsid w:val="002C4535"/>
    <w:rsid w:val="002C5058"/>
    <w:rsid w:val="002C5760"/>
    <w:rsid w:val="002C5A2D"/>
    <w:rsid w:val="002C5F38"/>
    <w:rsid w:val="002C7092"/>
    <w:rsid w:val="002C77A1"/>
    <w:rsid w:val="002D1DA7"/>
    <w:rsid w:val="002D1EFD"/>
    <w:rsid w:val="002D2359"/>
    <w:rsid w:val="002D237D"/>
    <w:rsid w:val="002D2B7E"/>
    <w:rsid w:val="002D3EC8"/>
    <w:rsid w:val="002D4FE3"/>
    <w:rsid w:val="002D63CD"/>
    <w:rsid w:val="002D66F7"/>
    <w:rsid w:val="002D75E8"/>
    <w:rsid w:val="002D783D"/>
    <w:rsid w:val="002D7A43"/>
    <w:rsid w:val="002E04B3"/>
    <w:rsid w:val="002E0936"/>
    <w:rsid w:val="002E0DD8"/>
    <w:rsid w:val="002E1448"/>
    <w:rsid w:val="002E1474"/>
    <w:rsid w:val="002E1BE5"/>
    <w:rsid w:val="002E2718"/>
    <w:rsid w:val="002E2A14"/>
    <w:rsid w:val="002E3086"/>
    <w:rsid w:val="002E316A"/>
    <w:rsid w:val="002E3268"/>
    <w:rsid w:val="002E34BD"/>
    <w:rsid w:val="002E35CE"/>
    <w:rsid w:val="002E375F"/>
    <w:rsid w:val="002E3A3F"/>
    <w:rsid w:val="002E4007"/>
    <w:rsid w:val="002E4391"/>
    <w:rsid w:val="002E49A2"/>
    <w:rsid w:val="002E4DAF"/>
    <w:rsid w:val="002E50DD"/>
    <w:rsid w:val="002E5AAD"/>
    <w:rsid w:val="002E5F92"/>
    <w:rsid w:val="002E6B51"/>
    <w:rsid w:val="002E7342"/>
    <w:rsid w:val="002E7494"/>
    <w:rsid w:val="002E7B93"/>
    <w:rsid w:val="002F0177"/>
    <w:rsid w:val="002F0712"/>
    <w:rsid w:val="002F0B77"/>
    <w:rsid w:val="002F1530"/>
    <w:rsid w:val="002F18A7"/>
    <w:rsid w:val="002F18CE"/>
    <w:rsid w:val="002F1B7C"/>
    <w:rsid w:val="002F1F6A"/>
    <w:rsid w:val="002F2480"/>
    <w:rsid w:val="002F4F5B"/>
    <w:rsid w:val="002F55CA"/>
    <w:rsid w:val="002F5A85"/>
    <w:rsid w:val="002F6D63"/>
    <w:rsid w:val="002F709D"/>
    <w:rsid w:val="002F7C31"/>
    <w:rsid w:val="003000C3"/>
    <w:rsid w:val="00302892"/>
    <w:rsid w:val="00302EDB"/>
    <w:rsid w:val="00303D52"/>
    <w:rsid w:val="00303E49"/>
    <w:rsid w:val="003047E7"/>
    <w:rsid w:val="00305A74"/>
    <w:rsid w:val="00305AF0"/>
    <w:rsid w:val="00305C4B"/>
    <w:rsid w:val="003061B9"/>
    <w:rsid w:val="00306C64"/>
    <w:rsid w:val="0030749F"/>
    <w:rsid w:val="00307C17"/>
    <w:rsid w:val="00310C17"/>
    <w:rsid w:val="00310E6B"/>
    <w:rsid w:val="003115DD"/>
    <w:rsid w:val="003122F9"/>
    <w:rsid w:val="0031277E"/>
    <w:rsid w:val="00312C3B"/>
    <w:rsid w:val="00312FEE"/>
    <w:rsid w:val="00313382"/>
    <w:rsid w:val="0031393F"/>
    <w:rsid w:val="003139EB"/>
    <w:rsid w:val="0031441A"/>
    <w:rsid w:val="00315E89"/>
    <w:rsid w:val="0031610A"/>
    <w:rsid w:val="0031631C"/>
    <w:rsid w:val="00316E02"/>
    <w:rsid w:val="003206B1"/>
    <w:rsid w:val="00320CBC"/>
    <w:rsid w:val="00321A4D"/>
    <w:rsid w:val="00321D20"/>
    <w:rsid w:val="00322A9D"/>
    <w:rsid w:val="00322F29"/>
    <w:rsid w:val="00323710"/>
    <w:rsid w:val="00323CCA"/>
    <w:rsid w:val="00324667"/>
    <w:rsid w:val="003251D1"/>
    <w:rsid w:val="00326421"/>
    <w:rsid w:val="00327108"/>
    <w:rsid w:val="00327297"/>
    <w:rsid w:val="00330056"/>
    <w:rsid w:val="0033099F"/>
    <w:rsid w:val="003314A4"/>
    <w:rsid w:val="003326EE"/>
    <w:rsid w:val="00332722"/>
    <w:rsid w:val="003330D4"/>
    <w:rsid w:val="003337B9"/>
    <w:rsid w:val="003349F3"/>
    <w:rsid w:val="003351E2"/>
    <w:rsid w:val="00335B2C"/>
    <w:rsid w:val="00335BD0"/>
    <w:rsid w:val="00335FFB"/>
    <w:rsid w:val="00337022"/>
    <w:rsid w:val="00337980"/>
    <w:rsid w:val="0034051A"/>
    <w:rsid w:val="00340741"/>
    <w:rsid w:val="00341342"/>
    <w:rsid w:val="00341391"/>
    <w:rsid w:val="00341FD1"/>
    <w:rsid w:val="00342137"/>
    <w:rsid w:val="003425BD"/>
    <w:rsid w:val="0034273F"/>
    <w:rsid w:val="003428BC"/>
    <w:rsid w:val="00343860"/>
    <w:rsid w:val="00344473"/>
    <w:rsid w:val="00344E95"/>
    <w:rsid w:val="003479AC"/>
    <w:rsid w:val="00350196"/>
    <w:rsid w:val="0035048F"/>
    <w:rsid w:val="00350AB0"/>
    <w:rsid w:val="003518B7"/>
    <w:rsid w:val="003518BC"/>
    <w:rsid w:val="00351975"/>
    <w:rsid w:val="00351A89"/>
    <w:rsid w:val="003526B8"/>
    <w:rsid w:val="0035371C"/>
    <w:rsid w:val="00354641"/>
    <w:rsid w:val="00356166"/>
    <w:rsid w:val="00356371"/>
    <w:rsid w:val="003565A2"/>
    <w:rsid w:val="0036073C"/>
    <w:rsid w:val="00360932"/>
    <w:rsid w:val="00360A50"/>
    <w:rsid w:val="00361D14"/>
    <w:rsid w:val="00361DB9"/>
    <w:rsid w:val="00361F84"/>
    <w:rsid w:val="00362AC9"/>
    <w:rsid w:val="0036344F"/>
    <w:rsid w:val="003634F1"/>
    <w:rsid w:val="00363E4B"/>
    <w:rsid w:val="00363E98"/>
    <w:rsid w:val="00364455"/>
    <w:rsid w:val="003646F4"/>
    <w:rsid w:val="00365CC5"/>
    <w:rsid w:val="00365D1C"/>
    <w:rsid w:val="003663CB"/>
    <w:rsid w:val="003670F6"/>
    <w:rsid w:val="003674C4"/>
    <w:rsid w:val="00367F3C"/>
    <w:rsid w:val="00370ACF"/>
    <w:rsid w:val="003711DD"/>
    <w:rsid w:val="003721F2"/>
    <w:rsid w:val="003723A0"/>
    <w:rsid w:val="0037275D"/>
    <w:rsid w:val="00372A56"/>
    <w:rsid w:val="00373101"/>
    <w:rsid w:val="0037371B"/>
    <w:rsid w:val="00373A60"/>
    <w:rsid w:val="00374419"/>
    <w:rsid w:val="003748DF"/>
    <w:rsid w:val="00375BF6"/>
    <w:rsid w:val="003764B8"/>
    <w:rsid w:val="00377C77"/>
    <w:rsid w:val="00380FE1"/>
    <w:rsid w:val="003810E5"/>
    <w:rsid w:val="00381BB9"/>
    <w:rsid w:val="0038234B"/>
    <w:rsid w:val="0038286F"/>
    <w:rsid w:val="00383EBA"/>
    <w:rsid w:val="00383F67"/>
    <w:rsid w:val="0038467F"/>
    <w:rsid w:val="0038488B"/>
    <w:rsid w:val="00384C8B"/>
    <w:rsid w:val="00385C70"/>
    <w:rsid w:val="00385FC7"/>
    <w:rsid w:val="003871F1"/>
    <w:rsid w:val="00387612"/>
    <w:rsid w:val="003879F3"/>
    <w:rsid w:val="00387ABF"/>
    <w:rsid w:val="00390358"/>
    <w:rsid w:val="00390866"/>
    <w:rsid w:val="00390E60"/>
    <w:rsid w:val="00392C78"/>
    <w:rsid w:val="00392E1B"/>
    <w:rsid w:val="003932CB"/>
    <w:rsid w:val="00393B46"/>
    <w:rsid w:val="0039406D"/>
    <w:rsid w:val="003946D3"/>
    <w:rsid w:val="003948CC"/>
    <w:rsid w:val="00394A54"/>
    <w:rsid w:val="00394F0D"/>
    <w:rsid w:val="003955BF"/>
    <w:rsid w:val="003958D4"/>
    <w:rsid w:val="0039608F"/>
    <w:rsid w:val="00396697"/>
    <w:rsid w:val="00396BA3"/>
    <w:rsid w:val="00396CE1"/>
    <w:rsid w:val="00397068"/>
    <w:rsid w:val="00397302"/>
    <w:rsid w:val="00397609"/>
    <w:rsid w:val="00397636"/>
    <w:rsid w:val="00397E90"/>
    <w:rsid w:val="003A002D"/>
    <w:rsid w:val="003A0DCE"/>
    <w:rsid w:val="003A0F29"/>
    <w:rsid w:val="003A12CB"/>
    <w:rsid w:val="003A1440"/>
    <w:rsid w:val="003A19FE"/>
    <w:rsid w:val="003A1F3D"/>
    <w:rsid w:val="003A3E99"/>
    <w:rsid w:val="003A41DB"/>
    <w:rsid w:val="003A44CA"/>
    <w:rsid w:val="003A4605"/>
    <w:rsid w:val="003A4691"/>
    <w:rsid w:val="003A4EA8"/>
    <w:rsid w:val="003A518A"/>
    <w:rsid w:val="003A5BA1"/>
    <w:rsid w:val="003A6209"/>
    <w:rsid w:val="003A674C"/>
    <w:rsid w:val="003A7036"/>
    <w:rsid w:val="003A7842"/>
    <w:rsid w:val="003A7880"/>
    <w:rsid w:val="003B013F"/>
    <w:rsid w:val="003B08A8"/>
    <w:rsid w:val="003B11CB"/>
    <w:rsid w:val="003B2398"/>
    <w:rsid w:val="003B23AD"/>
    <w:rsid w:val="003B28F3"/>
    <w:rsid w:val="003B29E3"/>
    <w:rsid w:val="003B3322"/>
    <w:rsid w:val="003B33F4"/>
    <w:rsid w:val="003B350F"/>
    <w:rsid w:val="003B35D5"/>
    <w:rsid w:val="003B3697"/>
    <w:rsid w:val="003B43C7"/>
    <w:rsid w:val="003B492E"/>
    <w:rsid w:val="003B619C"/>
    <w:rsid w:val="003B697A"/>
    <w:rsid w:val="003B6A0E"/>
    <w:rsid w:val="003B71F4"/>
    <w:rsid w:val="003B746E"/>
    <w:rsid w:val="003C006A"/>
    <w:rsid w:val="003C0938"/>
    <w:rsid w:val="003C0D5B"/>
    <w:rsid w:val="003C1CF9"/>
    <w:rsid w:val="003C4148"/>
    <w:rsid w:val="003C4E2E"/>
    <w:rsid w:val="003C5AF6"/>
    <w:rsid w:val="003C7166"/>
    <w:rsid w:val="003C741E"/>
    <w:rsid w:val="003C7482"/>
    <w:rsid w:val="003C7C63"/>
    <w:rsid w:val="003D0571"/>
    <w:rsid w:val="003D0F33"/>
    <w:rsid w:val="003D0FA3"/>
    <w:rsid w:val="003D1B6E"/>
    <w:rsid w:val="003D1CC7"/>
    <w:rsid w:val="003D238D"/>
    <w:rsid w:val="003D274C"/>
    <w:rsid w:val="003D351A"/>
    <w:rsid w:val="003D3C09"/>
    <w:rsid w:val="003D4CDB"/>
    <w:rsid w:val="003D52DB"/>
    <w:rsid w:val="003D66AB"/>
    <w:rsid w:val="003D6944"/>
    <w:rsid w:val="003E077F"/>
    <w:rsid w:val="003E12B2"/>
    <w:rsid w:val="003E16AB"/>
    <w:rsid w:val="003E2974"/>
    <w:rsid w:val="003E46AC"/>
    <w:rsid w:val="003E6A30"/>
    <w:rsid w:val="003E6BC5"/>
    <w:rsid w:val="003E6D88"/>
    <w:rsid w:val="003E7F8C"/>
    <w:rsid w:val="003F0176"/>
    <w:rsid w:val="003F21DE"/>
    <w:rsid w:val="003F2581"/>
    <w:rsid w:val="003F335B"/>
    <w:rsid w:val="003F365F"/>
    <w:rsid w:val="003F4A06"/>
    <w:rsid w:val="003F4C6F"/>
    <w:rsid w:val="003F5B79"/>
    <w:rsid w:val="003F6839"/>
    <w:rsid w:val="003F6DF6"/>
    <w:rsid w:val="003F72DB"/>
    <w:rsid w:val="00401182"/>
    <w:rsid w:val="00403010"/>
    <w:rsid w:val="004037C4"/>
    <w:rsid w:val="004038D0"/>
    <w:rsid w:val="00403A70"/>
    <w:rsid w:val="00404E36"/>
    <w:rsid w:val="00407269"/>
    <w:rsid w:val="00407FDC"/>
    <w:rsid w:val="0041203B"/>
    <w:rsid w:val="00412DD3"/>
    <w:rsid w:val="004132CE"/>
    <w:rsid w:val="00414022"/>
    <w:rsid w:val="00414FBF"/>
    <w:rsid w:val="004161E0"/>
    <w:rsid w:val="00416F0A"/>
    <w:rsid w:val="0041721E"/>
    <w:rsid w:val="004175DD"/>
    <w:rsid w:val="004179E5"/>
    <w:rsid w:val="00417BEA"/>
    <w:rsid w:val="00417E3B"/>
    <w:rsid w:val="00420091"/>
    <w:rsid w:val="0042037A"/>
    <w:rsid w:val="004207D2"/>
    <w:rsid w:val="0042097A"/>
    <w:rsid w:val="00420F68"/>
    <w:rsid w:val="004210AE"/>
    <w:rsid w:val="004215C7"/>
    <w:rsid w:val="00422014"/>
    <w:rsid w:val="00422857"/>
    <w:rsid w:val="00422F33"/>
    <w:rsid w:val="00423429"/>
    <w:rsid w:val="004251C2"/>
    <w:rsid w:val="0042555E"/>
    <w:rsid w:val="00425FE2"/>
    <w:rsid w:val="00426642"/>
    <w:rsid w:val="00427DAD"/>
    <w:rsid w:val="00427F3F"/>
    <w:rsid w:val="00430423"/>
    <w:rsid w:val="00430626"/>
    <w:rsid w:val="0043120C"/>
    <w:rsid w:val="0043173C"/>
    <w:rsid w:val="00432039"/>
    <w:rsid w:val="004323E2"/>
    <w:rsid w:val="0043287B"/>
    <w:rsid w:val="00432E80"/>
    <w:rsid w:val="00433494"/>
    <w:rsid w:val="00433536"/>
    <w:rsid w:val="004340C1"/>
    <w:rsid w:val="0043413E"/>
    <w:rsid w:val="0043535A"/>
    <w:rsid w:val="00435447"/>
    <w:rsid w:val="0043614C"/>
    <w:rsid w:val="00436265"/>
    <w:rsid w:val="00436AFF"/>
    <w:rsid w:val="00436F04"/>
    <w:rsid w:val="004375AA"/>
    <w:rsid w:val="00437720"/>
    <w:rsid w:val="00437756"/>
    <w:rsid w:val="00437D5C"/>
    <w:rsid w:val="0044011F"/>
    <w:rsid w:val="0044058C"/>
    <w:rsid w:val="004406E6"/>
    <w:rsid w:val="0044070B"/>
    <w:rsid w:val="00441320"/>
    <w:rsid w:val="0044134B"/>
    <w:rsid w:val="004415CE"/>
    <w:rsid w:val="00441877"/>
    <w:rsid w:val="004419CF"/>
    <w:rsid w:val="0044281B"/>
    <w:rsid w:val="004430AB"/>
    <w:rsid w:val="00443CD5"/>
    <w:rsid w:val="00443F14"/>
    <w:rsid w:val="004440FC"/>
    <w:rsid w:val="00444204"/>
    <w:rsid w:val="00444362"/>
    <w:rsid w:val="004457D9"/>
    <w:rsid w:val="0044666B"/>
    <w:rsid w:val="0044676E"/>
    <w:rsid w:val="00446EE7"/>
    <w:rsid w:val="004474B9"/>
    <w:rsid w:val="00450277"/>
    <w:rsid w:val="00450D70"/>
    <w:rsid w:val="00451A72"/>
    <w:rsid w:val="00451EAF"/>
    <w:rsid w:val="00451FA8"/>
    <w:rsid w:val="00452116"/>
    <w:rsid w:val="00452574"/>
    <w:rsid w:val="00452E82"/>
    <w:rsid w:val="00452FC5"/>
    <w:rsid w:val="00454535"/>
    <w:rsid w:val="0045467F"/>
    <w:rsid w:val="004549A5"/>
    <w:rsid w:val="00454E5B"/>
    <w:rsid w:val="004551AF"/>
    <w:rsid w:val="00455788"/>
    <w:rsid w:val="0045579B"/>
    <w:rsid w:val="00455DF5"/>
    <w:rsid w:val="004565A3"/>
    <w:rsid w:val="00456715"/>
    <w:rsid w:val="0045692F"/>
    <w:rsid w:val="00456E12"/>
    <w:rsid w:val="00457C59"/>
    <w:rsid w:val="00460BF2"/>
    <w:rsid w:val="00460E3D"/>
    <w:rsid w:val="00463AA2"/>
    <w:rsid w:val="00464AF2"/>
    <w:rsid w:val="00464C3A"/>
    <w:rsid w:val="00465153"/>
    <w:rsid w:val="004658B3"/>
    <w:rsid w:val="00465996"/>
    <w:rsid w:val="004660A7"/>
    <w:rsid w:val="00466E54"/>
    <w:rsid w:val="00467028"/>
    <w:rsid w:val="00467253"/>
    <w:rsid w:val="00467A29"/>
    <w:rsid w:val="004703B1"/>
    <w:rsid w:val="00471881"/>
    <w:rsid w:val="00471A58"/>
    <w:rsid w:val="0047241F"/>
    <w:rsid w:val="004725B6"/>
    <w:rsid w:val="0047305C"/>
    <w:rsid w:val="004733BA"/>
    <w:rsid w:val="0047396B"/>
    <w:rsid w:val="00473B13"/>
    <w:rsid w:val="00473D6E"/>
    <w:rsid w:val="0047419C"/>
    <w:rsid w:val="004745B9"/>
    <w:rsid w:val="004747B5"/>
    <w:rsid w:val="00474B50"/>
    <w:rsid w:val="00474DC9"/>
    <w:rsid w:val="00474DF3"/>
    <w:rsid w:val="00475036"/>
    <w:rsid w:val="004750A6"/>
    <w:rsid w:val="00475517"/>
    <w:rsid w:val="00475F64"/>
    <w:rsid w:val="004768E5"/>
    <w:rsid w:val="00476C1A"/>
    <w:rsid w:val="0048025C"/>
    <w:rsid w:val="00480B5D"/>
    <w:rsid w:val="004819E4"/>
    <w:rsid w:val="00481A9C"/>
    <w:rsid w:val="00481EAA"/>
    <w:rsid w:val="00483383"/>
    <w:rsid w:val="00483D1F"/>
    <w:rsid w:val="00483E0A"/>
    <w:rsid w:val="0048450C"/>
    <w:rsid w:val="004852AC"/>
    <w:rsid w:val="00485542"/>
    <w:rsid w:val="00485A04"/>
    <w:rsid w:val="00486460"/>
    <w:rsid w:val="00487B0A"/>
    <w:rsid w:val="00487C33"/>
    <w:rsid w:val="00487E6A"/>
    <w:rsid w:val="00491747"/>
    <w:rsid w:val="00492C94"/>
    <w:rsid w:val="00492CDC"/>
    <w:rsid w:val="00493B37"/>
    <w:rsid w:val="00494054"/>
    <w:rsid w:val="004954D8"/>
    <w:rsid w:val="004961DB"/>
    <w:rsid w:val="00496A77"/>
    <w:rsid w:val="004A1C9C"/>
    <w:rsid w:val="004A1F32"/>
    <w:rsid w:val="004A446C"/>
    <w:rsid w:val="004A4CD5"/>
    <w:rsid w:val="004A5E13"/>
    <w:rsid w:val="004A7206"/>
    <w:rsid w:val="004A73DF"/>
    <w:rsid w:val="004A7642"/>
    <w:rsid w:val="004A7692"/>
    <w:rsid w:val="004A7978"/>
    <w:rsid w:val="004B0B1B"/>
    <w:rsid w:val="004B0EC6"/>
    <w:rsid w:val="004B1B0E"/>
    <w:rsid w:val="004B255A"/>
    <w:rsid w:val="004B2661"/>
    <w:rsid w:val="004B2FC6"/>
    <w:rsid w:val="004B3246"/>
    <w:rsid w:val="004B3A33"/>
    <w:rsid w:val="004B6269"/>
    <w:rsid w:val="004B6642"/>
    <w:rsid w:val="004B6DB0"/>
    <w:rsid w:val="004B73E3"/>
    <w:rsid w:val="004B78DB"/>
    <w:rsid w:val="004C074B"/>
    <w:rsid w:val="004C114A"/>
    <w:rsid w:val="004C1347"/>
    <w:rsid w:val="004C1594"/>
    <w:rsid w:val="004C23A2"/>
    <w:rsid w:val="004C2EA2"/>
    <w:rsid w:val="004C362A"/>
    <w:rsid w:val="004C3EFC"/>
    <w:rsid w:val="004C4359"/>
    <w:rsid w:val="004C4A66"/>
    <w:rsid w:val="004C4B6E"/>
    <w:rsid w:val="004C5081"/>
    <w:rsid w:val="004C5601"/>
    <w:rsid w:val="004C569F"/>
    <w:rsid w:val="004C6433"/>
    <w:rsid w:val="004C6722"/>
    <w:rsid w:val="004C696B"/>
    <w:rsid w:val="004C6BF2"/>
    <w:rsid w:val="004C757A"/>
    <w:rsid w:val="004D030E"/>
    <w:rsid w:val="004D03A8"/>
    <w:rsid w:val="004D0D8A"/>
    <w:rsid w:val="004D1258"/>
    <w:rsid w:val="004D1E30"/>
    <w:rsid w:val="004D2741"/>
    <w:rsid w:val="004D3D96"/>
    <w:rsid w:val="004D4830"/>
    <w:rsid w:val="004D531D"/>
    <w:rsid w:val="004D6123"/>
    <w:rsid w:val="004D6519"/>
    <w:rsid w:val="004D685F"/>
    <w:rsid w:val="004D6F51"/>
    <w:rsid w:val="004D712A"/>
    <w:rsid w:val="004D73B5"/>
    <w:rsid w:val="004E0EB0"/>
    <w:rsid w:val="004E159B"/>
    <w:rsid w:val="004E16C5"/>
    <w:rsid w:val="004E1BAA"/>
    <w:rsid w:val="004E28BD"/>
    <w:rsid w:val="004E2C90"/>
    <w:rsid w:val="004E4329"/>
    <w:rsid w:val="004E4BED"/>
    <w:rsid w:val="004E5D85"/>
    <w:rsid w:val="004E64AD"/>
    <w:rsid w:val="004E64D7"/>
    <w:rsid w:val="004E6FFD"/>
    <w:rsid w:val="004E7C89"/>
    <w:rsid w:val="004E7F48"/>
    <w:rsid w:val="004F02B4"/>
    <w:rsid w:val="004F07DA"/>
    <w:rsid w:val="004F0932"/>
    <w:rsid w:val="004F1108"/>
    <w:rsid w:val="004F1908"/>
    <w:rsid w:val="004F19C1"/>
    <w:rsid w:val="004F19EA"/>
    <w:rsid w:val="004F231A"/>
    <w:rsid w:val="004F2449"/>
    <w:rsid w:val="004F2773"/>
    <w:rsid w:val="004F3E95"/>
    <w:rsid w:val="004F425A"/>
    <w:rsid w:val="004F6417"/>
    <w:rsid w:val="004F645B"/>
    <w:rsid w:val="004F6539"/>
    <w:rsid w:val="004F6F5F"/>
    <w:rsid w:val="004F7691"/>
    <w:rsid w:val="004F7B67"/>
    <w:rsid w:val="004F7BB2"/>
    <w:rsid w:val="005002FC"/>
    <w:rsid w:val="00500732"/>
    <w:rsid w:val="0050112A"/>
    <w:rsid w:val="005012DB"/>
    <w:rsid w:val="00501390"/>
    <w:rsid w:val="005013ED"/>
    <w:rsid w:val="0050186F"/>
    <w:rsid w:val="00502F77"/>
    <w:rsid w:val="00503240"/>
    <w:rsid w:val="00503A91"/>
    <w:rsid w:val="00504925"/>
    <w:rsid w:val="0050605A"/>
    <w:rsid w:val="0050617C"/>
    <w:rsid w:val="005064D3"/>
    <w:rsid w:val="00506DF5"/>
    <w:rsid w:val="00507F72"/>
    <w:rsid w:val="00510242"/>
    <w:rsid w:val="00510427"/>
    <w:rsid w:val="005111DC"/>
    <w:rsid w:val="0051128A"/>
    <w:rsid w:val="00511B46"/>
    <w:rsid w:val="00513614"/>
    <w:rsid w:val="00513E57"/>
    <w:rsid w:val="005143D4"/>
    <w:rsid w:val="0051773F"/>
    <w:rsid w:val="005216DC"/>
    <w:rsid w:val="00521818"/>
    <w:rsid w:val="005219AA"/>
    <w:rsid w:val="00521D49"/>
    <w:rsid w:val="00522B78"/>
    <w:rsid w:val="00522BE7"/>
    <w:rsid w:val="00523963"/>
    <w:rsid w:val="005239F6"/>
    <w:rsid w:val="00523AD6"/>
    <w:rsid w:val="00524568"/>
    <w:rsid w:val="00524D49"/>
    <w:rsid w:val="00526240"/>
    <w:rsid w:val="00526696"/>
    <w:rsid w:val="005266A2"/>
    <w:rsid w:val="005267FA"/>
    <w:rsid w:val="00527812"/>
    <w:rsid w:val="005278BB"/>
    <w:rsid w:val="00527D09"/>
    <w:rsid w:val="00530459"/>
    <w:rsid w:val="00531CF1"/>
    <w:rsid w:val="00532036"/>
    <w:rsid w:val="005329F4"/>
    <w:rsid w:val="00532F5A"/>
    <w:rsid w:val="005339BC"/>
    <w:rsid w:val="005347DB"/>
    <w:rsid w:val="00534B28"/>
    <w:rsid w:val="00534D20"/>
    <w:rsid w:val="00534EB3"/>
    <w:rsid w:val="005351F3"/>
    <w:rsid w:val="005352D4"/>
    <w:rsid w:val="0053626E"/>
    <w:rsid w:val="00537BDD"/>
    <w:rsid w:val="00537DE4"/>
    <w:rsid w:val="00537EE6"/>
    <w:rsid w:val="00537F88"/>
    <w:rsid w:val="00537F92"/>
    <w:rsid w:val="005410C9"/>
    <w:rsid w:val="00541248"/>
    <w:rsid w:val="005415B1"/>
    <w:rsid w:val="00541704"/>
    <w:rsid w:val="00541D30"/>
    <w:rsid w:val="00542901"/>
    <w:rsid w:val="00542EC8"/>
    <w:rsid w:val="005430FC"/>
    <w:rsid w:val="0054374B"/>
    <w:rsid w:val="00543F55"/>
    <w:rsid w:val="00544B37"/>
    <w:rsid w:val="00545531"/>
    <w:rsid w:val="00545A92"/>
    <w:rsid w:val="00546B80"/>
    <w:rsid w:val="005472E3"/>
    <w:rsid w:val="0054791A"/>
    <w:rsid w:val="0054795B"/>
    <w:rsid w:val="005514D3"/>
    <w:rsid w:val="0055262D"/>
    <w:rsid w:val="00553DBE"/>
    <w:rsid w:val="00553E88"/>
    <w:rsid w:val="005544FF"/>
    <w:rsid w:val="00554AD9"/>
    <w:rsid w:val="00554C18"/>
    <w:rsid w:val="00554F9F"/>
    <w:rsid w:val="005560F6"/>
    <w:rsid w:val="00556298"/>
    <w:rsid w:val="00556595"/>
    <w:rsid w:val="005566C6"/>
    <w:rsid w:val="0055725C"/>
    <w:rsid w:val="00557C11"/>
    <w:rsid w:val="00557CCB"/>
    <w:rsid w:val="00560126"/>
    <w:rsid w:val="00560602"/>
    <w:rsid w:val="005609D2"/>
    <w:rsid w:val="00561460"/>
    <w:rsid w:val="00561B3B"/>
    <w:rsid w:val="00561BD7"/>
    <w:rsid w:val="00563324"/>
    <w:rsid w:val="00563728"/>
    <w:rsid w:val="00564225"/>
    <w:rsid w:val="0056447B"/>
    <w:rsid w:val="0056479A"/>
    <w:rsid w:val="00566E87"/>
    <w:rsid w:val="005677D1"/>
    <w:rsid w:val="0057028A"/>
    <w:rsid w:val="00570CCC"/>
    <w:rsid w:val="00570F9F"/>
    <w:rsid w:val="00571E59"/>
    <w:rsid w:val="00573B41"/>
    <w:rsid w:val="0057412D"/>
    <w:rsid w:val="00574524"/>
    <w:rsid w:val="00574BA5"/>
    <w:rsid w:val="005755D9"/>
    <w:rsid w:val="005759FA"/>
    <w:rsid w:val="00575EC6"/>
    <w:rsid w:val="00576483"/>
    <w:rsid w:val="005764FC"/>
    <w:rsid w:val="00577568"/>
    <w:rsid w:val="005801E8"/>
    <w:rsid w:val="00580BA4"/>
    <w:rsid w:val="00582AEA"/>
    <w:rsid w:val="005832FE"/>
    <w:rsid w:val="00583F1B"/>
    <w:rsid w:val="005840FD"/>
    <w:rsid w:val="00584981"/>
    <w:rsid w:val="0058573C"/>
    <w:rsid w:val="00585FC3"/>
    <w:rsid w:val="00586034"/>
    <w:rsid w:val="005873E7"/>
    <w:rsid w:val="00587455"/>
    <w:rsid w:val="00587F7D"/>
    <w:rsid w:val="00590CC6"/>
    <w:rsid w:val="00591297"/>
    <w:rsid w:val="00593412"/>
    <w:rsid w:val="005934A8"/>
    <w:rsid w:val="00593593"/>
    <w:rsid w:val="005937CB"/>
    <w:rsid w:val="00593A80"/>
    <w:rsid w:val="00594554"/>
    <w:rsid w:val="00594676"/>
    <w:rsid w:val="005951AA"/>
    <w:rsid w:val="00595774"/>
    <w:rsid w:val="00596140"/>
    <w:rsid w:val="005965CD"/>
    <w:rsid w:val="0059763E"/>
    <w:rsid w:val="00597959"/>
    <w:rsid w:val="00597D27"/>
    <w:rsid w:val="00597D80"/>
    <w:rsid w:val="005A0B6F"/>
    <w:rsid w:val="005A191D"/>
    <w:rsid w:val="005A1F83"/>
    <w:rsid w:val="005A2D5C"/>
    <w:rsid w:val="005A440E"/>
    <w:rsid w:val="005A4A34"/>
    <w:rsid w:val="005A5731"/>
    <w:rsid w:val="005A5FD0"/>
    <w:rsid w:val="005A6139"/>
    <w:rsid w:val="005A6335"/>
    <w:rsid w:val="005A639D"/>
    <w:rsid w:val="005A7468"/>
    <w:rsid w:val="005A76FA"/>
    <w:rsid w:val="005B031F"/>
    <w:rsid w:val="005B049E"/>
    <w:rsid w:val="005B077E"/>
    <w:rsid w:val="005B2443"/>
    <w:rsid w:val="005B3796"/>
    <w:rsid w:val="005B44AF"/>
    <w:rsid w:val="005B46E6"/>
    <w:rsid w:val="005B490F"/>
    <w:rsid w:val="005B502A"/>
    <w:rsid w:val="005B5772"/>
    <w:rsid w:val="005B57E9"/>
    <w:rsid w:val="005B7434"/>
    <w:rsid w:val="005B750E"/>
    <w:rsid w:val="005B7A8A"/>
    <w:rsid w:val="005B7DEB"/>
    <w:rsid w:val="005C0F6A"/>
    <w:rsid w:val="005C15C0"/>
    <w:rsid w:val="005C1693"/>
    <w:rsid w:val="005C1B76"/>
    <w:rsid w:val="005C27E2"/>
    <w:rsid w:val="005C2B1D"/>
    <w:rsid w:val="005C2EE4"/>
    <w:rsid w:val="005C31D7"/>
    <w:rsid w:val="005C3883"/>
    <w:rsid w:val="005C3889"/>
    <w:rsid w:val="005C38AD"/>
    <w:rsid w:val="005C42BC"/>
    <w:rsid w:val="005C4EDE"/>
    <w:rsid w:val="005C514C"/>
    <w:rsid w:val="005C55F7"/>
    <w:rsid w:val="005C6420"/>
    <w:rsid w:val="005C6544"/>
    <w:rsid w:val="005C6A1C"/>
    <w:rsid w:val="005C754F"/>
    <w:rsid w:val="005C7724"/>
    <w:rsid w:val="005C7772"/>
    <w:rsid w:val="005C7986"/>
    <w:rsid w:val="005C7C6A"/>
    <w:rsid w:val="005D084A"/>
    <w:rsid w:val="005D0DEE"/>
    <w:rsid w:val="005D10FA"/>
    <w:rsid w:val="005D114C"/>
    <w:rsid w:val="005D17F8"/>
    <w:rsid w:val="005D2544"/>
    <w:rsid w:val="005D3101"/>
    <w:rsid w:val="005D3974"/>
    <w:rsid w:val="005D5EAD"/>
    <w:rsid w:val="005D5EEA"/>
    <w:rsid w:val="005D618A"/>
    <w:rsid w:val="005D6325"/>
    <w:rsid w:val="005D6AE2"/>
    <w:rsid w:val="005D7007"/>
    <w:rsid w:val="005D79D1"/>
    <w:rsid w:val="005E16FC"/>
    <w:rsid w:val="005E1C5E"/>
    <w:rsid w:val="005E1E87"/>
    <w:rsid w:val="005E32E6"/>
    <w:rsid w:val="005E419A"/>
    <w:rsid w:val="005E42FA"/>
    <w:rsid w:val="005E4642"/>
    <w:rsid w:val="005E469A"/>
    <w:rsid w:val="005E4F4E"/>
    <w:rsid w:val="005E5295"/>
    <w:rsid w:val="005E5466"/>
    <w:rsid w:val="005E6135"/>
    <w:rsid w:val="005E642E"/>
    <w:rsid w:val="005E7DEA"/>
    <w:rsid w:val="005F001C"/>
    <w:rsid w:val="005F049E"/>
    <w:rsid w:val="005F19BC"/>
    <w:rsid w:val="005F1AB6"/>
    <w:rsid w:val="005F1FC9"/>
    <w:rsid w:val="005F2C45"/>
    <w:rsid w:val="005F2D4B"/>
    <w:rsid w:val="005F35ED"/>
    <w:rsid w:val="005F37F4"/>
    <w:rsid w:val="005F386C"/>
    <w:rsid w:val="005F5390"/>
    <w:rsid w:val="005F5713"/>
    <w:rsid w:val="005F5934"/>
    <w:rsid w:val="005F5EF4"/>
    <w:rsid w:val="005F6CFF"/>
    <w:rsid w:val="005F6ED0"/>
    <w:rsid w:val="005F72D5"/>
    <w:rsid w:val="005F774D"/>
    <w:rsid w:val="006000F2"/>
    <w:rsid w:val="0060094F"/>
    <w:rsid w:val="00600B72"/>
    <w:rsid w:val="00600BAF"/>
    <w:rsid w:val="00601023"/>
    <w:rsid w:val="0060105A"/>
    <w:rsid w:val="006011C0"/>
    <w:rsid w:val="00603A3F"/>
    <w:rsid w:val="00604416"/>
    <w:rsid w:val="006046E1"/>
    <w:rsid w:val="00604829"/>
    <w:rsid w:val="00605507"/>
    <w:rsid w:val="00605DE0"/>
    <w:rsid w:val="006064C6"/>
    <w:rsid w:val="006065ED"/>
    <w:rsid w:val="006068E4"/>
    <w:rsid w:val="00606CE2"/>
    <w:rsid w:val="006070EB"/>
    <w:rsid w:val="00607487"/>
    <w:rsid w:val="0060777D"/>
    <w:rsid w:val="00607C4A"/>
    <w:rsid w:val="00607D50"/>
    <w:rsid w:val="00607E91"/>
    <w:rsid w:val="006107B7"/>
    <w:rsid w:val="00611445"/>
    <w:rsid w:val="0061177A"/>
    <w:rsid w:val="00611AD7"/>
    <w:rsid w:val="00611CC5"/>
    <w:rsid w:val="00613310"/>
    <w:rsid w:val="006146EF"/>
    <w:rsid w:val="0061566D"/>
    <w:rsid w:val="006157BB"/>
    <w:rsid w:val="00615938"/>
    <w:rsid w:val="00616771"/>
    <w:rsid w:val="00616CD6"/>
    <w:rsid w:val="00616E7D"/>
    <w:rsid w:val="00616E80"/>
    <w:rsid w:val="0061758F"/>
    <w:rsid w:val="00617749"/>
    <w:rsid w:val="00620B0E"/>
    <w:rsid w:val="006221F2"/>
    <w:rsid w:val="00622930"/>
    <w:rsid w:val="006231A6"/>
    <w:rsid w:val="006231CF"/>
    <w:rsid w:val="00624FE4"/>
    <w:rsid w:val="006253B0"/>
    <w:rsid w:val="00625730"/>
    <w:rsid w:val="00625FAE"/>
    <w:rsid w:val="00626298"/>
    <w:rsid w:val="00626A4C"/>
    <w:rsid w:val="00626EC9"/>
    <w:rsid w:val="00627962"/>
    <w:rsid w:val="00630198"/>
    <w:rsid w:val="006304F8"/>
    <w:rsid w:val="006309ED"/>
    <w:rsid w:val="00630C03"/>
    <w:rsid w:val="00630DC0"/>
    <w:rsid w:val="00631F72"/>
    <w:rsid w:val="00632A61"/>
    <w:rsid w:val="00632D06"/>
    <w:rsid w:val="0063329F"/>
    <w:rsid w:val="0063342B"/>
    <w:rsid w:val="00633596"/>
    <w:rsid w:val="00633701"/>
    <w:rsid w:val="00633702"/>
    <w:rsid w:val="006344E4"/>
    <w:rsid w:val="00634652"/>
    <w:rsid w:val="006347DD"/>
    <w:rsid w:val="00634D6A"/>
    <w:rsid w:val="00634DD1"/>
    <w:rsid w:val="00635754"/>
    <w:rsid w:val="006357FD"/>
    <w:rsid w:val="0063599C"/>
    <w:rsid w:val="00635B72"/>
    <w:rsid w:val="00636D8A"/>
    <w:rsid w:val="00637996"/>
    <w:rsid w:val="0064108B"/>
    <w:rsid w:val="006418BE"/>
    <w:rsid w:val="00641AB2"/>
    <w:rsid w:val="00641F12"/>
    <w:rsid w:val="00642ADA"/>
    <w:rsid w:val="00642B3C"/>
    <w:rsid w:val="006430AD"/>
    <w:rsid w:val="0064316A"/>
    <w:rsid w:val="0064412B"/>
    <w:rsid w:val="006443A0"/>
    <w:rsid w:val="00644C2C"/>
    <w:rsid w:val="00644E02"/>
    <w:rsid w:val="00646ACC"/>
    <w:rsid w:val="00647C02"/>
    <w:rsid w:val="00651307"/>
    <w:rsid w:val="006519F6"/>
    <w:rsid w:val="00654336"/>
    <w:rsid w:val="00654C46"/>
    <w:rsid w:val="00654CAD"/>
    <w:rsid w:val="00655299"/>
    <w:rsid w:val="00655C4D"/>
    <w:rsid w:val="00656160"/>
    <w:rsid w:val="006565DD"/>
    <w:rsid w:val="00660E0D"/>
    <w:rsid w:val="0066263A"/>
    <w:rsid w:val="00662B3E"/>
    <w:rsid w:val="006631EF"/>
    <w:rsid w:val="006635BC"/>
    <w:rsid w:val="00664A51"/>
    <w:rsid w:val="00664A9C"/>
    <w:rsid w:val="006650D8"/>
    <w:rsid w:val="0066644A"/>
    <w:rsid w:val="00666E92"/>
    <w:rsid w:val="00666ECF"/>
    <w:rsid w:val="0067011D"/>
    <w:rsid w:val="006704D1"/>
    <w:rsid w:val="00670802"/>
    <w:rsid w:val="00670AF8"/>
    <w:rsid w:val="006711F6"/>
    <w:rsid w:val="00671946"/>
    <w:rsid w:val="0067220D"/>
    <w:rsid w:val="006725AC"/>
    <w:rsid w:val="00672944"/>
    <w:rsid w:val="00672971"/>
    <w:rsid w:val="00672C13"/>
    <w:rsid w:val="006730DA"/>
    <w:rsid w:val="0067380B"/>
    <w:rsid w:val="0067403B"/>
    <w:rsid w:val="006746CE"/>
    <w:rsid w:val="00674BB7"/>
    <w:rsid w:val="00674C1D"/>
    <w:rsid w:val="00674E05"/>
    <w:rsid w:val="006761E2"/>
    <w:rsid w:val="00677538"/>
    <w:rsid w:val="00677790"/>
    <w:rsid w:val="006810A4"/>
    <w:rsid w:val="006814BA"/>
    <w:rsid w:val="006817E9"/>
    <w:rsid w:val="00681CBC"/>
    <w:rsid w:val="00681ECC"/>
    <w:rsid w:val="00682233"/>
    <w:rsid w:val="0068246E"/>
    <w:rsid w:val="00682900"/>
    <w:rsid w:val="00682F48"/>
    <w:rsid w:val="0068432D"/>
    <w:rsid w:val="006846BD"/>
    <w:rsid w:val="006846D2"/>
    <w:rsid w:val="00684897"/>
    <w:rsid w:val="00684DED"/>
    <w:rsid w:val="00684E07"/>
    <w:rsid w:val="006857C1"/>
    <w:rsid w:val="006857CC"/>
    <w:rsid w:val="006859AD"/>
    <w:rsid w:val="00685C21"/>
    <w:rsid w:val="00686748"/>
    <w:rsid w:val="00687F25"/>
    <w:rsid w:val="00690AB0"/>
    <w:rsid w:val="00691312"/>
    <w:rsid w:val="006915D9"/>
    <w:rsid w:val="0069226F"/>
    <w:rsid w:val="0069281D"/>
    <w:rsid w:val="006929C2"/>
    <w:rsid w:val="006929DC"/>
    <w:rsid w:val="00692A40"/>
    <w:rsid w:val="00692C4C"/>
    <w:rsid w:val="006933DE"/>
    <w:rsid w:val="00693A16"/>
    <w:rsid w:val="00693E94"/>
    <w:rsid w:val="006940E0"/>
    <w:rsid w:val="00694DD4"/>
    <w:rsid w:val="006950C9"/>
    <w:rsid w:val="00695273"/>
    <w:rsid w:val="00695648"/>
    <w:rsid w:val="00695C16"/>
    <w:rsid w:val="00695EDD"/>
    <w:rsid w:val="006966FC"/>
    <w:rsid w:val="00697E98"/>
    <w:rsid w:val="006A0B7B"/>
    <w:rsid w:val="006A0D37"/>
    <w:rsid w:val="006A4C7F"/>
    <w:rsid w:val="006A5792"/>
    <w:rsid w:val="006A6EC5"/>
    <w:rsid w:val="006A7261"/>
    <w:rsid w:val="006A7658"/>
    <w:rsid w:val="006A76DB"/>
    <w:rsid w:val="006A7CE2"/>
    <w:rsid w:val="006A7CFD"/>
    <w:rsid w:val="006B0258"/>
    <w:rsid w:val="006B06C2"/>
    <w:rsid w:val="006B0763"/>
    <w:rsid w:val="006B1661"/>
    <w:rsid w:val="006B17F2"/>
    <w:rsid w:val="006B1A7C"/>
    <w:rsid w:val="006B2289"/>
    <w:rsid w:val="006B2A0F"/>
    <w:rsid w:val="006B2D79"/>
    <w:rsid w:val="006B33C4"/>
    <w:rsid w:val="006B4EB6"/>
    <w:rsid w:val="006B5057"/>
    <w:rsid w:val="006B568A"/>
    <w:rsid w:val="006B6A89"/>
    <w:rsid w:val="006B6BA6"/>
    <w:rsid w:val="006B720E"/>
    <w:rsid w:val="006B7E8C"/>
    <w:rsid w:val="006C1CC5"/>
    <w:rsid w:val="006C1FF8"/>
    <w:rsid w:val="006C2499"/>
    <w:rsid w:val="006C2E5B"/>
    <w:rsid w:val="006C40C4"/>
    <w:rsid w:val="006C4672"/>
    <w:rsid w:val="006C59B2"/>
    <w:rsid w:val="006C5A59"/>
    <w:rsid w:val="006C5F2A"/>
    <w:rsid w:val="006C61CA"/>
    <w:rsid w:val="006C7FC6"/>
    <w:rsid w:val="006D09B5"/>
    <w:rsid w:val="006D0D2B"/>
    <w:rsid w:val="006D1968"/>
    <w:rsid w:val="006D2221"/>
    <w:rsid w:val="006D2233"/>
    <w:rsid w:val="006D253C"/>
    <w:rsid w:val="006D2591"/>
    <w:rsid w:val="006D26D2"/>
    <w:rsid w:val="006D2CEC"/>
    <w:rsid w:val="006D4043"/>
    <w:rsid w:val="006D4A6F"/>
    <w:rsid w:val="006D4B49"/>
    <w:rsid w:val="006D5606"/>
    <w:rsid w:val="006D5616"/>
    <w:rsid w:val="006D5803"/>
    <w:rsid w:val="006D68E5"/>
    <w:rsid w:val="006D779E"/>
    <w:rsid w:val="006D7EFD"/>
    <w:rsid w:val="006E0A75"/>
    <w:rsid w:val="006E0A9C"/>
    <w:rsid w:val="006E0FAA"/>
    <w:rsid w:val="006E13D2"/>
    <w:rsid w:val="006E1624"/>
    <w:rsid w:val="006E2795"/>
    <w:rsid w:val="006E2A8D"/>
    <w:rsid w:val="006E30D1"/>
    <w:rsid w:val="006E3A80"/>
    <w:rsid w:val="006E3D65"/>
    <w:rsid w:val="006E3DE5"/>
    <w:rsid w:val="006E4097"/>
    <w:rsid w:val="006E5366"/>
    <w:rsid w:val="006E6AF7"/>
    <w:rsid w:val="006E710C"/>
    <w:rsid w:val="006E76EF"/>
    <w:rsid w:val="006F11AF"/>
    <w:rsid w:val="006F142C"/>
    <w:rsid w:val="006F220C"/>
    <w:rsid w:val="006F3117"/>
    <w:rsid w:val="006F3478"/>
    <w:rsid w:val="006F396D"/>
    <w:rsid w:val="006F41C3"/>
    <w:rsid w:val="006F4D47"/>
    <w:rsid w:val="006F4EC3"/>
    <w:rsid w:val="006F4F39"/>
    <w:rsid w:val="006F531E"/>
    <w:rsid w:val="006F5C11"/>
    <w:rsid w:val="006F5DDC"/>
    <w:rsid w:val="006F601E"/>
    <w:rsid w:val="006F7E6E"/>
    <w:rsid w:val="007007BA"/>
    <w:rsid w:val="00700D3A"/>
    <w:rsid w:val="007010D6"/>
    <w:rsid w:val="00701575"/>
    <w:rsid w:val="0070236A"/>
    <w:rsid w:val="007024C9"/>
    <w:rsid w:val="00703506"/>
    <w:rsid w:val="00703CFC"/>
    <w:rsid w:val="00703E6A"/>
    <w:rsid w:val="007046C5"/>
    <w:rsid w:val="007049C9"/>
    <w:rsid w:val="00704B7F"/>
    <w:rsid w:val="0070502A"/>
    <w:rsid w:val="0070586F"/>
    <w:rsid w:val="007058F0"/>
    <w:rsid w:val="00705D72"/>
    <w:rsid w:val="00705D9A"/>
    <w:rsid w:val="00706818"/>
    <w:rsid w:val="007072D9"/>
    <w:rsid w:val="00707BE6"/>
    <w:rsid w:val="0071048E"/>
    <w:rsid w:val="007108D0"/>
    <w:rsid w:val="0071098D"/>
    <w:rsid w:val="00710E15"/>
    <w:rsid w:val="00710E54"/>
    <w:rsid w:val="00711341"/>
    <w:rsid w:val="007119D0"/>
    <w:rsid w:val="0071203D"/>
    <w:rsid w:val="007126C6"/>
    <w:rsid w:val="00712DDA"/>
    <w:rsid w:val="00712E57"/>
    <w:rsid w:val="00713ADB"/>
    <w:rsid w:val="00713F08"/>
    <w:rsid w:val="00713F60"/>
    <w:rsid w:val="0071417F"/>
    <w:rsid w:val="00715283"/>
    <w:rsid w:val="00715542"/>
    <w:rsid w:val="00715C02"/>
    <w:rsid w:val="00716861"/>
    <w:rsid w:val="00716D10"/>
    <w:rsid w:val="00717163"/>
    <w:rsid w:val="00717763"/>
    <w:rsid w:val="00721720"/>
    <w:rsid w:val="007223D8"/>
    <w:rsid w:val="00722AE4"/>
    <w:rsid w:val="0072386A"/>
    <w:rsid w:val="00723A27"/>
    <w:rsid w:val="00724A22"/>
    <w:rsid w:val="00726288"/>
    <w:rsid w:val="007268D4"/>
    <w:rsid w:val="007275A2"/>
    <w:rsid w:val="00727748"/>
    <w:rsid w:val="00727A27"/>
    <w:rsid w:val="00727AED"/>
    <w:rsid w:val="0073046B"/>
    <w:rsid w:val="00730977"/>
    <w:rsid w:val="00730B93"/>
    <w:rsid w:val="00730F73"/>
    <w:rsid w:val="00731AA6"/>
    <w:rsid w:val="007320CF"/>
    <w:rsid w:val="00732835"/>
    <w:rsid w:val="00732891"/>
    <w:rsid w:val="00733AA8"/>
    <w:rsid w:val="00734F54"/>
    <w:rsid w:val="0073582E"/>
    <w:rsid w:val="00735A56"/>
    <w:rsid w:val="00736619"/>
    <w:rsid w:val="00736B7C"/>
    <w:rsid w:val="00737214"/>
    <w:rsid w:val="00737378"/>
    <w:rsid w:val="00737631"/>
    <w:rsid w:val="00737941"/>
    <w:rsid w:val="00737E97"/>
    <w:rsid w:val="00740D47"/>
    <w:rsid w:val="00741B8A"/>
    <w:rsid w:val="0074249A"/>
    <w:rsid w:val="00742527"/>
    <w:rsid w:val="00743353"/>
    <w:rsid w:val="007435E5"/>
    <w:rsid w:val="00743D6B"/>
    <w:rsid w:val="00743FF9"/>
    <w:rsid w:val="00744122"/>
    <w:rsid w:val="007446B8"/>
    <w:rsid w:val="0074481E"/>
    <w:rsid w:val="0074495F"/>
    <w:rsid w:val="00744CB3"/>
    <w:rsid w:val="00745A77"/>
    <w:rsid w:val="00746390"/>
    <w:rsid w:val="00746750"/>
    <w:rsid w:val="00746850"/>
    <w:rsid w:val="00746C70"/>
    <w:rsid w:val="00746FCE"/>
    <w:rsid w:val="0074711C"/>
    <w:rsid w:val="00747505"/>
    <w:rsid w:val="00750AFE"/>
    <w:rsid w:val="00750DAF"/>
    <w:rsid w:val="0075107D"/>
    <w:rsid w:val="007515FE"/>
    <w:rsid w:val="007516D3"/>
    <w:rsid w:val="00751BDF"/>
    <w:rsid w:val="00751C49"/>
    <w:rsid w:val="00752659"/>
    <w:rsid w:val="007526D0"/>
    <w:rsid w:val="00753381"/>
    <w:rsid w:val="007536D8"/>
    <w:rsid w:val="00753A6A"/>
    <w:rsid w:val="00754457"/>
    <w:rsid w:val="00755338"/>
    <w:rsid w:val="0075547B"/>
    <w:rsid w:val="00756D7E"/>
    <w:rsid w:val="00757CD1"/>
    <w:rsid w:val="007603E8"/>
    <w:rsid w:val="0076065E"/>
    <w:rsid w:val="007609CA"/>
    <w:rsid w:val="00760C09"/>
    <w:rsid w:val="00760CCA"/>
    <w:rsid w:val="007636D9"/>
    <w:rsid w:val="007642C6"/>
    <w:rsid w:val="007644A9"/>
    <w:rsid w:val="00764C96"/>
    <w:rsid w:val="0076524F"/>
    <w:rsid w:val="00765DEF"/>
    <w:rsid w:val="0076652A"/>
    <w:rsid w:val="00766682"/>
    <w:rsid w:val="00766903"/>
    <w:rsid w:val="00766F58"/>
    <w:rsid w:val="00767392"/>
    <w:rsid w:val="00767C1D"/>
    <w:rsid w:val="00767E24"/>
    <w:rsid w:val="00770CB1"/>
    <w:rsid w:val="0077170A"/>
    <w:rsid w:val="00771B51"/>
    <w:rsid w:val="0077205C"/>
    <w:rsid w:val="007722AB"/>
    <w:rsid w:val="00772551"/>
    <w:rsid w:val="0077304D"/>
    <w:rsid w:val="007730EB"/>
    <w:rsid w:val="00773341"/>
    <w:rsid w:val="00773C47"/>
    <w:rsid w:val="00774177"/>
    <w:rsid w:val="00774260"/>
    <w:rsid w:val="00774A1C"/>
    <w:rsid w:val="00774DF7"/>
    <w:rsid w:val="00774F76"/>
    <w:rsid w:val="0077512C"/>
    <w:rsid w:val="007765E2"/>
    <w:rsid w:val="00776681"/>
    <w:rsid w:val="00777F87"/>
    <w:rsid w:val="007804B2"/>
    <w:rsid w:val="00781B16"/>
    <w:rsid w:val="0078204B"/>
    <w:rsid w:val="00782096"/>
    <w:rsid w:val="007823F6"/>
    <w:rsid w:val="00782467"/>
    <w:rsid w:val="007826D5"/>
    <w:rsid w:val="00782C22"/>
    <w:rsid w:val="00783AD7"/>
    <w:rsid w:val="00783CB2"/>
    <w:rsid w:val="00784448"/>
    <w:rsid w:val="0078455F"/>
    <w:rsid w:val="007847FC"/>
    <w:rsid w:val="00784D2E"/>
    <w:rsid w:val="0078530C"/>
    <w:rsid w:val="007853E8"/>
    <w:rsid w:val="0078587B"/>
    <w:rsid w:val="0078630A"/>
    <w:rsid w:val="007877C8"/>
    <w:rsid w:val="00787AE0"/>
    <w:rsid w:val="00787CBD"/>
    <w:rsid w:val="007913D9"/>
    <w:rsid w:val="00791435"/>
    <w:rsid w:val="00792030"/>
    <w:rsid w:val="007920C5"/>
    <w:rsid w:val="00792491"/>
    <w:rsid w:val="0079296F"/>
    <w:rsid w:val="007936A8"/>
    <w:rsid w:val="00793BB3"/>
    <w:rsid w:val="00793E21"/>
    <w:rsid w:val="0079465B"/>
    <w:rsid w:val="00794732"/>
    <w:rsid w:val="00794D33"/>
    <w:rsid w:val="00794D5B"/>
    <w:rsid w:val="0079581E"/>
    <w:rsid w:val="00796470"/>
    <w:rsid w:val="00797CEF"/>
    <w:rsid w:val="007A04B5"/>
    <w:rsid w:val="007A09C9"/>
    <w:rsid w:val="007A14A4"/>
    <w:rsid w:val="007A1519"/>
    <w:rsid w:val="007A2181"/>
    <w:rsid w:val="007A2255"/>
    <w:rsid w:val="007A28B8"/>
    <w:rsid w:val="007A2B50"/>
    <w:rsid w:val="007A2FD3"/>
    <w:rsid w:val="007A2FDB"/>
    <w:rsid w:val="007A31EF"/>
    <w:rsid w:val="007A34F3"/>
    <w:rsid w:val="007A3BE3"/>
    <w:rsid w:val="007A5182"/>
    <w:rsid w:val="007A5247"/>
    <w:rsid w:val="007A578D"/>
    <w:rsid w:val="007A5A2D"/>
    <w:rsid w:val="007A6537"/>
    <w:rsid w:val="007A6620"/>
    <w:rsid w:val="007A7247"/>
    <w:rsid w:val="007A768D"/>
    <w:rsid w:val="007A7A5E"/>
    <w:rsid w:val="007A7EF7"/>
    <w:rsid w:val="007B0D20"/>
    <w:rsid w:val="007B0D6C"/>
    <w:rsid w:val="007B0FA6"/>
    <w:rsid w:val="007B147A"/>
    <w:rsid w:val="007B261B"/>
    <w:rsid w:val="007B2EE1"/>
    <w:rsid w:val="007B37A6"/>
    <w:rsid w:val="007B4955"/>
    <w:rsid w:val="007B4C49"/>
    <w:rsid w:val="007B4CB9"/>
    <w:rsid w:val="007B51BC"/>
    <w:rsid w:val="007B65E7"/>
    <w:rsid w:val="007B67E5"/>
    <w:rsid w:val="007B6892"/>
    <w:rsid w:val="007B7378"/>
    <w:rsid w:val="007B7E01"/>
    <w:rsid w:val="007B7F07"/>
    <w:rsid w:val="007C047F"/>
    <w:rsid w:val="007C0F9C"/>
    <w:rsid w:val="007C10C4"/>
    <w:rsid w:val="007C1986"/>
    <w:rsid w:val="007C1FC3"/>
    <w:rsid w:val="007C3AC6"/>
    <w:rsid w:val="007C40BE"/>
    <w:rsid w:val="007C4868"/>
    <w:rsid w:val="007C57B9"/>
    <w:rsid w:val="007C593D"/>
    <w:rsid w:val="007C6162"/>
    <w:rsid w:val="007C63F0"/>
    <w:rsid w:val="007C650F"/>
    <w:rsid w:val="007C676B"/>
    <w:rsid w:val="007C7305"/>
    <w:rsid w:val="007C7925"/>
    <w:rsid w:val="007D01B8"/>
    <w:rsid w:val="007D0286"/>
    <w:rsid w:val="007D0C30"/>
    <w:rsid w:val="007D0F42"/>
    <w:rsid w:val="007D1288"/>
    <w:rsid w:val="007D1B4D"/>
    <w:rsid w:val="007D1F00"/>
    <w:rsid w:val="007D26A9"/>
    <w:rsid w:val="007D2DEC"/>
    <w:rsid w:val="007D3243"/>
    <w:rsid w:val="007D3869"/>
    <w:rsid w:val="007D3FA0"/>
    <w:rsid w:val="007D43FC"/>
    <w:rsid w:val="007D45DD"/>
    <w:rsid w:val="007D496C"/>
    <w:rsid w:val="007D49C3"/>
    <w:rsid w:val="007D4E03"/>
    <w:rsid w:val="007D52DE"/>
    <w:rsid w:val="007D5378"/>
    <w:rsid w:val="007D57B1"/>
    <w:rsid w:val="007D6DE8"/>
    <w:rsid w:val="007D6FA6"/>
    <w:rsid w:val="007D73CC"/>
    <w:rsid w:val="007E0A2D"/>
    <w:rsid w:val="007E0DF3"/>
    <w:rsid w:val="007E1F17"/>
    <w:rsid w:val="007E28A5"/>
    <w:rsid w:val="007E4893"/>
    <w:rsid w:val="007E59C9"/>
    <w:rsid w:val="007E6BC4"/>
    <w:rsid w:val="007E72ED"/>
    <w:rsid w:val="007E757F"/>
    <w:rsid w:val="007E769E"/>
    <w:rsid w:val="007E77A3"/>
    <w:rsid w:val="007E7E8B"/>
    <w:rsid w:val="007F2303"/>
    <w:rsid w:val="007F28DD"/>
    <w:rsid w:val="007F3D06"/>
    <w:rsid w:val="007F4C21"/>
    <w:rsid w:val="007F60AA"/>
    <w:rsid w:val="007F69A6"/>
    <w:rsid w:val="007F76A4"/>
    <w:rsid w:val="007F7A24"/>
    <w:rsid w:val="007F7FC7"/>
    <w:rsid w:val="00800EC4"/>
    <w:rsid w:val="008020F9"/>
    <w:rsid w:val="00802730"/>
    <w:rsid w:val="00802B5A"/>
    <w:rsid w:val="008032FB"/>
    <w:rsid w:val="00803797"/>
    <w:rsid w:val="00804CA7"/>
    <w:rsid w:val="00805327"/>
    <w:rsid w:val="00805655"/>
    <w:rsid w:val="008059E4"/>
    <w:rsid w:val="00807703"/>
    <w:rsid w:val="0081009E"/>
    <w:rsid w:val="00810171"/>
    <w:rsid w:val="00810AB9"/>
    <w:rsid w:val="00811F8A"/>
    <w:rsid w:val="00812D74"/>
    <w:rsid w:val="00812ED2"/>
    <w:rsid w:val="0081307D"/>
    <w:rsid w:val="008131AE"/>
    <w:rsid w:val="008133A6"/>
    <w:rsid w:val="0081392D"/>
    <w:rsid w:val="00813A11"/>
    <w:rsid w:val="00813F60"/>
    <w:rsid w:val="00814309"/>
    <w:rsid w:val="008143A8"/>
    <w:rsid w:val="0081472B"/>
    <w:rsid w:val="00814DE6"/>
    <w:rsid w:val="0081513A"/>
    <w:rsid w:val="008156D8"/>
    <w:rsid w:val="0081576E"/>
    <w:rsid w:val="00815D7F"/>
    <w:rsid w:val="00815E92"/>
    <w:rsid w:val="008167B8"/>
    <w:rsid w:val="008167D3"/>
    <w:rsid w:val="0081760F"/>
    <w:rsid w:val="0081785D"/>
    <w:rsid w:val="008200D9"/>
    <w:rsid w:val="008202B1"/>
    <w:rsid w:val="00821E74"/>
    <w:rsid w:val="00822CD0"/>
    <w:rsid w:val="00822F5B"/>
    <w:rsid w:val="00822F7A"/>
    <w:rsid w:val="00823447"/>
    <w:rsid w:val="008240A7"/>
    <w:rsid w:val="008243BF"/>
    <w:rsid w:val="00824A97"/>
    <w:rsid w:val="008252CA"/>
    <w:rsid w:val="00825809"/>
    <w:rsid w:val="008259B1"/>
    <w:rsid w:val="00826FC8"/>
    <w:rsid w:val="008270CF"/>
    <w:rsid w:val="008279E3"/>
    <w:rsid w:val="008304DF"/>
    <w:rsid w:val="00830532"/>
    <w:rsid w:val="008309CD"/>
    <w:rsid w:val="00830E48"/>
    <w:rsid w:val="00830F41"/>
    <w:rsid w:val="008310D3"/>
    <w:rsid w:val="008322BF"/>
    <w:rsid w:val="0083267B"/>
    <w:rsid w:val="00833170"/>
    <w:rsid w:val="00833FEE"/>
    <w:rsid w:val="0083527C"/>
    <w:rsid w:val="00835DE0"/>
    <w:rsid w:val="008360A5"/>
    <w:rsid w:val="00836144"/>
    <w:rsid w:val="008362A8"/>
    <w:rsid w:val="008362B2"/>
    <w:rsid w:val="0083665B"/>
    <w:rsid w:val="00836BCE"/>
    <w:rsid w:val="00836C6C"/>
    <w:rsid w:val="00836DA6"/>
    <w:rsid w:val="00840827"/>
    <w:rsid w:val="008408AE"/>
    <w:rsid w:val="00840FCF"/>
    <w:rsid w:val="00841974"/>
    <w:rsid w:val="00842960"/>
    <w:rsid w:val="0084311C"/>
    <w:rsid w:val="0084367B"/>
    <w:rsid w:val="00843992"/>
    <w:rsid w:val="00845E56"/>
    <w:rsid w:val="008465F3"/>
    <w:rsid w:val="0084754E"/>
    <w:rsid w:val="00850579"/>
    <w:rsid w:val="008526B0"/>
    <w:rsid w:val="00852719"/>
    <w:rsid w:val="008528CD"/>
    <w:rsid w:val="008543AC"/>
    <w:rsid w:val="008547BD"/>
    <w:rsid w:val="008547D8"/>
    <w:rsid w:val="00854B36"/>
    <w:rsid w:val="00855280"/>
    <w:rsid w:val="008556C2"/>
    <w:rsid w:val="008560A2"/>
    <w:rsid w:val="008563E8"/>
    <w:rsid w:val="00856764"/>
    <w:rsid w:val="00856A31"/>
    <w:rsid w:val="00857B33"/>
    <w:rsid w:val="00857C00"/>
    <w:rsid w:val="00857D28"/>
    <w:rsid w:val="008601D7"/>
    <w:rsid w:val="008601F9"/>
    <w:rsid w:val="00860617"/>
    <w:rsid w:val="008628F1"/>
    <w:rsid w:val="00862E5D"/>
    <w:rsid w:val="0086359E"/>
    <w:rsid w:val="00863611"/>
    <w:rsid w:val="0086409F"/>
    <w:rsid w:val="00864B3D"/>
    <w:rsid w:val="008660FD"/>
    <w:rsid w:val="008668E9"/>
    <w:rsid w:val="0086770B"/>
    <w:rsid w:val="00870146"/>
    <w:rsid w:val="00872378"/>
    <w:rsid w:val="008724E4"/>
    <w:rsid w:val="008727FE"/>
    <w:rsid w:val="00873616"/>
    <w:rsid w:val="00873DB9"/>
    <w:rsid w:val="00874464"/>
    <w:rsid w:val="00874D14"/>
    <w:rsid w:val="00875B01"/>
    <w:rsid w:val="00875F5B"/>
    <w:rsid w:val="00875FCC"/>
    <w:rsid w:val="008768D4"/>
    <w:rsid w:val="00877328"/>
    <w:rsid w:val="00877590"/>
    <w:rsid w:val="00877714"/>
    <w:rsid w:val="00877CE4"/>
    <w:rsid w:val="00877F57"/>
    <w:rsid w:val="0088093D"/>
    <w:rsid w:val="00880C7A"/>
    <w:rsid w:val="00881486"/>
    <w:rsid w:val="0088186F"/>
    <w:rsid w:val="008818EE"/>
    <w:rsid w:val="00883BDD"/>
    <w:rsid w:val="00885221"/>
    <w:rsid w:val="00885506"/>
    <w:rsid w:val="00885D63"/>
    <w:rsid w:val="00886C64"/>
    <w:rsid w:val="008876E6"/>
    <w:rsid w:val="00887F3C"/>
    <w:rsid w:val="00890302"/>
    <w:rsid w:val="00891640"/>
    <w:rsid w:val="0089169A"/>
    <w:rsid w:val="00891CA0"/>
    <w:rsid w:val="00891EE7"/>
    <w:rsid w:val="00892C3A"/>
    <w:rsid w:val="008942A4"/>
    <w:rsid w:val="0089541A"/>
    <w:rsid w:val="00895B51"/>
    <w:rsid w:val="00895D9D"/>
    <w:rsid w:val="00895DE7"/>
    <w:rsid w:val="008966D1"/>
    <w:rsid w:val="00896A82"/>
    <w:rsid w:val="00897080"/>
    <w:rsid w:val="008A03C3"/>
    <w:rsid w:val="008A1B66"/>
    <w:rsid w:val="008A20A7"/>
    <w:rsid w:val="008A3629"/>
    <w:rsid w:val="008A3F19"/>
    <w:rsid w:val="008A3FA7"/>
    <w:rsid w:val="008A407F"/>
    <w:rsid w:val="008A41EF"/>
    <w:rsid w:val="008A591A"/>
    <w:rsid w:val="008A5A6E"/>
    <w:rsid w:val="008A5AFB"/>
    <w:rsid w:val="008A5D96"/>
    <w:rsid w:val="008A5EC3"/>
    <w:rsid w:val="008A5F0A"/>
    <w:rsid w:val="008A65B2"/>
    <w:rsid w:val="008A7790"/>
    <w:rsid w:val="008B2505"/>
    <w:rsid w:val="008B2686"/>
    <w:rsid w:val="008B3398"/>
    <w:rsid w:val="008B351E"/>
    <w:rsid w:val="008B35C8"/>
    <w:rsid w:val="008B398F"/>
    <w:rsid w:val="008B3DD5"/>
    <w:rsid w:val="008B3F38"/>
    <w:rsid w:val="008B4ED1"/>
    <w:rsid w:val="008B519F"/>
    <w:rsid w:val="008B5746"/>
    <w:rsid w:val="008B5904"/>
    <w:rsid w:val="008B6268"/>
    <w:rsid w:val="008B6800"/>
    <w:rsid w:val="008B6823"/>
    <w:rsid w:val="008B690B"/>
    <w:rsid w:val="008B6915"/>
    <w:rsid w:val="008B6D40"/>
    <w:rsid w:val="008B6D75"/>
    <w:rsid w:val="008B7D08"/>
    <w:rsid w:val="008B7EC6"/>
    <w:rsid w:val="008C0242"/>
    <w:rsid w:val="008C0E89"/>
    <w:rsid w:val="008C14AA"/>
    <w:rsid w:val="008C18D7"/>
    <w:rsid w:val="008C2549"/>
    <w:rsid w:val="008C2C55"/>
    <w:rsid w:val="008C2CDE"/>
    <w:rsid w:val="008C40FF"/>
    <w:rsid w:val="008C4C24"/>
    <w:rsid w:val="008C53DA"/>
    <w:rsid w:val="008C5D05"/>
    <w:rsid w:val="008C5ECA"/>
    <w:rsid w:val="008C6CA4"/>
    <w:rsid w:val="008C78E3"/>
    <w:rsid w:val="008C7C54"/>
    <w:rsid w:val="008C7E56"/>
    <w:rsid w:val="008D0033"/>
    <w:rsid w:val="008D053E"/>
    <w:rsid w:val="008D095C"/>
    <w:rsid w:val="008D0DD5"/>
    <w:rsid w:val="008D14D4"/>
    <w:rsid w:val="008D17A3"/>
    <w:rsid w:val="008D1A25"/>
    <w:rsid w:val="008D2864"/>
    <w:rsid w:val="008D3D58"/>
    <w:rsid w:val="008D53E6"/>
    <w:rsid w:val="008D56B7"/>
    <w:rsid w:val="008D729D"/>
    <w:rsid w:val="008D7B11"/>
    <w:rsid w:val="008E0331"/>
    <w:rsid w:val="008E03DA"/>
    <w:rsid w:val="008E2A91"/>
    <w:rsid w:val="008E2C10"/>
    <w:rsid w:val="008E33AE"/>
    <w:rsid w:val="008E440B"/>
    <w:rsid w:val="008E4776"/>
    <w:rsid w:val="008E47E9"/>
    <w:rsid w:val="008E62D3"/>
    <w:rsid w:val="008E7735"/>
    <w:rsid w:val="008E77CF"/>
    <w:rsid w:val="008F0598"/>
    <w:rsid w:val="008F0D51"/>
    <w:rsid w:val="008F0F00"/>
    <w:rsid w:val="008F1D22"/>
    <w:rsid w:val="008F28E9"/>
    <w:rsid w:val="008F29CF"/>
    <w:rsid w:val="008F2C30"/>
    <w:rsid w:val="008F359B"/>
    <w:rsid w:val="008F367F"/>
    <w:rsid w:val="008F40D4"/>
    <w:rsid w:val="008F4258"/>
    <w:rsid w:val="008F4E9C"/>
    <w:rsid w:val="008F539F"/>
    <w:rsid w:val="008F5B30"/>
    <w:rsid w:val="008F60D7"/>
    <w:rsid w:val="008F657C"/>
    <w:rsid w:val="008F75D0"/>
    <w:rsid w:val="008F768A"/>
    <w:rsid w:val="009005FD"/>
    <w:rsid w:val="009009C6"/>
    <w:rsid w:val="00900F78"/>
    <w:rsid w:val="009014A7"/>
    <w:rsid w:val="00901C90"/>
    <w:rsid w:val="00902F0F"/>
    <w:rsid w:val="0090315B"/>
    <w:rsid w:val="009035A9"/>
    <w:rsid w:val="00903877"/>
    <w:rsid w:val="00903B5E"/>
    <w:rsid w:val="00903B7D"/>
    <w:rsid w:val="00903E5D"/>
    <w:rsid w:val="00903F80"/>
    <w:rsid w:val="009048F8"/>
    <w:rsid w:val="00904FCA"/>
    <w:rsid w:val="0090506B"/>
    <w:rsid w:val="00905A1D"/>
    <w:rsid w:val="00905BDA"/>
    <w:rsid w:val="00905F63"/>
    <w:rsid w:val="00907640"/>
    <w:rsid w:val="0091047D"/>
    <w:rsid w:val="0091094E"/>
    <w:rsid w:val="00910A75"/>
    <w:rsid w:val="0091179D"/>
    <w:rsid w:val="00912B91"/>
    <w:rsid w:val="0091318D"/>
    <w:rsid w:val="009135D7"/>
    <w:rsid w:val="00913706"/>
    <w:rsid w:val="0091378A"/>
    <w:rsid w:val="00913D7E"/>
    <w:rsid w:val="00914319"/>
    <w:rsid w:val="00915CFD"/>
    <w:rsid w:val="00916BFA"/>
    <w:rsid w:val="009178AB"/>
    <w:rsid w:val="00917B88"/>
    <w:rsid w:val="009206EA"/>
    <w:rsid w:val="009207F6"/>
    <w:rsid w:val="0092099F"/>
    <w:rsid w:val="00920A9C"/>
    <w:rsid w:val="00921719"/>
    <w:rsid w:val="00921BF9"/>
    <w:rsid w:val="00924350"/>
    <w:rsid w:val="00924FA7"/>
    <w:rsid w:val="00925145"/>
    <w:rsid w:val="00925C40"/>
    <w:rsid w:val="00926097"/>
    <w:rsid w:val="0092623D"/>
    <w:rsid w:val="0092731C"/>
    <w:rsid w:val="00927DC1"/>
    <w:rsid w:val="00931147"/>
    <w:rsid w:val="009316FB"/>
    <w:rsid w:val="00933D9E"/>
    <w:rsid w:val="00933E96"/>
    <w:rsid w:val="00934066"/>
    <w:rsid w:val="009344A8"/>
    <w:rsid w:val="00934763"/>
    <w:rsid w:val="00934B12"/>
    <w:rsid w:val="00935233"/>
    <w:rsid w:val="009354C5"/>
    <w:rsid w:val="00935EA1"/>
    <w:rsid w:val="00936593"/>
    <w:rsid w:val="009365EB"/>
    <w:rsid w:val="0093717A"/>
    <w:rsid w:val="00937A6B"/>
    <w:rsid w:val="009401CC"/>
    <w:rsid w:val="00941C90"/>
    <w:rsid w:val="0094272E"/>
    <w:rsid w:val="0094321C"/>
    <w:rsid w:val="00943B1A"/>
    <w:rsid w:val="00943EDD"/>
    <w:rsid w:val="00943FB3"/>
    <w:rsid w:val="00944BD5"/>
    <w:rsid w:val="00944FF2"/>
    <w:rsid w:val="009458A3"/>
    <w:rsid w:val="00945A4E"/>
    <w:rsid w:val="00947539"/>
    <w:rsid w:val="00947919"/>
    <w:rsid w:val="00947A77"/>
    <w:rsid w:val="00950079"/>
    <w:rsid w:val="00950371"/>
    <w:rsid w:val="00950BB8"/>
    <w:rsid w:val="00951E09"/>
    <w:rsid w:val="00952209"/>
    <w:rsid w:val="00952741"/>
    <w:rsid w:val="0095284C"/>
    <w:rsid w:val="0095293C"/>
    <w:rsid w:val="00952EEF"/>
    <w:rsid w:val="009537BB"/>
    <w:rsid w:val="009537DB"/>
    <w:rsid w:val="00953EC0"/>
    <w:rsid w:val="009541EF"/>
    <w:rsid w:val="0095449D"/>
    <w:rsid w:val="00954DB2"/>
    <w:rsid w:val="00955233"/>
    <w:rsid w:val="00955926"/>
    <w:rsid w:val="00955BB1"/>
    <w:rsid w:val="00955F5E"/>
    <w:rsid w:val="009569C1"/>
    <w:rsid w:val="0095715C"/>
    <w:rsid w:val="009575B0"/>
    <w:rsid w:val="00960871"/>
    <w:rsid w:val="00960B75"/>
    <w:rsid w:val="00960BEB"/>
    <w:rsid w:val="00960CB9"/>
    <w:rsid w:val="00960D7C"/>
    <w:rsid w:val="00961799"/>
    <w:rsid w:val="009617EC"/>
    <w:rsid w:val="00961A1A"/>
    <w:rsid w:val="009623C9"/>
    <w:rsid w:val="009625A8"/>
    <w:rsid w:val="00962CD0"/>
    <w:rsid w:val="00963044"/>
    <w:rsid w:val="009631EF"/>
    <w:rsid w:val="0096451F"/>
    <w:rsid w:val="00964B61"/>
    <w:rsid w:val="00965282"/>
    <w:rsid w:val="00965CD0"/>
    <w:rsid w:val="00966153"/>
    <w:rsid w:val="00966242"/>
    <w:rsid w:val="0096668B"/>
    <w:rsid w:val="00967201"/>
    <w:rsid w:val="00967B45"/>
    <w:rsid w:val="00967B77"/>
    <w:rsid w:val="0097065C"/>
    <w:rsid w:val="0097077C"/>
    <w:rsid w:val="00971BD3"/>
    <w:rsid w:val="00971F68"/>
    <w:rsid w:val="009724AE"/>
    <w:rsid w:val="00972A16"/>
    <w:rsid w:val="0097333C"/>
    <w:rsid w:val="009735C2"/>
    <w:rsid w:val="00974191"/>
    <w:rsid w:val="00974ED7"/>
    <w:rsid w:val="009750FD"/>
    <w:rsid w:val="00976CD8"/>
    <w:rsid w:val="00976E1E"/>
    <w:rsid w:val="00977DC1"/>
    <w:rsid w:val="00980035"/>
    <w:rsid w:val="009800AF"/>
    <w:rsid w:val="009801F4"/>
    <w:rsid w:val="00980315"/>
    <w:rsid w:val="009804F7"/>
    <w:rsid w:val="009807FD"/>
    <w:rsid w:val="00980B5B"/>
    <w:rsid w:val="00980B79"/>
    <w:rsid w:val="0098160C"/>
    <w:rsid w:val="00981A64"/>
    <w:rsid w:val="00981BA6"/>
    <w:rsid w:val="0098217E"/>
    <w:rsid w:val="009825DC"/>
    <w:rsid w:val="00982E4A"/>
    <w:rsid w:val="00983107"/>
    <w:rsid w:val="009833B6"/>
    <w:rsid w:val="00983484"/>
    <w:rsid w:val="009837F4"/>
    <w:rsid w:val="00983896"/>
    <w:rsid w:val="00983CA9"/>
    <w:rsid w:val="00983E55"/>
    <w:rsid w:val="00984251"/>
    <w:rsid w:val="00984648"/>
    <w:rsid w:val="009859CD"/>
    <w:rsid w:val="00985E99"/>
    <w:rsid w:val="00986A8B"/>
    <w:rsid w:val="00987C5A"/>
    <w:rsid w:val="00987FD5"/>
    <w:rsid w:val="00990B5F"/>
    <w:rsid w:val="00990C66"/>
    <w:rsid w:val="00991542"/>
    <w:rsid w:val="0099199B"/>
    <w:rsid w:val="009919AC"/>
    <w:rsid w:val="00991B38"/>
    <w:rsid w:val="00992EC9"/>
    <w:rsid w:val="009935CA"/>
    <w:rsid w:val="0099360A"/>
    <w:rsid w:val="009943B3"/>
    <w:rsid w:val="0099450A"/>
    <w:rsid w:val="00994ECC"/>
    <w:rsid w:val="00995152"/>
    <w:rsid w:val="009952B8"/>
    <w:rsid w:val="00995824"/>
    <w:rsid w:val="00995CE1"/>
    <w:rsid w:val="00995D95"/>
    <w:rsid w:val="00996514"/>
    <w:rsid w:val="00996916"/>
    <w:rsid w:val="009969A4"/>
    <w:rsid w:val="009972D6"/>
    <w:rsid w:val="009974F7"/>
    <w:rsid w:val="0099783E"/>
    <w:rsid w:val="00997C49"/>
    <w:rsid w:val="009A040E"/>
    <w:rsid w:val="009A050A"/>
    <w:rsid w:val="009A0903"/>
    <w:rsid w:val="009A1CDB"/>
    <w:rsid w:val="009A1CFB"/>
    <w:rsid w:val="009A2889"/>
    <w:rsid w:val="009A2F1D"/>
    <w:rsid w:val="009A35C1"/>
    <w:rsid w:val="009A3AA7"/>
    <w:rsid w:val="009A3B5E"/>
    <w:rsid w:val="009A44C0"/>
    <w:rsid w:val="009A474C"/>
    <w:rsid w:val="009A4A01"/>
    <w:rsid w:val="009A4B15"/>
    <w:rsid w:val="009A5DF0"/>
    <w:rsid w:val="009A6E77"/>
    <w:rsid w:val="009A7AF6"/>
    <w:rsid w:val="009B05CB"/>
    <w:rsid w:val="009B0F43"/>
    <w:rsid w:val="009B18A2"/>
    <w:rsid w:val="009B1D6C"/>
    <w:rsid w:val="009B22B0"/>
    <w:rsid w:val="009B28CE"/>
    <w:rsid w:val="009B2B7D"/>
    <w:rsid w:val="009B3E34"/>
    <w:rsid w:val="009B406C"/>
    <w:rsid w:val="009B4AA2"/>
    <w:rsid w:val="009B56DE"/>
    <w:rsid w:val="009B5F90"/>
    <w:rsid w:val="009B6857"/>
    <w:rsid w:val="009B71CD"/>
    <w:rsid w:val="009B7380"/>
    <w:rsid w:val="009B771F"/>
    <w:rsid w:val="009B7CD9"/>
    <w:rsid w:val="009C0071"/>
    <w:rsid w:val="009C0233"/>
    <w:rsid w:val="009C084A"/>
    <w:rsid w:val="009C0850"/>
    <w:rsid w:val="009C0C76"/>
    <w:rsid w:val="009C0C94"/>
    <w:rsid w:val="009C0ED2"/>
    <w:rsid w:val="009C2418"/>
    <w:rsid w:val="009C25A2"/>
    <w:rsid w:val="009C30D9"/>
    <w:rsid w:val="009C3664"/>
    <w:rsid w:val="009C52E2"/>
    <w:rsid w:val="009C5F20"/>
    <w:rsid w:val="009C6EF0"/>
    <w:rsid w:val="009D003A"/>
    <w:rsid w:val="009D0387"/>
    <w:rsid w:val="009D2407"/>
    <w:rsid w:val="009D2E21"/>
    <w:rsid w:val="009D2F43"/>
    <w:rsid w:val="009D31FB"/>
    <w:rsid w:val="009D584E"/>
    <w:rsid w:val="009D5A53"/>
    <w:rsid w:val="009D7DB3"/>
    <w:rsid w:val="009E0D24"/>
    <w:rsid w:val="009E12BD"/>
    <w:rsid w:val="009E1A64"/>
    <w:rsid w:val="009E1B4D"/>
    <w:rsid w:val="009E1B98"/>
    <w:rsid w:val="009E2713"/>
    <w:rsid w:val="009E27FE"/>
    <w:rsid w:val="009E2896"/>
    <w:rsid w:val="009E2A1D"/>
    <w:rsid w:val="009E2F6A"/>
    <w:rsid w:val="009E3515"/>
    <w:rsid w:val="009E4616"/>
    <w:rsid w:val="009E480F"/>
    <w:rsid w:val="009E4FF8"/>
    <w:rsid w:val="009E5F00"/>
    <w:rsid w:val="009E6173"/>
    <w:rsid w:val="009E69E4"/>
    <w:rsid w:val="009E7094"/>
    <w:rsid w:val="009E7E86"/>
    <w:rsid w:val="009E7EB2"/>
    <w:rsid w:val="009F0601"/>
    <w:rsid w:val="009F07BF"/>
    <w:rsid w:val="009F0845"/>
    <w:rsid w:val="009F0A39"/>
    <w:rsid w:val="009F0B22"/>
    <w:rsid w:val="009F0E58"/>
    <w:rsid w:val="009F17B3"/>
    <w:rsid w:val="009F272A"/>
    <w:rsid w:val="009F2DC7"/>
    <w:rsid w:val="009F364E"/>
    <w:rsid w:val="009F3E09"/>
    <w:rsid w:val="009F4529"/>
    <w:rsid w:val="009F4FD8"/>
    <w:rsid w:val="009F5254"/>
    <w:rsid w:val="009F5C8A"/>
    <w:rsid w:val="009F70BD"/>
    <w:rsid w:val="009F7C01"/>
    <w:rsid w:val="00A00504"/>
    <w:rsid w:val="00A0073A"/>
    <w:rsid w:val="00A00D7F"/>
    <w:rsid w:val="00A010CC"/>
    <w:rsid w:val="00A018EB"/>
    <w:rsid w:val="00A020F4"/>
    <w:rsid w:val="00A02588"/>
    <w:rsid w:val="00A02B08"/>
    <w:rsid w:val="00A035EF"/>
    <w:rsid w:val="00A0365F"/>
    <w:rsid w:val="00A03F49"/>
    <w:rsid w:val="00A04101"/>
    <w:rsid w:val="00A04D14"/>
    <w:rsid w:val="00A05439"/>
    <w:rsid w:val="00A0596A"/>
    <w:rsid w:val="00A060C2"/>
    <w:rsid w:val="00A07212"/>
    <w:rsid w:val="00A07541"/>
    <w:rsid w:val="00A07EDE"/>
    <w:rsid w:val="00A1045B"/>
    <w:rsid w:val="00A1073A"/>
    <w:rsid w:val="00A107AD"/>
    <w:rsid w:val="00A11166"/>
    <w:rsid w:val="00A1117A"/>
    <w:rsid w:val="00A122DF"/>
    <w:rsid w:val="00A125A0"/>
    <w:rsid w:val="00A12A06"/>
    <w:rsid w:val="00A135D0"/>
    <w:rsid w:val="00A13855"/>
    <w:rsid w:val="00A1390C"/>
    <w:rsid w:val="00A13DE8"/>
    <w:rsid w:val="00A13F4E"/>
    <w:rsid w:val="00A14094"/>
    <w:rsid w:val="00A14290"/>
    <w:rsid w:val="00A14C7A"/>
    <w:rsid w:val="00A14FBF"/>
    <w:rsid w:val="00A150A3"/>
    <w:rsid w:val="00A152E1"/>
    <w:rsid w:val="00A1545E"/>
    <w:rsid w:val="00A15520"/>
    <w:rsid w:val="00A162B4"/>
    <w:rsid w:val="00A164F2"/>
    <w:rsid w:val="00A16634"/>
    <w:rsid w:val="00A1711E"/>
    <w:rsid w:val="00A1759F"/>
    <w:rsid w:val="00A1769A"/>
    <w:rsid w:val="00A17B60"/>
    <w:rsid w:val="00A20D2F"/>
    <w:rsid w:val="00A21492"/>
    <w:rsid w:val="00A2180B"/>
    <w:rsid w:val="00A21BA2"/>
    <w:rsid w:val="00A21DC6"/>
    <w:rsid w:val="00A22841"/>
    <w:rsid w:val="00A22CFA"/>
    <w:rsid w:val="00A22F1D"/>
    <w:rsid w:val="00A239C6"/>
    <w:rsid w:val="00A23FC9"/>
    <w:rsid w:val="00A24105"/>
    <w:rsid w:val="00A25873"/>
    <w:rsid w:val="00A26560"/>
    <w:rsid w:val="00A272A4"/>
    <w:rsid w:val="00A27954"/>
    <w:rsid w:val="00A30A76"/>
    <w:rsid w:val="00A30C3F"/>
    <w:rsid w:val="00A30CBC"/>
    <w:rsid w:val="00A316D8"/>
    <w:rsid w:val="00A318CF"/>
    <w:rsid w:val="00A32318"/>
    <w:rsid w:val="00A32865"/>
    <w:rsid w:val="00A32E5B"/>
    <w:rsid w:val="00A32ECB"/>
    <w:rsid w:val="00A342C4"/>
    <w:rsid w:val="00A3496B"/>
    <w:rsid w:val="00A34D0E"/>
    <w:rsid w:val="00A35053"/>
    <w:rsid w:val="00A3644A"/>
    <w:rsid w:val="00A364A9"/>
    <w:rsid w:val="00A3670A"/>
    <w:rsid w:val="00A3691C"/>
    <w:rsid w:val="00A36933"/>
    <w:rsid w:val="00A36EF5"/>
    <w:rsid w:val="00A373A8"/>
    <w:rsid w:val="00A374B7"/>
    <w:rsid w:val="00A37528"/>
    <w:rsid w:val="00A37863"/>
    <w:rsid w:val="00A37B51"/>
    <w:rsid w:val="00A40306"/>
    <w:rsid w:val="00A405F7"/>
    <w:rsid w:val="00A40EA8"/>
    <w:rsid w:val="00A419B4"/>
    <w:rsid w:val="00A435C0"/>
    <w:rsid w:val="00A4366F"/>
    <w:rsid w:val="00A4382D"/>
    <w:rsid w:val="00A43A13"/>
    <w:rsid w:val="00A44B03"/>
    <w:rsid w:val="00A464B8"/>
    <w:rsid w:val="00A46570"/>
    <w:rsid w:val="00A468F2"/>
    <w:rsid w:val="00A46EA0"/>
    <w:rsid w:val="00A47577"/>
    <w:rsid w:val="00A476A6"/>
    <w:rsid w:val="00A476CA"/>
    <w:rsid w:val="00A47A65"/>
    <w:rsid w:val="00A47D11"/>
    <w:rsid w:val="00A50507"/>
    <w:rsid w:val="00A50DB8"/>
    <w:rsid w:val="00A52390"/>
    <w:rsid w:val="00A5248D"/>
    <w:rsid w:val="00A524FE"/>
    <w:rsid w:val="00A525FF"/>
    <w:rsid w:val="00A52CA2"/>
    <w:rsid w:val="00A530EE"/>
    <w:rsid w:val="00A532DA"/>
    <w:rsid w:val="00A53852"/>
    <w:rsid w:val="00A547EC"/>
    <w:rsid w:val="00A547F2"/>
    <w:rsid w:val="00A548F9"/>
    <w:rsid w:val="00A556E3"/>
    <w:rsid w:val="00A558EE"/>
    <w:rsid w:val="00A56124"/>
    <w:rsid w:val="00A572F6"/>
    <w:rsid w:val="00A575D4"/>
    <w:rsid w:val="00A576BD"/>
    <w:rsid w:val="00A60C11"/>
    <w:rsid w:val="00A6166A"/>
    <w:rsid w:val="00A61802"/>
    <w:rsid w:val="00A623E5"/>
    <w:rsid w:val="00A626A2"/>
    <w:rsid w:val="00A6301F"/>
    <w:rsid w:val="00A63074"/>
    <w:rsid w:val="00A639E0"/>
    <w:rsid w:val="00A63A72"/>
    <w:rsid w:val="00A63C2A"/>
    <w:rsid w:val="00A64733"/>
    <w:rsid w:val="00A647F9"/>
    <w:rsid w:val="00A649B1"/>
    <w:rsid w:val="00A64A1E"/>
    <w:rsid w:val="00A65BFE"/>
    <w:rsid w:val="00A65CE3"/>
    <w:rsid w:val="00A666EA"/>
    <w:rsid w:val="00A67758"/>
    <w:rsid w:val="00A678E1"/>
    <w:rsid w:val="00A707FF"/>
    <w:rsid w:val="00A70A35"/>
    <w:rsid w:val="00A70C4F"/>
    <w:rsid w:val="00A70F34"/>
    <w:rsid w:val="00A711A0"/>
    <w:rsid w:val="00A71238"/>
    <w:rsid w:val="00A7145B"/>
    <w:rsid w:val="00A71BDE"/>
    <w:rsid w:val="00A71D83"/>
    <w:rsid w:val="00A723AE"/>
    <w:rsid w:val="00A734D4"/>
    <w:rsid w:val="00A7398C"/>
    <w:rsid w:val="00A74E62"/>
    <w:rsid w:val="00A7535E"/>
    <w:rsid w:val="00A756F0"/>
    <w:rsid w:val="00A7607D"/>
    <w:rsid w:val="00A763F1"/>
    <w:rsid w:val="00A76D3C"/>
    <w:rsid w:val="00A76DE0"/>
    <w:rsid w:val="00A77B4D"/>
    <w:rsid w:val="00A80709"/>
    <w:rsid w:val="00A80958"/>
    <w:rsid w:val="00A809CE"/>
    <w:rsid w:val="00A81439"/>
    <w:rsid w:val="00A814B8"/>
    <w:rsid w:val="00A84E37"/>
    <w:rsid w:val="00A859A6"/>
    <w:rsid w:val="00A85DB5"/>
    <w:rsid w:val="00A8623D"/>
    <w:rsid w:val="00A865B9"/>
    <w:rsid w:val="00A879F7"/>
    <w:rsid w:val="00A87E36"/>
    <w:rsid w:val="00A90610"/>
    <w:rsid w:val="00A91A1E"/>
    <w:rsid w:val="00A91EDE"/>
    <w:rsid w:val="00A9203D"/>
    <w:rsid w:val="00A9231B"/>
    <w:rsid w:val="00A93458"/>
    <w:rsid w:val="00A937CC"/>
    <w:rsid w:val="00A944B5"/>
    <w:rsid w:val="00A94EFA"/>
    <w:rsid w:val="00A955FE"/>
    <w:rsid w:val="00A95837"/>
    <w:rsid w:val="00A96539"/>
    <w:rsid w:val="00A965AD"/>
    <w:rsid w:val="00A9664C"/>
    <w:rsid w:val="00A97078"/>
    <w:rsid w:val="00AA1288"/>
    <w:rsid w:val="00AA2F24"/>
    <w:rsid w:val="00AA3268"/>
    <w:rsid w:val="00AA3298"/>
    <w:rsid w:val="00AA37C9"/>
    <w:rsid w:val="00AA3B8E"/>
    <w:rsid w:val="00AA3FD2"/>
    <w:rsid w:val="00AA4D65"/>
    <w:rsid w:val="00AA5E43"/>
    <w:rsid w:val="00AA5F33"/>
    <w:rsid w:val="00AA5FF3"/>
    <w:rsid w:val="00AA79DA"/>
    <w:rsid w:val="00AA7C95"/>
    <w:rsid w:val="00AA7F75"/>
    <w:rsid w:val="00AB0BBB"/>
    <w:rsid w:val="00AB1AC4"/>
    <w:rsid w:val="00AB1BC1"/>
    <w:rsid w:val="00AB1FDA"/>
    <w:rsid w:val="00AB220C"/>
    <w:rsid w:val="00AB2702"/>
    <w:rsid w:val="00AB308F"/>
    <w:rsid w:val="00AB3091"/>
    <w:rsid w:val="00AB356D"/>
    <w:rsid w:val="00AB3E33"/>
    <w:rsid w:val="00AB3F50"/>
    <w:rsid w:val="00AB435B"/>
    <w:rsid w:val="00AB43C5"/>
    <w:rsid w:val="00AB6617"/>
    <w:rsid w:val="00AB6EDB"/>
    <w:rsid w:val="00AB70BE"/>
    <w:rsid w:val="00AB7557"/>
    <w:rsid w:val="00AB780B"/>
    <w:rsid w:val="00AB79F4"/>
    <w:rsid w:val="00AB7E9A"/>
    <w:rsid w:val="00AC0080"/>
    <w:rsid w:val="00AC14DD"/>
    <w:rsid w:val="00AC1955"/>
    <w:rsid w:val="00AC1C3B"/>
    <w:rsid w:val="00AC29B8"/>
    <w:rsid w:val="00AC3357"/>
    <w:rsid w:val="00AC3A06"/>
    <w:rsid w:val="00AC4453"/>
    <w:rsid w:val="00AC5341"/>
    <w:rsid w:val="00AC5703"/>
    <w:rsid w:val="00AC5B9C"/>
    <w:rsid w:val="00AC6468"/>
    <w:rsid w:val="00AC6855"/>
    <w:rsid w:val="00AC6BA6"/>
    <w:rsid w:val="00AC77B7"/>
    <w:rsid w:val="00AD04C7"/>
    <w:rsid w:val="00AD05FB"/>
    <w:rsid w:val="00AD06C1"/>
    <w:rsid w:val="00AD06E1"/>
    <w:rsid w:val="00AD0E8D"/>
    <w:rsid w:val="00AD291D"/>
    <w:rsid w:val="00AD2DDC"/>
    <w:rsid w:val="00AD3E5E"/>
    <w:rsid w:val="00AD3FBA"/>
    <w:rsid w:val="00AD429E"/>
    <w:rsid w:val="00AD46DA"/>
    <w:rsid w:val="00AD474D"/>
    <w:rsid w:val="00AD47CC"/>
    <w:rsid w:val="00AD522C"/>
    <w:rsid w:val="00AD5378"/>
    <w:rsid w:val="00AD5B3E"/>
    <w:rsid w:val="00AD6427"/>
    <w:rsid w:val="00AD6776"/>
    <w:rsid w:val="00AD6B4A"/>
    <w:rsid w:val="00AD6DF3"/>
    <w:rsid w:val="00AD6FBD"/>
    <w:rsid w:val="00AD7938"/>
    <w:rsid w:val="00AE086A"/>
    <w:rsid w:val="00AE08B6"/>
    <w:rsid w:val="00AE10A9"/>
    <w:rsid w:val="00AE1E18"/>
    <w:rsid w:val="00AE374A"/>
    <w:rsid w:val="00AE3E15"/>
    <w:rsid w:val="00AE4969"/>
    <w:rsid w:val="00AE54A7"/>
    <w:rsid w:val="00AE7006"/>
    <w:rsid w:val="00AE7BFE"/>
    <w:rsid w:val="00AF04EE"/>
    <w:rsid w:val="00AF08D1"/>
    <w:rsid w:val="00AF08F5"/>
    <w:rsid w:val="00AF1730"/>
    <w:rsid w:val="00AF2EE9"/>
    <w:rsid w:val="00AF315F"/>
    <w:rsid w:val="00AF38BC"/>
    <w:rsid w:val="00AF3A52"/>
    <w:rsid w:val="00AF3C48"/>
    <w:rsid w:val="00AF438F"/>
    <w:rsid w:val="00AF46E6"/>
    <w:rsid w:val="00AF4F5F"/>
    <w:rsid w:val="00AF6312"/>
    <w:rsid w:val="00AF67FD"/>
    <w:rsid w:val="00AF7288"/>
    <w:rsid w:val="00AF75F7"/>
    <w:rsid w:val="00AF7811"/>
    <w:rsid w:val="00AF79EC"/>
    <w:rsid w:val="00B00464"/>
    <w:rsid w:val="00B00A78"/>
    <w:rsid w:val="00B00A8A"/>
    <w:rsid w:val="00B0152F"/>
    <w:rsid w:val="00B017F9"/>
    <w:rsid w:val="00B0302B"/>
    <w:rsid w:val="00B03FA0"/>
    <w:rsid w:val="00B04134"/>
    <w:rsid w:val="00B04825"/>
    <w:rsid w:val="00B05BFA"/>
    <w:rsid w:val="00B06CB7"/>
    <w:rsid w:val="00B07403"/>
    <w:rsid w:val="00B0751F"/>
    <w:rsid w:val="00B07EB3"/>
    <w:rsid w:val="00B105EA"/>
    <w:rsid w:val="00B115F1"/>
    <w:rsid w:val="00B11F86"/>
    <w:rsid w:val="00B12325"/>
    <w:rsid w:val="00B13417"/>
    <w:rsid w:val="00B13492"/>
    <w:rsid w:val="00B13876"/>
    <w:rsid w:val="00B139DC"/>
    <w:rsid w:val="00B13AB5"/>
    <w:rsid w:val="00B13ED0"/>
    <w:rsid w:val="00B140DA"/>
    <w:rsid w:val="00B153D6"/>
    <w:rsid w:val="00B15602"/>
    <w:rsid w:val="00B160FE"/>
    <w:rsid w:val="00B161CE"/>
    <w:rsid w:val="00B162C9"/>
    <w:rsid w:val="00B16906"/>
    <w:rsid w:val="00B17E51"/>
    <w:rsid w:val="00B202B0"/>
    <w:rsid w:val="00B20690"/>
    <w:rsid w:val="00B21818"/>
    <w:rsid w:val="00B2247D"/>
    <w:rsid w:val="00B228E6"/>
    <w:rsid w:val="00B22AF7"/>
    <w:rsid w:val="00B22F80"/>
    <w:rsid w:val="00B23127"/>
    <w:rsid w:val="00B2368D"/>
    <w:rsid w:val="00B2383C"/>
    <w:rsid w:val="00B241A2"/>
    <w:rsid w:val="00B24783"/>
    <w:rsid w:val="00B247D1"/>
    <w:rsid w:val="00B248FE"/>
    <w:rsid w:val="00B261A2"/>
    <w:rsid w:val="00B2689C"/>
    <w:rsid w:val="00B26A97"/>
    <w:rsid w:val="00B3069D"/>
    <w:rsid w:val="00B307AD"/>
    <w:rsid w:val="00B31781"/>
    <w:rsid w:val="00B31A29"/>
    <w:rsid w:val="00B32282"/>
    <w:rsid w:val="00B32943"/>
    <w:rsid w:val="00B3332F"/>
    <w:rsid w:val="00B346E5"/>
    <w:rsid w:val="00B34D40"/>
    <w:rsid w:val="00B34DE1"/>
    <w:rsid w:val="00B36007"/>
    <w:rsid w:val="00B379F0"/>
    <w:rsid w:val="00B409A0"/>
    <w:rsid w:val="00B40A72"/>
    <w:rsid w:val="00B40EA7"/>
    <w:rsid w:val="00B41BF7"/>
    <w:rsid w:val="00B41EC6"/>
    <w:rsid w:val="00B41F7F"/>
    <w:rsid w:val="00B421F4"/>
    <w:rsid w:val="00B42B3D"/>
    <w:rsid w:val="00B434AA"/>
    <w:rsid w:val="00B43E6B"/>
    <w:rsid w:val="00B44012"/>
    <w:rsid w:val="00B4464F"/>
    <w:rsid w:val="00B44861"/>
    <w:rsid w:val="00B45456"/>
    <w:rsid w:val="00B45464"/>
    <w:rsid w:val="00B45B3F"/>
    <w:rsid w:val="00B47BC3"/>
    <w:rsid w:val="00B50294"/>
    <w:rsid w:val="00B503EB"/>
    <w:rsid w:val="00B5055C"/>
    <w:rsid w:val="00B51EE4"/>
    <w:rsid w:val="00B52607"/>
    <w:rsid w:val="00B52A74"/>
    <w:rsid w:val="00B52EB6"/>
    <w:rsid w:val="00B534D0"/>
    <w:rsid w:val="00B539A4"/>
    <w:rsid w:val="00B53D07"/>
    <w:rsid w:val="00B53DB1"/>
    <w:rsid w:val="00B53E87"/>
    <w:rsid w:val="00B5408C"/>
    <w:rsid w:val="00B5499C"/>
    <w:rsid w:val="00B54FC3"/>
    <w:rsid w:val="00B556B7"/>
    <w:rsid w:val="00B56BF2"/>
    <w:rsid w:val="00B56F54"/>
    <w:rsid w:val="00B570D9"/>
    <w:rsid w:val="00B6015D"/>
    <w:rsid w:val="00B60314"/>
    <w:rsid w:val="00B6053B"/>
    <w:rsid w:val="00B61358"/>
    <w:rsid w:val="00B61E3B"/>
    <w:rsid w:val="00B62196"/>
    <w:rsid w:val="00B628FD"/>
    <w:rsid w:val="00B630EE"/>
    <w:rsid w:val="00B64562"/>
    <w:rsid w:val="00B645A3"/>
    <w:rsid w:val="00B64892"/>
    <w:rsid w:val="00B651A1"/>
    <w:rsid w:val="00B65EF7"/>
    <w:rsid w:val="00B6657F"/>
    <w:rsid w:val="00B66726"/>
    <w:rsid w:val="00B667C2"/>
    <w:rsid w:val="00B66EBC"/>
    <w:rsid w:val="00B6706B"/>
    <w:rsid w:val="00B67179"/>
    <w:rsid w:val="00B672AC"/>
    <w:rsid w:val="00B67631"/>
    <w:rsid w:val="00B67656"/>
    <w:rsid w:val="00B701F1"/>
    <w:rsid w:val="00B715B9"/>
    <w:rsid w:val="00B72542"/>
    <w:rsid w:val="00B725DB"/>
    <w:rsid w:val="00B72D47"/>
    <w:rsid w:val="00B742F8"/>
    <w:rsid w:val="00B74C01"/>
    <w:rsid w:val="00B74F3A"/>
    <w:rsid w:val="00B754CE"/>
    <w:rsid w:val="00B75995"/>
    <w:rsid w:val="00B75C72"/>
    <w:rsid w:val="00B76BC5"/>
    <w:rsid w:val="00B77293"/>
    <w:rsid w:val="00B77A8D"/>
    <w:rsid w:val="00B77B91"/>
    <w:rsid w:val="00B806A3"/>
    <w:rsid w:val="00B809E4"/>
    <w:rsid w:val="00B80EB9"/>
    <w:rsid w:val="00B8187B"/>
    <w:rsid w:val="00B81BF5"/>
    <w:rsid w:val="00B81DBB"/>
    <w:rsid w:val="00B82226"/>
    <w:rsid w:val="00B8250D"/>
    <w:rsid w:val="00B82938"/>
    <w:rsid w:val="00B82A93"/>
    <w:rsid w:val="00B830FB"/>
    <w:rsid w:val="00B834A4"/>
    <w:rsid w:val="00B83BBE"/>
    <w:rsid w:val="00B840FC"/>
    <w:rsid w:val="00B846E5"/>
    <w:rsid w:val="00B84F35"/>
    <w:rsid w:val="00B863E0"/>
    <w:rsid w:val="00B86A49"/>
    <w:rsid w:val="00B8737D"/>
    <w:rsid w:val="00B87CE1"/>
    <w:rsid w:val="00B9062B"/>
    <w:rsid w:val="00B90B20"/>
    <w:rsid w:val="00B90CB5"/>
    <w:rsid w:val="00B91EA7"/>
    <w:rsid w:val="00B92724"/>
    <w:rsid w:val="00B928B6"/>
    <w:rsid w:val="00B92E18"/>
    <w:rsid w:val="00B92ED5"/>
    <w:rsid w:val="00B93908"/>
    <w:rsid w:val="00B944B6"/>
    <w:rsid w:val="00B94CAD"/>
    <w:rsid w:val="00B9501B"/>
    <w:rsid w:val="00B9510F"/>
    <w:rsid w:val="00B95179"/>
    <w:rsid w:val="00B956BD"/>
    <w:rsid w:val="00B95F2B"/>
    <w:rsid w:val="00B9671E"/>
    <w:rsid w:val="00B9717D"/>
    <w:rsid w:val="00B97FBD"/>
    <w:rsid w:val="00BA025D"/>
    <w:rsid w:val="00BA0C4B"/>
    <w:rsid w:val="00BA1D92"/>
    <w:rsid w:val="00BA201E"/>
    <w:rsid w:val="00BA2433"/>
    <w:rsid w:val="00BA2665"/>
    <w:rsid w:val="00BA2725"/>
    <w:rsid w:val="00BA2C14"/>
    <w:rsid w:val="00BA2D44"/>
    <w:rsid w:val="00BA3F4F"/>
    <w:rsid w:val="00BA4290"/>
    <w:rsid w:val="00BA4571"/>
    <w:rsid w:val="00BA501B"/>
    <w:rsid w:val="00BA5295"/>
    <w:rsid w:val="00BA5528"/>
    <w:rsid w:val="00BA5F85"/>
    <w:rsid w:val="00BA65EF"/>
    <w:rsid w:val="00BA676E"/>
    <w:rsid w:val="00BA6A0C"/>
    <w:rsid w:val="00BA79A3"/>
    <w:rsid w:val="00BB06E6"/>
    <w:rsid w:val="00BB0BBD"/>
    <w:rsid w:val="00BB0EDB"/>
    <w:rsid w:val="00BB1ED6"/>
    <w:rsid w:val="00BB1EE6"/>
    <w:rsid w:val="00BB27A8"/>
    <w:rsid w:val="00BB2AF4"/>
    <w:rsid w:val="00BB2CA6"/>
    <w:rsid w:val="00BB3091"/>
    <w:rsid w:val="00BB333A"/>
    <w:rsid w:val="00BB3ADD"/>
    <w:rsid w:val="00BB3E8C"/>
    <w:rsid w:val="00BB421B"/>
    <w:rsid w:val="00BB5018"/>
    <w:rsid w:val="00BB5046"/>
    <w:rsid w:val="00BB6020"/>
    <w:rsid w:val="00BB78F3"/>
    <w:rsid w:val="00BB7A1F"/>
    <w:rsid w:val="00BC0CD7"/>
    <w:rsid w:val="00BC0FB5"/>
    <w:rsid w:val="00BC1088"/>
    <w:rsid w:val="00BC134F"/>
    <w:rsid w:val="00BC149E"/>
    <w:rsid w:val="00BC1681"/>
    <w:rsid w:val="00BC17C0"/>
    <w:rsid w:val="00BC1C72"/>
    <w:rsid w:val="00BC1F87"/>
    <w:rsid w:val="00BC21CF"/>
    <w:rsid w:val="00BC3262"/>
    <w:rsid w:val="00BC3378"/>
    <w:rsid w:val="00BC3A36"/>
    <w:rsid w:val="00BC3F09"/>
    <w:rsid w:val="00BC409F"/>
    <w:rsid w:val="00BC4425"/>
    <w:rsid w:val="00BC4EDE"/>
    <w:rsid w:val="00BC5BAE"/>
    <w:rsid w:val="00BC5E8A"/>
    <w:rsid w:val="00BC6523"/>
    <w:rsid w:val="00BC799F"/>
    <w:rsid w:val="00BC7DD5"/>
    <w:rsid w:val="00BD0908"/>
    <w:rsid w:val="00BD0BC7"/>
    <w:rsid w:val="00BD0F4D"/>
    <w:rsid w:val="00BD1405"/>
    <w:rsid w:val="00BD21D1"/>
    <w:rsid w:val="00BD23C2"/>
    <w:rsid w:val="00BD2748"/>
    <w:rsid w:val="00BD4401"/>
    <w:rsid w:val="00BD441A"/>
    <w:rsid w:val="00BD4C33"/>
    <w:rsid w:val="00BD4DB2"/>
    <w:rsid w:val="00BD4F71"/>
    <w:rsid w:val="00BD6CB5"/>
    <w:rsid w:val="00BD76C5"/>
    <w:rsid w:val="00BE041E"/>
    <w:rsid w:val="00BE0B4B"/>
    <w:rsid w:val="00BE12A5"/>
    <w:rsid w:val="00BE1409"/>
    <w:rsid w:val="00BE197C"/>
    <w:rsid w:val="00BE1BE2"/>
    <w:rsid w:val="00BE1CC2"/>
    <w:rsid w:val="00BE365D"/>
    <w:rsid w:val="00BE4090"/>
    <w:rsid w:val="00BE46A8"/>
    <w:rsid w:val="00BE488C"/>
    <w:rsid w:val="00BE4B55"/>
    <w:rsid w:val="00BE5850"/>
    <w:rsid w:val="00BE5E06"/>
    <w:rsid w:val="00BE6359"/>
    <w:rsid w:val="00BE6F99"/>
    <w:rsid w:val="00BE7B81"/>
    <w:rsid w:val="00BE7BF4"/>
    <w:rsid w:val="00BF018F"/>
    <w:rsid w:val="00BF052F"/>
    <w:rsid w:val="00BF1761"/>
    <w:rsid w:val="00BF1EB4"/>
    <w:rsid w:val="00BF1F96"/>
    <w:rsid w:val="00BF237E"/>
    <w:rsid w:val="00BF270B"/>
    <w:rsid w:val="00BF2838"/>
    <w:rsid w:val="00BF3181"/>
    <w:rsid w:val="00BF4BF8"/>
    <w:rsid w:val="00BF4DDA"/>
    <w:rsid w:val="00BF5BE8"/>
    <w:rsid w:val="00BF6669"/>
    <w:rsid w:val="00BF6DD1"/>
    <w:rsid w:val="00BF7029"/>
    <w:rsid w:val="00BF74FD"/>
    <w:rsid w:val="00BF75F5"/>
    <w:rsid w:val="00BF7657"/>
    <w:rsid w:val="00C003A3"/>
    <w:rsid w:val="00C00648"/>
    <w:rsid w:val="00C0110A"/>
    <w:rsid w:val="00C012DF"/>
    <w:rsid w:val="00C024A2"/>
    <w:rsid w:val="00C02789"/>
    <w:rsid w:val="00C02A81"/>
    <w:rsid w:val="00C02EF0"/>
    <w:rsid w:val="00C02F3D"/>
    <w:rsid w:val="00C03872"/>
    <w:rsid w:val="00C03C15"/>
    <w:rsid w:val="00C04508"/>
    <w:rsid w:val="00C04C9C"/>
    <w:rsid w:val="00C05372"/>
    <w:rsid w:val="00C0589E"/>
    <w:rsid w:val="00C05C67"/>
    <w:rsid w:val="00C05DBC"/>
    <w:rsid w:val="00C0660A"/>
    <w:rsid w:val="00C068B7"/>
    <w:rsid w:val="00C07999"/>
    <w:rsid w:val="00C1056E"/>
    <w:rsid w:val="00C10C08"/>
    <w:rsid w:val="00C10CF6"/>
    <w:rsid w:val="00C10E67"/>
    <w:rsid w:val="00C10F8E"/>
    <w:rsid w:val="00C116DB"/>
    <w:rsid w:val="00C11AA7"/>
    <w:rsid w:val="00C11D91"/>
    <w:rsid w:val="00C1209B"/>
    <w:rsid w:val="00C1234C"/>
    <w:rsid w:val="00C12D32"/>
    <w:rsid w:val="00C14AA9"/>
    <w:rsid w:val="00C14CFA"/>
    <w:rsid w:val="00C15C70"/>
    <w:rsid w:val="00C16BAF"/>
    <w:rsid w:val="00C175F2"/>
    <w:rsid w:val="00C17A09"/>
    <w:rsid w:val="00C17D21"/>
    <w:rsid w:val="00C17FCE"/>
    <w:rsid w:val="00C20730"/>
    <w:rsid w:val="00C21181"/>
    <w:rsid w:val="00C21245"/>
    <w:rsid w:val="00C212B5"/>
    <w:rsid w:val="00C21598"/>
    <w:rsid w:val="00C21723"/>
    <w:rsid w:val="00C219B2"/>
    <w:rsid w:val="00C21C03"/>
    <w:rsid w:val="00C22310"/>
    <w:rsid w:val="00C23073"/>
    <w:rsid w:val="00C243C0"/>
    <w:rsid w:val="00C25836"/>
    <w:rsid w:val="00C25E52"/>
    <w:rsid w:val="00C271AC"/>
    <w:rsid w:val="00C27BD6"/>
    <w:rsid w:val="00C30399"/>
    <w:rsid w:val="00C330C3"/>
    <w:rsid w:val="00C33557"/>
    <w:rsid w:val="00C339D7"/>
    <w:rsid w:val="00C33DD2"/>
    <w:rsid w:val="00C3435C"/>
    <w:rsid w:val="00C34F25"/>
    <w:rsid w:val="00C35754"/>
    <w:rsid w:val="00C35912"/>
    <w:rsid w:val="00C359ED"/>
    <w:rsid w:val="00C35EF9"/>
    <w:rsid w:val="00C362BE"/>
    <w:rsid w:val="00C36C67"/>
    <w:rsid w:val="00C37BD6"/>
    <w:rsid w:val="00C37D6B"/>
    <w:rsid w:val="00C37EF7"/>
    <w:rsid w:val="00C4013C"/>
    <w:rsid w:val="00C40BF8"/>
    <w:rsid w:val="00C412BA"/>
    <w:rsid w:val="00C41AA5"/>
    <w:rsid w:val="00C42416"/>
    <w:rsid w:val="00C42FB4"/>
    <w:rsid w:val="00C43428"/>
    <w:rsid w:val="00C43998"/>
    <w:rsid w:val="00C43F48"/>
    <w:rsid w:val="00C44D22"/>
    <w:rsid w:val="00C44E39"/>
    <w:rsid w:val="00C45B82"/>
    <w:rsid w:val="00C45EBD"/>
    <w:rsid w:val="00C4731D"/>
    <w:rsid w:val="00C47520"/>
    <w:rsid w:val="00C47655"/>
    <w:rsid w:val="00C503DA"/>
    <w:rsid w:val="00C51721"/>
    <w:rsid w:val="00C52317"/>
    <w:rsid w:val="00C5285E"/>
    <w:rsid w:val="00C53085"/>
    <w:rsid w:val="00C5328D"/>
    <w:rsid w:val="00C53301"/>
    <w:rsid w:val="00C53677"/>
    <w:rsid w:val="00C53E09"/>
    <w:rsid w:val="00C5444A"/>
    <w:rsid w:val="00C54EAD"/>
    <w:rsid w:val="00C55DF8"/>
    <w:rsid w:val="00C560BD"/>
    <w:rsid w:val="00C5649B"/>
    <w:rsid w:val="00C5695C"/>
    <w:rsid w:val="00C56A7A"/>
    <w:rsid w:val="00C56D60"/>
    <w:rsid w:val="00C578E6"/>
    <w:rsid w:val="00C57B4C"/>
    <w:rsid w:val="00C60EF5"/>
    <w:rsid w:val="00C612DA"/>
    <w:rsid w:val="00C61CFA"/>
    <w:rsid w:val="00C61D50"/>
    <w:rsid w:val="00C62EF4"/>
    <w:rsid w:val="00C63030"/>
    <w:rsid w:val="00C642E6"/>
    <w:rsid w:val="00C643B3"/>
    <w:rsid w:val="00C64637"/>
    <w:rsid w:val="00C64681"/>
    <w:rsid w:val="00C649DD"/>
    <w:rsid w:val="00C65288"/>
    <w:rsid w:val="00C65CF8"/>
    <w:rsid w:val="00C65E23"/>
    <w:rsid w:val="00C66071"/>
    <w:rsid w:val="00C662D3"/>
    <w:rsid w:val="00C66329"/>
    <w:rsid w:val="00C6695B"/>
    <w:rsid w:val="00C66FE6"/>
    <w:rsid w:val="00C674C8"/>
    <w:rsid w:val="00C67D58"/>
    <w:rsid w:val="00C70DC0"/>
    <w:rsid w:val="00C7189F"/>
    <w:rsid w:val="00C73F17"/>
    <w:rsid w:val="00C74B87"/>
    <w:rsid w:val="00C75329"/>
    <w:rsid w:val="00C75353"/>
    <w:rsid w:val="00C76173"/>
    <w:rsid w:val="00C76665"/>
    <w:rsid w:val="00C773BD"/>
    <w:rsid w:val="00C777F8"/>
    <w:rsid w:val="00C77A35"/>
    <w:rsid w:val="00C77ED0"/>
    <w:rsid w:val="00C80B8E"/>
    <w:rsid w:val="00C80E65"/>
    <w:rsid w:val="00C80F5E"/>
    <w:rsid w:val="00C818CF"/>
    <w:rsid w:val="00C82323"/>
    <w:rsid w:val="00C828D3"/>
    <w:rsid w:val="00C836CF"/>
    <w:rsid w:val="00C84789"/>
    <w:rsid w:val="00C84C9D"/>
    <w:rsid w:val="00C857DE"/>
    <w:rsid w:val="00C864C8"/>
    <w:rsid w:val="00C864D8"/>
    <w:rsid w:val="00C86CDA"/>
    <w:rsid w:val="00C86D95"/>
    <w:rsid w:val="00C87C70"/>
    <w:rsid w:val="00C90B67"/>
    <w:rsid w:val="00C917FB"/>
    <w:rsid w:val="00C91825"/>
    <w:rsid w:val="00C918FE"/>
    <w:rsid w:val="00C91C7C"/>
    <w:rsid w:val="00C92598"/>
    <w:rsid w:val="00C92C1D"/>
    <w:rsid w:val="00C92D38"/>
    <w:rsid w:val="00C93084"/>
    <w:rsid w:val="00C9314E"/>
    <w:rsid w:val="00C93C1D"/>
    <w:rsid w:val="00C94752"/>
    <w:rsid w:val="00C94898"/>
    <w:rsid w:val="00C95A29"/>
    <w:rsid w:val="00C95F5F"/>
    <w:rsid w:val="00C9648F"/>
    <w:rsid w:val="00C968BC"/>
    <w:rsid w:val="00C96C3D"/>
    <w:rsid w:val="00CA0D8D"/>
    <w:rsid w:val="00CA1AB9"/>
    <w:rsid w:val="00CA2B27"/>
    <w:rsid w:val="00CA2CA4"/>
    <w:rsid w:val="00CA381C"/>
    <w:rsid w:val="00CA3903"/>
    <w:rsid w:val="00CA4003"/>
    <w:rsid w:val="00CA4635"/>
    <w:rsid w:val="00CA4DD5"/>
    <w:rsid w:val="00CA585F"/>
    <w:rsid w:val="00CA5A40"/>
    <w:rsid w:val="00CA65B9"/>
    <w:rsid w:val="00CA66B7"/>
    <w:rsid w:val="00CA692C"/>
    <w:rsid w:val="00CA79C4"/>
    <w:rsid w:val="00CA7F46"/>
    <w:rsid w:val="00CB023B"/>
    <w:rsid w:val="00CB143B"/>
    <w:rsid w:val="00CB1680"/>
    <w:rsid w:val="00CB1746"/>
    <w:rsid w:val="00CB19A1"/>
    <w:rsid w:val="00CB3238"/>
    <w:rsid w:val="00CB490F"/>
    <w:rsid w:val="00CB55CC"/>
    <w:rsid w:val="00CB5AAD"/>
    <w:rsid w:val="00CB6648"/>
    <w:rsid w:val="00CB6A37"/>
    <w:rsid w:val="00CB7298"/>
    <w:rsid w:val="00CB7BCE"/>
    <w:rsid w:val="00CC0500"/>
    <w:rsid w:val="00CC144A"/>
    <w:rsid w:val="00CC2B8B"/>
    <w:rsid w:val="00CC2C45"/>
    <w:rsid w:val="00CC2D68"/>
    <w:rsid w:val="00CC2FBF"/>
    <w:rsid w:val="00CC3242"/>
    <w:rsid w:val="00CC32ED"/>
    <w:rsid w:val="00CC38C5"/>
    <w:rsid w:val="00CC3F1D"/>
    <w:rsid w:val="00CC4582"/>
    <w:rsid w:val="00CC45B1"/>
    <w:rsid w:val="00CC5780"/>
    <w:rsid w:val="00CC5DE7"/>
    <w:rsid w:val="00CC5FAF"/>
    <w:rsid w:val="00CC6479"/>
    <w:rsid w:val="00CC666A"/>
    <w:rsid w:val="00CC66FC"/>
    <w:rsid w:val="00CC703C"/>
    <w:rsid w:val="00CC7329"/>
    <w:rsid w:val="00CC785D"/>
    <w:rsid w:val="00CC78A2"/>
    <w:rsid w:val="00CC7CE9"/>
    <w:rsid w:val="00CC7F3B"/>
    <w:rsid w:val="00CD0D92"/>
    <w:rsid w:val="00CD1422"/>
    <w:rsid w:val="00CD1A07"/>
    <w:rsid w:val="00CD3002"/>
    <w:rsid w:val="00CD3701"/>
    <w:rsid w:val="00CD428A"/>
    <w:rsid w:val="00CD47F9"/>
    <w:rsid w:val="00CD4F71"/>
    <w:rsid w:val="00CD56CB"/>
    <w:rsid w:val="00CD5963"/>
    <w:rsid w:val="00CD5F07"/>
    <w:rsid w:val="00CD6B38"/>
    <w:rsid w:val="00CD7EC2"/>
    <w:rsid w:val="00CD7FCB"/>
    <w:rsid w:val="00CE0AA5"/>
    <w:rsid w:val="00CE0CBD"/>
    <w:rsid w:val="00CE0F05"/>
    <w:rsid w:val="00CE1744"/>
    <w:rsid w:val="00CE1C7C"/>
    <w:rsid w:val="00CE2045"/>
    <w:rsid w:val="00CE2861"/>
    <w:rsid w:val="00CE2F05"/>
    <w:rsid w:val="00CE43BC"/>
    <w:rsid w:val="00CE55CD"/>
    <w:rsid w:val="00CE5706"/>
    <w:rsid w:val="00CE57B1"/>
    <w:rsid w:val="00CE59CB"/>
    <w:rsid w:val="00CE63B6"/>
    <w:rsid w:val="00CE6EF1"/>
    <w:rsid w:val="00CE7172"/>
    <w:rsid w:val="00CE7E6F"/>
    <w:rsid w:val="00CF07AF"/>
    <w:rsid w:val="00CF0C4B"/>
    <w:rsid w:val="00CF0E74"/>
    <w:rsid w:val="00CF1827"/>
    <w:rsid w:val="00CF1AD5"/>
    <w:rsid w:val="00CF1CAC"/>
    <w:rsid w:val="00CF1E02"/>
    <w:rsid w:val="00CF241E"/>
    <w:rsid w:val="00CF2A03"/>
    <w:rsid w:val="00CF3542"/>
    <w:rsid w:val="00CF46CC"/>
    <w:rsid w:val="00CF5C6B"/>
    <w:rsid w:val="00CF64C1"/>
    <w:rsid w:val="00CF6772"/>
    <w:rsid w:val="00CF7AE2"/>
    <w:rsid w:val="00D00784"/>
    <w:rsid w:val="00D01BA2"/>
    <w:rsid w:val="00D02053"/>
    <w:rsid w:val="00D0236D"/>
    <w:rsid w:val="00D024C0"/>
    <w:rsid w:val="00D027AE"/>
    <w:rsid w:val="00D0389A"/>
    <w:rsid w:val="00D03E1B"/>
    <w:rsid w:val="00D0412C"/>
    <w:rsid w:val="00D04709"/>
    <w:rsid w:val="00D059A2"/>
    <w:rsid w:val="00D0658B"/>
    <w:rsid w:val="00D06C45"/>
    <w:rsid w:val="00D06EC6"/>
    <w:rsid w:val="00D07455"/>
    <w:rsid w:val="00D07BFD"/>
    <w:rsid w:val="00D10541"/>
    <w:rsid w:val="00D10B48"/>
    <w:rsid w:val="00D113DE"/>
    <w:rsid w:val="00D11521"/>
    <w:rsid w:val="00D1231F"/>
    <w:rsid w:val="00D12BED"/>
    <w:rsid w:val="00D12F34"/>
    <w:rsid w:val="00D12F5B"/>
    <w:rsid w:val="00D133E1"/>
    <w:rsid w:val="00D1374E"/>
    <w:rsid w:val="00D15150"/>
    <w:rsid w:val="00D15546"/>
    <w:rsid w:val="00D15881"/>
    <w:rsid w:val="00D158DB"/>
    <w:rsid w:val="00D158F8"/>
    <w:rsid w:val="00D1600C"/>
    <w:rsid w:val="00D171CD"/>
    <w:rsid w:val="00D17DBE"/>
    <w:rsid w:val="00D20498"/>
    <w:rsid w:val="00D20A12"/>
    <w:rsid w:val="00D20DEE"/>
    <w:rsid w:val="00D20F93"/>
    <w:rsid w:val="00D211C5"/>
    <w:rsid w:val="00D2186C"/>
    <w:rsid w:val="00D21CD7"/>
    <w:rsid w:val="00D22368"/>
    <w:rsid w:val="00D225C4"/>
    <w:rsid w:val="00D22D8F"/>
    <w:rsid w:val="00D2315F"/>
    <w:rsid w:val="00D2405D"/>
    <w:rsid w:val="00D24A63"/>
    <w:rsid w:val="00D24B64"/>
    <w:rsid w:val="00D24D6C"/>
    <w:rsid w:val="00D25A3B"/>
    <w:rsid w:val="00D25C3D"/>
    <w:rsid w:val="00D270E0"/>
    <w:rsid w:val="00D30396"/>
    <w:rsid w:val="00D31495"/>
    <w:rsid w:val="00D321B4"/>
    <w:rsid w:val="00D326C5"/>
    <w:rsid w:val="00D32726"/>
    <w:rsid w:val="00D329BC"/>
    <w:rsid w:val="00D32ADB"/>
    <w:rsid w:val="00D333CF"/>
    <w:rsid w:val="00D34139"/>
    <w:rsid w:val="00D34D6F"/>
    <w:rsid w:val="00D354C5"/>
    <w:rsid w:val="00D35618"/>
    <w:rsid w:val="00D35720"/>
    <w:rsid w:val="00D36172"/>
    <w:rsid w:val="00D3693C"/>
    <w:rsid w:val="00D37A92"/>
    <w:rsid w:val="00D37BCF"/>
    <w:rsid w:val="00D40A92"/>
    <w:rsid w:val="00D4170E"/>
    <w:rsid w:val="00D422A8"/>
    <w:rsid w:val="00D42381"/>
    <w:rsid w:val="00D4254F"/>
    <w:rsid w:val="00D42915"/>
    <w:rsid w:val="00D42BF5"/>
    <w:rsid w:val="00D43896"/>
    <w:rsid w:val="00D44379"/>
    <w:rsid w:val="00D445D0"/>
    <w:rsid w:val="00D447ED"/>
    <w:rsid w:val="00D44E24"/>
    <w:rsid w:val="00D4790D"/>
    <w:rsid w:val="00D47A95"/>
    <w:rsid w:val="00D50986"/>
    <w:rsid w:val="00D5154C"/>
    <w:rsid w:val="00D52E64"/>
    <w:rsid w:val="00D53711"/>
    <w:rsid w:val="00D54441"/>
    <w:rsid w:val="00D565A6"/>
    <w:rsid w:val="00D56D79"/>
    <w:rsid w:val="00D571A4"/>
    <w:rsid w:val="00D57720"/>
    <w:rsid w:val="00D57F73"/>
    <w:rsid w:val="00D6089F"/>
    <w:rsid w:val="00D618D9"/>
    <w:rsid w:val="00D621FE"/>
    <w:rsid w:val="00D62A9F"/>
    <w:rsid w:val="00D62D9D"/>
    <w:rsid w:val="00D6324B"/>
    <w:rsid w:val="00D63647"/>
    <w:rsid w:val="00D646EC"/>
    <w:rsid w:val="00D64CE2"/>
    <w:rsid w:val="00D6568D"/>
    <w:rsid w:val="00D65700"/>
    <w:rsid w:val="00D658F5"/>
    <w:rsid w:val="00D671B7"/>
    <w:rsid w:val="00D7035D"/>
    <w:rsid w:val="00D70472"/>
    <w:rsid w:val="00D70822"/>
    <w:rsid w:val="00D70947"/>
    <w:rsid w:val="00D70C22"/>
    <w:rsid w:val="00D714A7"/>
    <w:rsid w:val="00D71ABE"/>
    <w:rsid w:val="00D71C75"/>
    <w:rsid w:val="00D72D72"/>
    <w:rsid w:val="00D72DFE"/>
    <w:rsid w:val="00D73FD9"/>
    <w:rsid w:val="00D74B1B"/>
    <w:rsid w:val="00D7500B"/>
    <w:rsid w:val="00D75E81"/>
    <w:rsid w:val="00D76527"/>
    <w:rsid w:val="00D766B6"/>
    <w:rsid w:val="00D7703D"/>
    <w:rsid w:val="00D77CFA"/>
    <w:rsid w:val="00D77FB9"/>
    <w:rsid w:val="00D80799"/>
    <w:rsid w:val="00D808E8"/>
    <w:rsid w:val="00D80E6B"/>
    <w:rsid w:val="00D8142C"/>
    <w:rsid w:val="00D81E86"/>
    <w:rsid w:val="00D81F55"/>
    <w:rsid w:val="00D821B1"/>
    <w:rsid w:val="00D82D7C"/>
    <w:rsid w:val="00D83549"/>
    <w:rsid w:val="00D83CDC"/>
    <w:rsid w:val="00D8430E"/>
    <w:rsid w:val="00D85519"/>
    <w:rsid w:val="00D85715"/>
    <w:rsid w:val="00D85F28"/>
    <w:rsid w:val="00D86177"/>
    <w:rsid w:val="00D866C8"/>
    <w:rsid w:val="00D867BE"/>
    <w:rsid w:val="00D86862"/>
    <w:rsid w:val="00D86DAF"/>
    <w:rsid w:val="00D871EE"/>
    <w:rsid w:val="00D875F1"/>
    <w:rsid w:val="00D87625"/>
    <w:rsid w:val="00D8772D"/>
    <w:rsid w:val="00D9005D"/>
    <w:rsid w:val="00D904AD"/>
    <w:rsid w:val="00D90B86"/>
    <w:rsid w:val="00D915A0"/>
    <w:rsid w:val="00D91F57"/>
    <w:rsid w:val="00D921F9"/>
    <w:rsid w:val="00D92A5F"/>
    <w:rsid w:val="00D9375F"/>
    <w:rsid w:val="00D941F5"/>
    <w:rsid w:val="00D9559F"/>
    <w:rsid w:val="00D95977"/>
    <w:rsid w:val="00D96FCA"/>
    <w:rsid w:val="00D9772F"/>
    <w:rsid w:val="00D977B9"/>
    <w:rsid w:val="00D97905"/>
    <w:rsid w:val="00D97BBD"/>
    <w:rsid w:val="00DA0C8D"/>
    <w:rsid w:val="00DA0C9E"/>
    <w:rsid w:val="00DA0D0B"/>
    <w:rsid w:val="00DA0E37"/>
    <w:rsid w:val="00DA0EF8"/>
    <w:rsid w:val="00DA0FD7"/>
    <w:rsid w:val="00DA1945"/>
    <w:rsid w:val="00DA1997"/>
    <w:rsid w:val="00DA1E9A"/>
    <w:rsid w:val="00DA2023"/>
    <w:rsid w:val="00DA25B8"/>
    <w:rsid w:val="00DA2DA8"/>
    <w:rsid w:val="00DA2E79"/>
    <w:rsid w:val="00DA2EAA"/>
    <w:rsid w:val="00DA3C97"/>
    <w:rsid w:val="00DA4912"/>
    <w:rsid w:val="00DA4A98"/>
    <w:rsid w:val="00DA53B3"/>
    <w:rsid w:val="00DA5B1F"/>
    <w:rsid w:val="00DA6057"/>
    <w:rsid w:val="00DA7CC3"/>
    <w:rsid w:val="00DA7E72"/>
    <w:rsid w:val="00DA7EA4"/>
    <w:rsid w:val="00DB0722"/>
    <w:rsid w:val="00DB11B9"/>
    <w:rsid w:val="00DB2841"/>
    <w:rsid w:val="00DB35CB"/>
    <w:rsid w:val="00DB3774"/>
    <w:rsid w:val="00DB3777"/>
    <w:rsid w:val="00DB3D55"/>
    <w:rsid w:val="00DB3F93"/>
    <w:rsid w:val="00DB47C4"/>
    <w:rsid w:val="00DB4AA6"/>
    <w:rsid w:val="00DB4D73"/>
    <w:rsid w:val="00DB648A"/>
    <w:rsid w:val="00DB66D2"/>
    <w:rsid w:val="00DB6FC7"/>
    <w:rsid w:val="00DB7096"/>
    <w:rsid w:val="00DB754C"/>
    <w:rsid w:val="00DB7B1D"/>
    <w:rsid w:val="00DC06B8"/>
    <w:rsid w:val="00DC0721"/>
    <w:rsid w:val="00DC1538"/>
    <w:rsid w:val="00DC1662"/>
    <w:rsid w:val="00DC1ADA"/>
    <w:rsid w:val="00DC1C48"/>
    <w:rsid w:val="00DC2283"/>
    <w:rsid w:val="00DC2405"/>
    <w:rsid w:val="00DC2649"/>
    <w:rsid w:val="00DC298C"/>
    <w:rsid w:val="00DC4FBB"/>
    <w:rsid w:val="00DC5299"/>
    <w:rsid w:val="00DC53F9"/>
    <w:rsid w:val="00DC5EF3"/>
    <w:rsid w:val="00DC646D"/>
    <w:rsid w:val="00DC6860"/>
    <w:rsid w:val="00DC71D6"/>
    <w:rsid w:val="00DC71EE"/>
    <w:rsid w:val="00DC7222"/>
    <w:rsid w:val="00DC773E"/>
    <w:rsid w:val="00DC775C"/>
    <w:rsid w:val="00DD0374"/>
    <w:rsid w:val="00DD0CCB"/>
    <w:rsid w:val="00DD1582"/>
    <w:rsid w:val="00DD1614"/>
    <w:rsid w:val="00DD1B8F"/>
    <w:rsid w:val="00DD23CD"/>
    <w:rsid w:val="00DD2A54"/>
    <w:rsid w:val="00DD2F25"/>
    <w:rsid w:val="00DD332D"/>
    <w:rsid w:val="00DD3637"/>
    <w:rsid w:val="00DD506D"/>
    <w:rsid w:val="00DD5282"/>
    <w:rsid w:val="00DD5675"/>
    <w:rsid w:val="00DD5691"/>
    <w:rsid w:val="00DD6407"/>
    <w:rsid w:val="00DD66B5"/>
    <w:rsid w:val="00DD68F9"/>
    <w:rsid w:val="00DD7133"/>
    <w:rsid w:val="00DD73E5"/>
    <w:rsid w:val="00DE077A"/>
    <w:rsid w:val="00DE1316"/>
    <w:rsid w:val="00DE18BF"/>
    <w:rsid w:val="00DE2DDE"/>
    <w:rsid w:val="00DE36BD"/>
    <w:rsid w:val="00DE3C9D"/>
    <w:rsid w:val="00DE5288"/>
    <w:rsid w:val="00DE5665"/>
    <w:rsid w:val="00DE5E05"/>
    <w:rsid w:val="00DE6C7B"/>
    <w:rsid w:val="00DE6E6E"/>
    <w:rsid w:val="00DE6E6F"/>
    <w:rsid w:val="00DE6FDC"/>
    <w:rsid w:val="00DE7151"/>
    <w:rsid w:val="00DE7305"/>
    <w:rsid w:val="00DE7C34"/>
    <w:rsid w:val="00DE7D11"/>
    <w:rsid w:val="00DF01BE"/>
    <w:rsid w:val="00DF0259"/>
    <w:rsid w:val="00DF074D"/>
    <w:rsid w:val="00DF0B53"/>
    <w:rsid w:val="00DF122F"/>
    <w:rsid w:val="00DF1B5B"/>
    <w:rsid w:val="00DF22DB"/>
    <w:rsid w:val="00DF3270"/>
    <w:rsid w:val="00DF3F05"/>
    <w:rsid w:val="00DF3FF1"/>
    <w:rsid w:val="00DF4971"/>
    <w:rsid w:val="00DF5469"/>
    <w:rsid w:val="00DF5CA6"/>
    <w:rsid w:val="00DF65E7"/>
    <w:rsid w:val="00DF6678"/>
    <w:rsid w:val="00DF66F9"/>
    <w:rsid w:val="00DF7A3C"/>
    <w:rsid w:val="00DF7A7D"/>
    <w:rsid w:val="00DF7FCE"/>
    <w:rsid w:val="00E00326"/>
    <w:rsid w:val="00E006EA"/>
    <w:rsid w:val="00E018F8"/>
    <w:rsid w:val="00E0261E"/>
    <w:rsid w:val="00E026F8"/>
    <w:rsid w:val="00E02700"/>
    <w:rsid w:val="00E028DB"/>
    <w:rsid w:val="00E030E8"/>
    <w:rsid w:val="00E03874"/>
    <w:rsid w:val="00E03961"/>
    <w:rsid w:val="00E03A65"/>
    <w:rsid w:val="00E03B35"/>
    <w:rsid w:val="00E03C7E"/>
    <w:rsid w:val="00E05170"/>
    <w:rsid w:val="00E0526D"/>
    <w:rsid w:val="00E0542E"/>
    <w:rsid w:val="00E05961"/>
    <w:rsid w:val="00E059ED"/>
    <w:rsid w:val="00E05FD5"/>
    <w:rsid w:val="00E06161"/>
    <w:rsid w:val="00E0624F"/>
    <w:rsid w:val="00E07FDF"/>
    <w:rsid w:val="00E100BD"/>
    <w:rsid w:val="00E102C7"/>
    <w:rsid w:val="00E10992"/>
    <w:rsid w:val="00E11B83"/>
    <w:rsid w:val="00E127E2"/>
    <w:rsid w:val="00E129CC"/>
    <w:rsid w:val="00E131A4"/>
    <w:rsid w:val="00E13436"/>
    <w:rsid w:val="00E1357F"/>
    <w:rsid w:val="00E13F2C"/>
    <w:rsid w:val="00E145B4"/>
    <w:rsid w:val="00E14D7D"/>
    <w:rsid w:val="00E15546"/>
    <w:rsid w:val="00E15653"/>
    <w:rsid w:val="00E156A9"/>
    <w:rsid w:val="00E16A07"/>
    <w:rsid w:val="00E1723A"/>
    <w:rsid w:val="00E17664"/>
    <w:rsid w:val="00E17E3B"/>
    <w:rsid w:val="00E17EA6"/>
    <w:rsid w:val="00E20004"/>
    <w:rsid w:val="00E2003D"/>
    <w:rsid w:val="00E20631"/>
    <w:rsid w:val="00E20C49"/>
    <w:rsid w:val="00E210F1"/>
    <w:rsid w:val="00E21298"/>
    <w:rsid w:val="00E2129B"/>
    <w:rsid w:val="00E216A4"/>
    <w:rsid w:val="00E21A8C"/>
    <w:rsid w:val="00E22642"/>
    <w:rsid w:val="00E228F0"/>
    <w:rsid w:val="00E22FA4"/>
    <w:rsid w:val="00E23526"/>
    <w:rsid w:val="00E24036"/>
    <w:rsid w:val="00E2416E"/>
    <w:rsid w:val="00E2430A"/>
    <w:rsid w:val="00E257D3"/>
    <w:rsid w:val="00E258FC"/>
    <w:rsid w:val="00E2601A"/>
    <w:rsid w:val="00E261DE"/>
    <w:rsid w:val="00E2749F"/>
    <w:rsid w:val="00E307B8"/>
    <w:rsid w:val="00E3140C"/>
    <w:rsid w:val="00E321F3"/>
    <w:rsid w:val="00E322B5"/>
    <w:rsid w:val="00E338E7"/>
    <w:rsid w:val="00E340C8"/>
    <w:rsid w:val="00E34433"/>
    <w:rsid w:val="00E34821"/>
    <w:rsid w:val="00E35281"/>
    <w:rsid w:val="00E35CA4"/>
    <w:rsid w:val="00E3714E"/>
    <w:rsid w:val="00E3726E"/>
    <w:rsid w:val="00E37B04"/>
    <w:rsid w:val="00E37C17"/>
    <w:rsid w:val="00E37F1B"/>
    <w:rsid w:val="00E40428"/>
    <w:rsid w:val="00E409D8"/>
    <w:rsid w:val="00E40FE7"/>
    <w:rsid w:val="00E4118D"/>
    <w:rsid w:val="00E41DE7"/>
    <w:rsid w:val="00E42A55"/>
    <w:rsid w:val="00E4315E"/>
    <w:rsid w:val="00E434EA"/>
    <w:rsid w:val="00E438C7"/>
    <w:rsid w:val="00E43C2A"/>
    <w:rsid w:val="00E43DE7"/>
    <w:rsid w:val="00E440B3"/>
    <w:rsid w:val="00E4427C"/>
    <w:rsid w:val="00E44BB3"/>
    <w:rsid w:val="00E460D3"/>
    <w:rsid w:val="00E46726"/>
    <w:rsid w:val="00E468F8"/>
    <w:rsid w:val="00E46ED1"/>
    <w:rsid w:val="00E47102"/>
    <w:rsid w:val="00E471A6"/>
    <w:rsid w:val="00E47410"/>
    <w:rsid w:val="00E50E80"/>
    <w:rsid w:val="00E50F6D"/>
    <w:rsid w:val="00E518D4"/>
    <w:rsid w:val="00E51EF2"/>
    <w:rsid w:val="00E530BB"/>
    <w:rsid w:val="00E5344C"/>
    <w:rsid w:val="00E5367B"/>
    <w:rsid w:val="00E5375F"/>
    <w:rsid w:val="00E53773"/>
    <w:rsid w:val="00E55145"/>
    <w:rsid w:val="00E553A9"/>
    <w:rsid w:val="00E55B5D"/>
    <w:rsid w:val="00E55E10"/>
    <w:rsid w:val="00E55ED5"/>
    <w:rsid w:val="00E56C3B"/>
    <w:rsid w:val="00E578F9"/>
    <w:rsid w:val="00E600B9"/>
    <w:rsid w:val="00E60890"/>
    <w:rsid w:val="00E609AC"/>
    <w:rsid w:val="00E61588"/>
    <w:rsid w:val="00E6199B"/>
    <w:rsid w:val="00E61A49"/>
    <w:rsid w:val="00E63029"/>
    <w:rsid w:val="00E63A60"/>
    <w:rsid w:val="00E644A5"/>
    <w:rsid w:val="00E65260"/>
    <w:rsid w:val="00E660E4"/>
    <w:rsid w:val="00E66BB6"/>
    <w:rsid w:val="00E67B88"/>
    <w:rsid w:val="00E67F6F"/>
    <w:rsid w:val="00E70714"/>
    <w:rsid w:val="00E707B5"/>
    <w:rsid w:val="00E70B8D"/>
    <w:rsid w:val="00E71573"/>
    <w:rsid w:val="00E71A60"/>
    <w:rsid w:val="00E72413"/>
    <w:rsid w:val="00E724EE"/>
    <w:rsid w:val="00E72E0C"/>
    <w:rsid w:val="00E73381"/>
    <w:rsid w:val="00E73501"/>
    <w:rsid w:val="00E74068"/>
    <w:rsid w:val="00E740AA"/>
    <w:rsid w:val="00E748BC"/>
    <w:rsid w:val="00E75226"/>
    <w:rsid w:val="00E7572C"/>
    <w:rsid w:val="00E758B3"/>
    <w:rsid w:val="00E75AA8"/>
    <w:rsid w:val="00E75B4E"/>
    <w:rsid w:val="00E769A3"/>
    <w:rsid w:val="00E76BC4"/>
    <w:rsid w:val="00E779C1"/>
    <w:rsid w:val="00E807DE"/>
    <w:rsid w:val="00E80816"/>
    <w:rsid w:val="00E8257D"/>
    <w:rsid w:val="00E8368F"/>
    <w:rsid w:val="00E838E0"/>
    <w:rsid w:val="00E84884"/>
    <w:rsid w:val="00E855E3"/>
    <w:rsid w:val="00E8600E"/>
    <w:rsid w:val="00E86C3F"/>
    <w:rsid w:val="00E86E54"/>
    <w:rsid w:val="00E870F5"/>
    <w:rsid w:val="00E87515"/>
    <w:rsid w:val="00E875AD"/>
    <w:rsid w:val="00E87FEC"/>
    <w:rsid w:val="00E90754"/>
    <w:rsid w:val="00E9125F"/>
    <w:rsid w:val="00E91685"/>
    <w:rsid w:val="00E92852"/>
    <w:rsid w:val="00E92F04"/>
    <w:rsid w:val="00E9371D"/>
    <w:rsid w:val="00E9377E"/>
    <w:rsid w:val="00E937FB"/>
    <w:rsid w:val="00E93AAA"/>
    <w:rsid w:val="00E948CC"/>
    <w:rsid w:val="00E9539D"/>
    <w:rsid w:val="00E95B82"/>
    <w:rsid w:val="00E9604D"/>
    <w:rsid w:val="00E9694E"/>
    <w:rsid w:val="00E96EF5"/>
    <w:rsid w:val="00E96FDD"/>
    <w:rsid w:val="00E978D3"/>
    <w:rsid w:val="00EA0CC5"/>
    <w:rsid w:val="00EA1156"/>
    <w:rsid w:val="00EA149F"/>
    <w:rsid w:val="00EA1758"/>
    <w:rsid w:val="00EA179A"/>
    <w:rsid w:val="00EA26E8"/>
    <w:rsid w:val="00EA2794"/>
    <w:rsid w:val="00EA28A4"/>
    <w:rsid w:val="00EA305E"/>
    <w:rsid w:val="00EA3383"/>
    <w:rsid w:val="00EA370E"/>
    <w:rsid w:val="00EA37DB"/>
    <w:rsid w:val="00EA3BD3"/>
    <w:rsid w:val="00EA3C81"/>
    <w:rsid w:val="00EA4538"/>
    <w:rsid w:val="00EA4932"/>
    <w:rsid w:val="00EA55E5"/>
    <w:rsid w:val="00EA5765"/>
    <w:rsid w:val="00EA61A2"/>
    <w:rsid w:val="00EA6210"/>
    <w:rsid w:val="00EA6DFE"/>
    <w:rsid w:val="00EA7018"/>
    <w:rsid w:val="00EB0353"/>
    <w:rsid w:val="00EB071F"/>
    <w:rsid w:val="00EB0A06"/>
    <w:rsid w:val="00EB0B1A"/>
    <w:rsid w:val="00EB0E16"/>
    <w:rsid w:val="00EB1116"/>
    <w:rsid w:val="00EB13E0"/>
    <w:rsid w:val="00EB1A41"/>
    <w:rsid w:val="00EB227E"/>
    <w:rsid w:val="00EB23E5"/>
    <w:rsid w:val="00EB41E2"/>
    <w:rsid w:val="00EB44C3"/>
    <w:rsid w:val="00EB4F65"/>
    <w:rsid w:val="00EB555C"/>
    <w:rsid w:val="00EB557A"/>
    <w:rsid w:val="00EB63AE"/>
    <w:rsid w:val="00EB6DAF"/>
    <w:rsid w:val="00EB735B"/>
    <w:rsid w:val="00EB770B"/>
    <w:rsid w:val="00EB7AC7"/>
    <w:rsid w:val="00EC09A1"/>
    <w:rsid w:val="00EC134E"/>
    <w:rsid w:val="00EC1ECF"/>
    <w:rsid w:val="00EC30F5"/>
    <w:rsid w:val="00EC35ED"/>
    <w:rsid w:val="00EC4492"/>
    <w:rsid w:val="00EC47C9"/>
    <w:rsid w:val="00EC4D78"/>
    <w:rsid w:val="00EC4D91"/>
    <w:rsid w:val="00EC5050"/>
    <w:rsid w:val="00EC7183"/>
    <w:rsid w:val="00EC731A"/>
    <w:rsid w:val="00EC7E59"/>
    <w:rsid w:val="00ED019B"/>
    <w:rsid w:val="00ED09B1"/>
    <w:rsid w:val="00ED0E00"/>
    <w:rsid w:val="00ED1058"/>
    <w:rsid w:val="00ED112D"/>
    <w:rsid w:val="00ED1481"/>
    <w:rsid w:val="00ED1635"/>
    <w:rsid w:val="00ED1A6D"/>
    <w:rsid w:val="00ED1FEC"/>
    <w:rsid w:val="00ED26B7"/>
    <w:rsid w:val="00ED28EF"/>
    <w:rsid w:val="00ED292C"/>
    <w:rsid w:val="00ED3D7B"/>
    <w:rsid w:val="00ED463F"/>
    <w:rsid w:val="00ED4A14"/>
    <w:rsid w:val="00ED4BE7"/>
    <w:rsid w:val="00ED4EB1"/>
    <w:rsid w:val="00ED5020"/>
    <w:rsid w:val="00ED53D4"/>
    <w:rsid w:val="00ED6C9C"/>
    <w:rsid w:val="00ED74F0"/>
    <w:rsid w:val="00ED7934"/>
    <w:rsid w:val="00ED7A51"/>
    <w:rsid w:val="00EE06BB"/>
    <w:rsid w:val="00EE0EE0"/>
    <w:rsid w:val="00EE1010"/>
    <w:rsid w:val="00EE10A3"/>
    <w:rsid w:val="00EE16B9"/>
    <w:rsid w:val="00EE1BA6"/>
    <w:rsid w:val="00EE1FD9"/>
    <w:rsid w:val="00EE1FE2"/>
    <w:rsid w:val="00EE2154"/>
    <w:rsid w:val="00EE28CD"/>
    <w:rsid w:val="00EE2BB1"/>
    <w:rsid w:val="00EE2C6E"/>
    <w:rsid w:val="00EE3018"/>
    <w:rsid w:val="00EE313C"/>
    <w:rsid w:val="00EE3B55"/>
    <w:rsid w:val="00EE4707"/>
    <w:rsid w:val="00EE4917"/>
    <w:rsid w:val="00EE49F4"/>
    <w:rsid w:val="00EE49FA"/>
    <w:rsid w:val="00EE4D2D"/>
    <w:rsid w:val="00EE4E90"/>
    <w:rsid w:val="00EE580B"/>
    <w:rsid w:val="00EE673C"/>
    <w:rsid w:val="00EE6881"/>
    <w:rsid w:val="00EE6D2A"/>
    <w:rsid w:val="00EE78B7"/>
    <w:rsid w:val="00EF05C2"/>
    <w:rsid w:val="00EF068F"/>
    <w:rsid w:val="00EF0E62"/>
    <w:rsid w:val="00EF16DE"/>
    <w:rsid w:val="00EF1D2B"/>
    <w:rsid w:val="00EF27B0"/>
    <w:rsid w:val="00EF2ACB"/>
    <w:rsid w:val="00EF2B4F"/>
    <w:rsid w:val="00EF313E"/>
    <w:rsid w:val="00EF331E"/>
    <w:rsid w:val="00EF33E0"/>
    <w:rsid w:val="00EF3A7A"/>
    <w:rsid w:val="00EF3C4F"/>
    <w:rsid w:val="00EF41CA"/>
    <w:rsid w:val="00EF4525"/>
    <w:rsid w:val="00EF54E5"/>
    <w:rsid w:val="00EF5671"/>
    <w:rsid w:val="00EF672B"/>
    <w:rsid w:val="00EF6EF5"/>
    <w:rsid w:val="00EF7878"/>
    <w:rsid w:val="00EF7967"/>
    <w:rsid w:val="00F00E5E"/>
    <w:rsid w:val="00F0129A"/>
    <w:rsid w:val="00F024DB"/>
    <w:rsid w:val="00F02D95"/>
    <w:rsid w:val="00F0410B"/>
    <w:rsid w:val="00F0425D"/>
    <w:rsid w:val="00F044D5"/>
    <w:rsid w:val="00F04EF8"/>
    <w:rsid w:val="00F05FE6"/>
    <w:rsid w:val="00F0668B"/>
    <w:rsid w:val="00F11FBC"/>
    <w:rsid w:val="00F12D10"/>
    <w:rsid w:val="00F12FC4"/>
    <w:rsid w:val="00F13655"/>
    <w:rsid w:val="00F14190"/>
    <w:rsid w:val="00F1477A"/>
    <w:rsid w:val="00F153C0"/>
    <w:rsid w:val="00F154D2"/>
    <w:rsid w:val="00F15B29"/>
    <w:rsid w:val="00F1629F"/>
    <w:rsid w:val="00F164EF"/>
    <w:rsid w:val="00F16956"/>
    <w:rsid w:val="00F16FED"/>
    <w:rsid w:val="00F17103"/>
    <w:rsid w:val="00F207DB"/>
    <w:rsid w:val="00F208D3"/>
    <w:rsid w:val="00F20E6B"/>
    <w:rsid w:val="00F20E9D"/>
    <w:rsid w:val="00F20F01"/>
    <w:rsid w:val="00F21137"/>
    <w:rsid w:val="00F212C4"/>
    <w:rsid w:val="00F22CCA"/>
    <w:rsid w:val="00F24DDB"/>
    <w:rsid w:val="00F250F4"/>
    <w:rsid w:val="00F2573E"/>
    <w:rsid w:val="00F25BB9"/>
    <w:rsid w:val="00F263D0"/>
    <w:rsid w:val="00F27401"/>
    <w:rsid w:val="00F27A98"/>
    <w:rsid w:val="00F300E2"/>
    <w:rsid w:val="00F302EB"/>
    <w:rsid w:val="00F31271"/>
    <w:rsid w:val="00F3246D"/>
    <w:rsid w:val="00F32857"/>
    <w:rsid w:val="00F333F5"/>
    <w:rsid w:val="00F33778"/>
    <w:rsid w:val="00F34A04"/>
    <w:rsid w:val="00F35006"/>
    <w:rsid w:val="00F358CB"/>
    <w:rsid w:val="00F35A85"/>
    <w:rsid w:val="00F360DF"/>
    <w:rsid w:val="00F360E1"/>
    <w:rsid w:val="00F3727A"/>
    <w:rsid w:val="00F376D3"/>
    <w:rsid w:val="00F3798D"/>
    <w:rsid w:val="00F37FFD"/>
    <w:rsid w:val="00F405D8"/>
    <w:rsid w:val="00F40DE9"/>
    <w:rsid w:val="00F4306D"/>
    <w:rsid w:val="00F43255"/>
    <w:rsid w:val="00F43D07"/>
    <w:rsid w:val="00F445E5"/>
    <w:rsid w:val="00F44748"/>
    <w:rsid w:val="00F45286"/>
    <w:rsid w:val="00F46A54"/>
    <w:rsid w:val="00F46B37"/>
    <w:rsid w:val="00F47062"/>
    <w:rsid w:val="00F4727B"/>
    <w:rsid w:val="00F5005A"/>
    <w:rsid w:val="00F50126"/>
    <w:rsid w:val="00F50483"/>
    <w:rsid w:val="00F50D9E"/>
    <w:rsid w:val="00F510EC"/>
    <w:rsid w:val="00F5174B"/>
    <w:rsid w:val="00F52243"/>
    <w:rsid w:val="00F525FC"/>
    <w:rsid w:val="00F52799"/>
    <w:rsid w:val="00F52B53"/>
    <w:rsid w:val="00F5312A"/>
    <w:rsid w:val="00F535F5"/>
    <w:rsid w:val="00F53EF4"/>
    <w:rsid w:val="00F54248"/>
    <w:rsid w:val="00F542D2"/>
    <w:rsid w:val="00F546E8"/>
    <w:rsid w:val="00F54986"/>
    <w:rsid w:val="00F55054"/>
    <w:rsid w:val="00F55318"/>
    <w:rsid w:val="00F55439"/>
    <w:rsid w:val="00F55B4D"/>
    <w:rsid w:val="00F55C4E"/>
    <w:rsid w:val="00F55E34"/>
    <w:rsid w:val="00F5686E"/>
    <w:rsid w:val="00F569A6"/>
    <w:rsid w:val="00F56B64"/>
    <w:rsid w:val="00F57283"/>
    <w:rsid w:val="00F577A7"/>
    <w:rsid w:val="00F57D0A"/>
    <w:rsid w:val="00F60C12"/>
    <w:rsid w:val="00F61AE2"/>
    <w:rsid w:val="00F61BDC"/>
    <w:rsid w:val="00F61F18"/>
    <w:rsid w:val="00F62151"/>
    <w:rsid w:val="00F622A9"/>
    <w:rsid w:val="00F62BE9"/>
    <w:rsid w:val="00F6323B"/>
    <w:rsid w:val="00F641A5"/>
    <w:rsid w:val="00F647FE"/>
    <w:rsid w:val="00F64C58"/>
    <w:rsid w:val="00F64EDC"/>
    <w:rsid w:val="00F650C9"/>
    <w:rsid w:val="00F658A3"/>
    <w:rsid w:val="00F65EFC"/>
    <w:rsid w:val="00F66303"/>
    <w:rsid w:val="00F66622"/>
    <w:rsid w:val="00F66CC8"/>
    <w:rsid w:val="00F66D33"/>
    <w:rsid w:val="00F67651"/>
    <w:rsid w:val="00F679E7"/>
    <w:rsid w:val="00F67A53"/>
    <w:rsid w:val="00F67D80"/>
    <w:rsid w:val="00F70F5B"/>
    <w:rsid w:val="00F7127D"/>
    <w:rsid w:val="00F7152E"/>
    <w:rsid w:val="00F718D8"/>
    <w:rsid w:val="00F72281"/>
    <w:rsid w:val="00F74413"/>
    <w:rsid w:val="00F744EC"/>
    <w:rsid w:val="00F74694"/>
    <w:rsid w:val="00F75283"/>
    <w:rsid w:val="00F760E8"/>
    <w:rsid w:val="00F763F6"/>
    <w:rsid w:val="00F76BD4"/>
    <w:rsid w:val="00F77B3C"/>
    <w:rsid w:val="00F77CD3"/>
    <w:rsid w:val="00F80609"/>
    <w:rsid w:val="00F80CCF"/>
    <w:rsid w:val="00F82CA4"/>
    <w:rsid w:val="00F830A7"/>
    <w:rsid w:val="00F8383A"/>
    <w:rsid w:val="00F842F1"/>
    <w:rsid w:val="00F84490"/>
    <w:rsid w:val="00F846FF"/>
    <w:rsid w:val="00F848AD"/>
    <w:rsid w:val="00F85C96"/>
    <w:rsid w:val="00F861F5"/>
    <w:rsid w:val="00F871E6"/>
    <w:rsid w:val="00F90031"/>
    <w:rsid w:val="00F9028D"/>
    <w:rsid w:val="00F902C5"/>
    <w:rsid w:val="00F9141E"/>
    <w:rsid w:val="00F91E99"/>
    <w:rsid w:val="00F9291A"/>
    <w:rsid w:val="00F92F31"/>
    <w:rsid w:val="00F92FE2"/>
    <w:rsid w:val="00F9314D"/>
    <w:rsid w:val="00F93FFC"/>
    <w:rsid w:val="00F943B9"/>
    <w:rsid w:val="00F94C33"/>
    <w:rsid w:val="00F94E21"/>
    <w:rsid w:val="00F955E9"/>
    <w:rsid w:val="00F95C29"/>
    <w:rsid w:val="00F95CB8"/>
    <w:rsid w:val="00F97152"/>
    <w:rsid w:val="00FA0BC0"/>
    <w:rsid w:val="00FA1F85"/>
    <w:rsid w:val="00FA36ED"/>
    <w:rsid w:val="00FA3F9E"/>
    <w:rsid w:val="00FA4773"/>
    <w:rsid w:val="00FA4CAF"/>
    <w:rsid w:val="00FA5393"/>
    <w:rsid w:val="00FA558A"/>
    <w:rsid w:val="00FA5984"/>
    <w:rsid w:val="00FA5D78"/>
    <w:rsid w:val="00FA6E3D"/>
    <w:rsid w:val="00FA7B49"/>
    <w:rsid w:val="00FB08A5"/>
    <w:rsid w:val="00FB0DED"/>
    <w:rsid w:val="00FB1822"/>
    <w:rsid w:val="00FB1C09"/>
    <w:rsid w:val="00FB3634"/>
    <w:rsid w:val="00FB41CB"/>
    <w:rsid w:val="00FB4DF8"/>
    <w:rsid w:val="00FB58B8"/>
    <w:rsid w:val="00FB5F27"/>
    <w:rsid w:val="00FB6869"/>
    <w:rsid w:val="00FB6DDF"/>
    <w:rsid w:val="00FB6F5E"/>
    <w:rsid w:val="00FB7573"/>
    <w:rsid w:val="00FB795B"/>
    <w:rsid w:val="00FC1041"/>
    <w:rsid w:val="00FC10FB"/>
    <w:rsid w:val="00FC1DB3"/>
    <w:rsid w:val="00FC22D1"/>
    <w:rsid w:val="00FC23DC"/>
    <w:rsid w:val="00FC317A"/>
    <w:rsid w:val="00FC3637"/>
    <w:rsid w:val="00FC37A7"/>
    <w:rsid w:val="00FC45E5"/>
    <w:rsid w:val="00FC4CB3"/>
    <w:rsid w:val="00FC4D0C"/>
    <w:rsid w:val="00FC4D30"/>
    <w:rsid w:val="00FC4D40"/>
    <w:rsid w:val="00FC5090"/>
    <w:rsid w:val="00FC5B06"/>
    <w:rsid w:val="00FC6045"/>
    <w:rsid w:val="00FC6245"/>
    <w:rsid w:val="00FC6A43"/>
    <w:rsid w:val="00FC6DB9"/>
    <w:rsid w:val="00FC779A"/>
    <w:rsid w:val="00FC7E88"/>
    <w:rsid w:val="00FD0C30"/>
    <w:rsid w:val="00FD14DB"/>
    <w:rsid w:val="00FD1862"/>
    <w:rsid w:val="00FD1B6D"/>
    <w:rsid w:val="00FD1D79"/>
    <w:rsid w:val="00FD21CB"/>
    <w:rsid w:val="00FD2615"/>
    <w:rsid w:val="00FD2E1C"/>
    <w:rsid w:val="00FD37B0"/>
    <w:rsid w:val="00FD412A"/>
    <w:rsid w:val="00FD4268"/>
    <w:rsid w:val="00FD4863"/>
    <w:rsid w:val="00FD50DD"/>
    <w:rsid w:val="00FD51A9"/>
    <w:rsid w:val="00FD5351"/>
    <w:rsid w:val="00FD5E8A"/>
    <w:rsid w:val="00FD5F0F"/>
    <w:rsid w:val="00FD5FBB"/>
    <w:rsid w:val="00FD61E1"/>
    <w:rsid w:val="00FD625E"/>
    <w:rsid w:val="00FD6410"/>
    <w:rsid w:val="00FD6A7D"/>
    <w:rsid w:val="00FD734F"/>
    <w:rsid w:val="00FD7C21"/>
    <w:rsid w:val="00FD7C5B"/>
    <w:rsid w:val="00FD7F33"/>
    <w:rsid w:val="00FE0238"/>
    <w:rsid w:val="00FE04A0"/>
    <w:rsid w:val="00FE0A0F"/>
    <w:rsid w:val="00FE15A6"/>
    <w:rsid w:val="00FE206E"/>
    <w:rsid w:val="00FE34D2"/>
    <w:rsid w:val="00FE3529"/>
    <w:rsid w:val="00FE35B3"/>
    <w:rsid w:val="00FE35F8"/>
    <w:rsid w:val="00FE375D"/>
    <w:rsid w:val="00FE3B26"/>
    <w:rsid w:val="00FE3C86"/>
    <w:rsid w:val="00FE3D6D"/>
    <w:rsid w:val="00FE4633"/>
    <w:rsid w:val="00FE4E03"/>
    <w:rsid w:val="00FE50DF"/>
    <w:rsid w:val="00FE5443"/>
    <w:rsid w:val="00FE6E11"/>
    <w:rsid w:val="00FE6E50"/>
    <w:rsid w:val="00FF0735"/>
    <w:rsid w:val="00FF297D"/>
    <w:rsid w:val="00FF2FD4"/>
    <w:rsid w:val="00FF46A8"/>
    <w:rsid w:val="00FF4934"/>
    <w:rsid w:val="00FF4BA8"/>
    <w:rsid w:val="00FF4EE9"/>
    <w:rsid w:val="00FF4F47"/>
    <w:rsid w:val="00FF5B18"/>
    <w:rsid w:val="00FF5D1F"/>
    <w:rsid w:val="00FF5D48"/>
    <w:rsid w:val="00FF66FD"/>
    <w:rsid w:val="00FF6C6D"/>
    <w:rsid w:val="00FF6E2F"/>
    <w:rsid w:val="00FF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Bullet" w:uiPriority="0"/>
    <w:lsdException w:name="List Bullet 2" w:uiPriority="0"/>
    <w:lsdException w:name="List Bullet 3"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C63F0"/>
  </w:style>
  <w:style w:type="paragraph" w:styleId="11">
    <w:name w:val="heading 1"/>
    <w:aliases w:val="OG Heading 1,Caaieiaie aei?ac,çàãîëîâîê 1,caaieiaie 1,Заголовок биораз,Çàãîëîâîê áèîðàç"/>
    <w:basedOn w:val="a2"/>
    <w:next w:val="a2"/>
    <w:link w:val="12"/>
    <w:qFormat/>
    <w:rsid w:val="00F5686E"/>
    <w:pPr>
      <w:keepNext/>
      <w:spacing w:before="120" w:after="120" w:line="360" w:lineRule="auto"/>
      <w:outlineLvl w:val="0"/>
    </w:pPr>
    <w:rPr>
      <w:b/>
      <w:kern w:val="28"/>
      <w:sz w:val="32"/>
    </w:rPr>
  </w:style>
  <w:style w:type="paragraph" w:styleId="20">
    <w:name w:val="heading 2"/>
    <w:aliases w:val="OG Heading 2,Загол2,Çàãîë2,1.1. Caaieiaie 2,1.1. Заголовок 2,Caaie2,Caaieiaie 2 Ciae,H2"/>
    <w:basedOn w:val="a2"/>
    <w:next w:val="a2"/>
    <w:link w:val="21"/>
    <w:qFormat/>
    <w:rsid w:val="00F5686E"/>
    <w:pPr>
      <w:keepNext/>
      <w:spacing w:before="240" w:after="60"/>
      <w:outlineLvl w:val="1"/>
    </w:pPr>
    <w:rPr>
      <w:rFonts w:ascii="Arial" w:hAnsi="Arial"/>
      <w:b/>
      <w:bCs/>
      <w:i/>
      <w:iCs/>
      <w:sz w:val="28"/>
      <w:szCs w:val="28"/>
    </w:rPr>
  </w:style>
  <w:style w:type="paragraph" w:styleId="3">
    <w:name w:val="heading 3"/>
    <w:aliases w:val=" Знак,OG Heading 3"/>
    <w:basedOn w:val="a2"/>
    <w:next w:val="a2"/>
    <w:link w:val="30"/>
    <w:qFormat/>
    <w:rsid w:val="00F5686E"/>
    <w:pPr>
      <w:keepNext/>
      <w:spacing w:before="240" w:after="60"/>
      <w:outlineLvl w:val="2"/>
    </w:pPr>
    <w:rPr>
      <w:rFonts w:ascii="Arial" w:hAnsi="Arial" w:cs="Arial"/>
      <w:b/>
      <w:bCs/>
      <w:sz w:val="26"/>
      <w:szCs w:val="26"/>
    </w:rPr>
  </w:style>
  <w:style w:type="paragraph" w:styleId="4">
    <w:name w:val="heading 4"/>
    <w:aliases w:val="OG Heading 4"/>
    <w:basedOn w:val="a2"/>
    <w:next w:val="a2"/>
    <w:link w:val="40"/>
    <w:qFormat/>
    <w:rsid w:val="00F5686E"/>
    <w:pPr>
      <w:keepNext/>
      <w:spacing w:before="240" w:after="120"/>
      <w:outlineLvl w:val="3"/>
    </w:pPr>
    <w:rPr>
      <w:b/>
      <w:sz w:val="28"/>
    </w:rPr>
  </w:style>
  <w:style w:type="paragraph" w:styleId="5">
    <w:name w:val="heading 5"/>
    <w:aliases w:val="OG Appendix"/>
    <w:basedOn w:val="a2"/>
    <w:next w:val="a2"/>
    <w:link w:val="50"/>
    <w:qFormat/>
    <w:rsid w:val="00F5686E"/>
    <w:pPr>
      <w:spacing w:before="240" w:after="60"/>
      <w:outlineLvl w:val="4"/>
    </w:pPr>
    <w:rPr>
      <w:b/>
      <w:bCs/>
      <w:i/>
      <w:iCs/>
      <w:sz w:val="26"/>
      <w:szCs w:val="26"/>
    </w:rPr>
  </w:style>
  <w:style w:type="paragraph" w:styleId="6">
    <w:name w:val="heading 6"/>
    <w:aliases w:val="OG Distribution"/>
    <w:basedOn w:val="a2"/>
    <w:next w:val="a2"/>
    <w:link w:val="60"/>
    <w:qFormat/>
    <w:rsid w:val="00F5686E"/>
    <w:pPr>
      <w:spacing w:before="240" w:after="60"/>
      <w:outlineLvl w:val="5"/>
    </w:pPr>
    <w:rPr>
      <w:b/>
      <w:bCs/>
      <w:sz w:val="22"/>
      <w:szCs w:val="22"/>
    </w:rPr>
  </w:style>
  <w:style w:type="paragraph" w:styleId="7">
    <w:name w:val="heading 7"/>
    <w:basedOn w:val="a2"/>
    <w:next w:val="a2"/>
    <w:link w:val="70"/>
    <w:qFormat/>
    <w:rsid w:val="00F5686E"/>
    <w:pPr>
      <w:spacing w:before="240" w:after="60"/>
      <w:outlineLvl w:val="6"/>
    </w:pPr>
    <w:rPr>
      <w:sz w:val="24"/>
      <w:szCs w:val="24"/>
    </w:rPr>
  </w:style>
  <w:style w:type="paragraph" w:styleId="8">
    <w:name w:val="heading 8"/>
    <w:basedOn w:val="a2"/>
    <w:next w:val="a2"/>
    <w:link w:val="80"/>
    <w:qFormat/>
    <w:rsid w:val="00F5686E"/>
    <w:pPr>
      <w:spacing w:before="240" w:after="60"/>
      <w:outlineLvl w:val="7"/>
    </w:pPr>
    <w:rPr>
      <w:i/>
      <w:iCs/>
      <w:sz w:val="24"/>
      <w:szCs w:val="24"/>
    </w:rPr>
  </w:style>
  <w:style w:type="paragraph" w:styleId="9">
    <w:name w:val="heading 9"/>
    <w:basedOn w:val="a2"/>
    <w:next w:val="a2"/>
    <w:link w:val="90"/>
    <w:qFormat/>
    <w:rsid w:val="00F5686E"/>
    <w:pPr>
      <w:keepNext/>
      <w:shd w:val="clear" w:color="auto" w:fill="FFFFFF"/>
      <w:ind w:firstLine="244"/>
      <w:jc w:val="both"/>
      <w:outlineLvl w:val="8"/>
    </w:pPr>
    <w:rPr>
      <w:b/>
      <w:sz w:val="24"/>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OG Heading 1 Знак,Caaieiaie aei?ac Знак,çàãîëîâîê 1 Знак,caaieiaie 1 Знак,Заголовок биораз Знак,Çàãîëîâîê áèîðàç Знак"/>
    <w:link w:val="11"/>
    <w:rsid w:val="00F5686E"/>
    <w:rPr>
      <w:b/>
      <w:kern w:val="28"/>
      <w:sz w:val="32"/>
      <w:lang w:val="ru-RU" w:eastAsia="ru-RU" w:bidi="ar-SA"/>
    </w:rPr>
  </w:style>
  <w:style w:type="character" w:customStyle="1" w:styleId="30">
    <w:name w:val="Заголовок 3 Знак"/>
    <w:aliases w:val=" Знак Знак,OG Heading 3 Знак"/>
    <w:link w:val="3"/>
    <w:rsid w:val="00F5686E"/>
    <w:rPr>
      <w:rFonts w:ascii="Arial" w:hAnsi="Arial" w:cs="Arial"/>
      <w:b/>
      <w:bCs/>
      <w:sz w:val="26"/>
      <w:szCs w:val="26"/>
      <w:lang w:val="ru-RU" w:eastAsia="ru-RU" w:bidi="ar-SA"/>
    </w:rPr>
  </w:style>
  <w:style w:type="paragraph" w:styleId="a6">
    <w:name w:val="Body Text"/>
    <w:aliases w:val="Body Text Char,Основной текст Знак Знак"/>
    <w:basedOn w:val="a2"/>
    <w:link w:val="a7"/>
    <w:rsid w:val="00F5686E"/>
    <w:pPr>
      <w:keepNext/>
      <w:suppressAutoHyphens/>
      <w:outlineLvl w:val="0"/>
    </w:pPr>
    <w:rPr>
      <w:sz w:val="24"/>
    </w:rPr>
  </w:style>
  <w:style w:type="paragraph" w:styleId="31">
    <w:name w:val="Body Text Indent 3"/>
    <w:basedOn w:val="a2"/>
    <w:link w:val="32"/>
    <w:rsid w:val="00F5686E"/>
    <w:pPr>
      <w:widowControl w:val="0"/>
      <w:spacing w:before="240"/>
      <w:ind w:left="680" w:hanging="680"/>
      <w:jc w:val="both"/>
    </w:pPr>
    <w:rPr>
      <w:sz w:val="22"/>
    </w:rPr>
  </w:style>
  <w:style w:type="paragraph" w:styleId="a8">
    <w:name w:val="Block Text"/>
    <w:basedOn w:val="a2"/>
    <w:rsid w:val="00F5686E"/>
    <w:pPr>
      <w:shd w:val="clear" w:color="auto" w:fill="FFFFFF"/>
      <w:spacing w:line="278" w:lineRule="exact"/>
      <w:ind w:left="10" w:right="102" w:firstLine="451"/>
    </w:pPr>
    <w:rPr>
      <w:color w:val="000000"/>
      <w:spacing w:val="-9"/>
      <w:sz w:val="25"/>
    </w:rPr>
  </w:style>
  <w:style w:type="paragraph" w:customStyle="1" w:styleId="Iniiaiieoaeno">
    <w:name w:val="Iniiaiie oaeno"/>
    <w:basedOn w:val="a2"/>
    <w:rsid w:val="00F5686E"/>
    <w:pPr>
      <w:suppressAutoHyphens/>
      <w:autoSpaceDE w:val="0"/>
      <w:autoSpaceDN w:val="0"/>
      <w:jc w:val="center"/>
    </w:pPr>
    <w:rPr>
      <w:rFonts w:ascii="Arial" w:hAnsi="Arial" w:cs="Arial"/>
      <w:sz w:val="24"/>
      <w:szCs w:val="24"/>
    </w:rPr>
  </w:style>
  <w:style w:type="paragraph" w:styleId="a9">
    <w:name w:val="Body Text Indent"/>
    <w:aliases w:val=" Знак2,Знак2,Body Text Indent"/>
    <w:basedOn w:val="a2"/>
    <w:link w:val="aa"/>
    <w:rsid w:val="00F5686E"/>
    <w:pPr>
      <w:spacing w:after="120"/>
      <w:ind w:left="283"/>
    </w:pPr>
  </w:style>
  <w:style w:type="character" w:customStyle="1" w:styleId="aa">
    <w:name w:val="Основной текст с отступом Знак"/>
    <w:aliases w:val=" Знак2 Знак,Знак2 Знак,Body Text Indent Знак"/>
    <w:link w:val="a9"/>
    <w:rsid w:val="00F5686E"/>
    <w:rPr>
      <w:lang w:val="ru-RU" w:eastAsia="ru-RU" w:bidi="ar-SA"/>
    </w:rPr>
  </w:style>
  <w:style w:type="paragraph" w:styleId="22">
    <w:name w:val="Body Text Indent 2"/>
    <w:aliases w:val="Знак"/>
    <w:basedOn w:val="a2"/>
    <w:link w:val="23"/>
    <w:rsid w:val="00F5686E"/>
    <w:pPr>
      <w:spacing w:after="120" w:line="480" w:lineRule="auto"/>
      <w:ind w:left="283"/>
    </w:pPr>
  </w:style>
  <w:style w:type="paragraph" w:styleId="ab">
    <w:name w:val="header"/>
    <w:aliases w:val="Знак11"/>
    <w:basedOn w:val="a2"/>
    <w:link w:val="ac"/>
    <w:uiPriority w:val="99"/>
    <w:rsid w:val="00F5686E"/>
    <w:pPr>
      <w:tabs>
        <w:tab w:val="center" w:pos="4153"/>
        <w:tab w:val="right" w:pos="8306"/>
      </w:tabs>
    </w:pPr>
  </w:style>
  <w:style w:type="paragraph" w:styleId="ad">
    <w:name w:val="footer"/>
    <w:basedOn w:val="a2"/>
    <w:link w:val="ae"/>
    <w:uiPriority w:val="99"/>
    <w:rsid w:val="00F5686E"/>
    <w:pPr>
      <w:tabs>
        <w:tab w:val="center" w:pos="4153"/>
        <w:tab w:val="right" w:pos="8306"/>
      </w:tabs>
    </w:pPr>
  </w:style>
  <w:style w:type="paragraph" w:customStyle="1" w:styleId="210">
    <w:name w:val="Основной текст 21"/>
    <w:basedOn w:val="a2"/>
    <w:rsid w:val="00F5686E"/>
    <w:pPr>
      <w:overflowPunct w:val="0"/>
      <w:autoSpaceDE w:val="0"/>
      <w:autoSpaceDN w:val="0"/>
      <w:adjustRightInd w:val="0"/>
      <w:jc w:val="center"/>
    </w:pPr>
    <w:rPr>
      <w:b/>
      <w:sz w:val="28"/>
    </w:rPr>
  </w:style>
  <w:style w:type="character" w:styleId="af">
    <w:name w:val="page number"/>
    <w:basedOn w:val="a3"/>
    <w:rsid w:val="00F5686E"/>
  </w:style>
  <w:style w:type="paragraph" w:customStyle="1" w:styleId="13">
    <w:name w:val="Стиль1"/>
    <w:basedOn w:val="a2"/>
    <w:rsid w:val="00F5686E"/>
    <w:pPr>
      <w:jc w:val="center"/>
    </w:pPr>
    <w:rPr>
      <w:b/>
      <w:sz w:val="28"/>
    </w:rPr>
  </w:style>
  <w:style w:type="paragraph" w:customStyle="1" w:styleId="24">
    <w:name w:val="Стиль2"/>
    <w:basedOn w:val="a2"/>
    <w:rsid w:val="00F5686E"/>
    <w:pPr>
      <w:ind w:firstLine="426"/>
      <w:jc w:val="both"/>
    </w:pPr>
    <w:rPr>
      <w:sz w:val="24"/>
    </w:rPr>
  </w:style>
  <w:style w:type="paragraph" w:customStyle="1" w:styleId="41">
    <w:name w:val="Стиль4"/>
    <w:basedOn w:val="a2"/>
    <w:rsid w:val="00F5686E"/>
    <w:pPr>
      <w:jc w:val="both"/>
    </w:pPr>
    <w:rPr>
      <w:sz w:val="24"/>
    </w:rPr>
  </w:style>
  <w:style w:type="paragraph" w:customStyle="1" w:styleId="33">
    <w:name w:val="Стиль3"/>
    <w:basedOn w:val="a2"/>
    <w:rsid w:val="00F5686E"/>
    <w:pPr>
      <w:jc w:val="both"/>
    </w:pPr>
  </w:style>
  <w:style w:type="paragraph" w:customStyle="1" w:styleId="51">
    <w:name w:val="Стиль5"/>
    <w:basedOn w:val="a2"/>
    <w:rsid w:val="00F5686E"/>
    <w:pPr>
      <w:ind w:firstLine="426"/>
      <w:jc w:val="center"/>
    </w:pPr>
    <w:rPr>
      <w:sz w:val="24"/>
    </w:rPr>
  </w:style>
  <w:style w:type="paragraph" w:customStyle="1" w:styleId="25">
    <w:name w:val="çàãîëîâîê 2"/>
    <w:basedOn w:val="a2"/>
    <w:next w:val="a2"/>
    <w:rsid w:val="00F5686E"/>
    <w:pPr>
      <w:keepNext/>
      <w:widowControl w:val="0"/>
      <w:autoSpaceDE w:val="0"/>
      <w:autoSpaceDN w:val="0"/>
      <w:jc w:val="center"/>
    </w:pPr>
    <w:rPr>
      <w:b/>
      <w:sz w:val="32"/>
    </w:rPr>
  </w:style>
  <w:style w:type="paragraph" w:customStyle="1" w:styleId="71">
    <w:name w:val="Стиль7"/>
    <w:basedOn w:val="33"/>
    <w:rsid w:val="00F5686E"/>
    <w:pPr>
      <w:ind w:firstLine="426"/>
    </w:pPr>
  </w:style>
  <w:style w:type="paragraph" w:styleId="26">
    <w:name w:val="Body Text 2"/>
    <w:basedOn w:val="a2"/>
    <w:link w:val="27"/>
    <w:rsid w:val="00F5686E"/>
    <w:pPr>
      <w:spacing w:after="120" w:line="480" w:lineRule="auto"/>
    </w:pPr>
  </w:style>
  <w:style w:type="paragraph" w:customStyle="1" w:styleId="14">
    <w:name w:val="Обычный1"/>
    <w:rsid w:val="00F5686E"/>
    <w:pPr>
      <w:widowControl w:val="0"/>
      <w:ind w:left="120" w:firstLine="560"/>
    </w:pPr>
    <w:rPr>
      <w:rFonts w:ascii="Arial" w:hAnsi="Arial"/>
      <w:sz w:val="22"/>
    </w:rPr>
  </w:style>
  <w:style w:type="paragraph" w:customStyle="1" w:styleId="310">
    <w:name w:val="Основной текст с отступом 31"/>
    <w:basedOn w:val="14"/>
    <w:rsid w:val="00F5686E"/>
    <w:pPr>
      <w:spacing w:line="360" w:lineRule="auto"/>
      <w:ind w:left="0" w:firstLine="709"/>
      <w:jc w:val="both"/>
    </w:pPr>
    <w:rPr>
      <w:sz w:val="24"/>
    </w:rPr>
  </w:style>
  <w:style w:type="paragraph" w:customStyle="1" w:styleId="28">
    <w:name w:val="Текст_начало_2"/>
    <w:basedOn w:val="a2"/>
    <w:rsid w:val="00F5686E"/>
    <w:pPr>
      <w:spacing w:line="360" w:lineRule="exact"/>
      <w:jc w:val="both"/>
    </w:pPr>
    <w:rPr>
      <w:rFonts w:ascii="Arial" w:hAnsi="Arial"/>
      <w:sz w:val="24"/>
      <w:lang w:val="en-GB"/>
    </w:rPr>
  </w:style>
  <w:style w:type="paragraph" w:customStyle="1" w:styleId="BodyText21">
    <w:name w:val="Body Text 21"/>
    <w:basedOn w:val="14"/>
    <w:rsid w:val="00F5686E"/>
    <w:pPr>
      <w:spacing w:line="360" w:lineRule="auto"/>
      <w:ind w:left="0" w:firstLine="851"/>
      <w:jc w:val="both"/>
    </w:pPr>
    <w:rPr>
      <w:sz w:val="24"/>
    </w:rPr>
  </w:style>
  <w:style w:type="paragraph" w:styleId="34">
    <w:name w:val="Body Text 3"/>
    <w:basedOn w:val="a2"/>
    <w:link w:val="35"/>
    <w:rsid w:val="00F5686E"/>
    <w:pPr>
      <w:spacing w:after="120"/>
    </w:pPr>
    <w:rPr>
      <w:sz w:val="16"/>
      <w:szCs w:val="16"/>
    </w:rPr>
  </w:style>
  <w:style w:type="paragraph" w:customStyle="1" w:styleId="110">
    <w:name w:val="заголовок 11"/>
    <w:basedOn w:val="a2"/>
    <w:next w:val="a2"/>
    <w:rsid w:val="00F5686E"/>
    <w:pPr>
      <w:keepNext/>
      <w:jc w:val="center"/>
    </w:pPr>
    <w:rPr>
      <w:rFonts w:cs="Arial"/>
      <w:snapToGrid w:val="0"/>
      <w:sz w:val="24"/>
    </w:rPr>
  </w:style>
  <w:style w:type="paragraph" w:styleId="af0">
    <w:name w:val="caption"/>
    <w:basedOn w:val="a2"/>
    <w:next w:val="a2"/>
    <w:qFormat/>
    <w:rsid w:val="00F5686E"/>
    <w:pPr>
      <w:keepNext/>
      <w:ind w:firstLine="567"/>
      <w:jc w:val="both"/>
    </w:pPr>
    <w:rPr>
      <w:b/>
    </w:rPr>
  </w:style>
  <w:style w:type="paragraph" w:styleId="af1">
    <w:name w:val="Title"/>
    <w:basedOn w:val="a2"/>
    <w:link w:val="af2"/>
    <w:qFormat/>
    <w:rsid w:val="00F5686E"/>
    <w:pPr>
      <w:jc w:val="center"/>
    </w:pPr>
    <w:rPr>
      <w:sz w:val="32"/>
      <w:szCs w:val="24"/>
    </w:rPr>
  </w:style>
  <w:style w:type="character" w:styleId="af3">
    <w:name w:val="Hyperlink"/>
    <w:uiPriority w:val="99"/>
    <w:rsid w:val="00F5686E"/>
    <w:rPr>
      <w:color w:val="0000FF"/>
      <w:u w:val="single"/>
    </w:rPr>
  </w:style>
  <w:style w:type="paragraph" w:customStyle="1" w:styleId="ConsNormal">
    <w:name w:val="ConsNormal"/>
    <w:link w:val="ConsNormal0"/>
    <w:rsid w:val="00F5686E"/>
    <w:pPr>
      <w:widowControl w:val="0"/>
      <w:autoSpaceDE w:val="0"/>
      <w:autoSpaceDN w:val="0"/>
      <w:adjustRightInd w:val="0"/>
      <w:ind w:right="19772" w:firstLine="720"/>
    </w:pPr>
    <w:rPr>
      <w:rFonts w:ascii="Arial" w:hAnsi="Arial" w:cs="Arial"/>
    </w:rPr>
  </w:style>
  <w:style w:type="paragraph" w:styleId="af4">
    <w:name w:val="footnote text"/>
    <w:basedOn w:val="a2"/>
    <w:link w:val="af5"/>
    <w:rsid w:val="00F5686E"/>
  </w:style>
  <w:style w:type="character" w:styleId="af6">
    <w:name w:val="footnote reference"/>
    <w:rsid w:val="00F5686E"/>
    <w:rPr>
      <w:vertAlign w:val="superscript"/>
    </w:rPr>
  </w:style>
  <w:style w:type="character" w:styleId="af7">
    <w:name w:val="FollowedHyperlink"/>
    <w:rsid w:val="00F5686E"/>
    <w:rPr>
      <w:color w:val="800080"/>
      <w:u w:val="single"/>
    </w:rPr>
  </w:style>
  <w:style w:type="paragraph" w:customStyle="1" w:styleId="FR5">
    <w:name w:val="FR5"/>
    <w:rsid w:val="00F5686E"/>
    <w:pPr>
      <w:widowControl w:val="0"/>
      <w:autoSpaceDE w:val="0"/>
      <w:autoSpaceDN w:val="0"/>
      <w:adjustRightInd w:val="0"/>
      <w:spacing w:line="300" w:lineRule="auto"/>
    </w:pPr>
    <w:rPr>
      <w:rFonts w:ascii="Arial" w:hAnsi="Arial"/>
      <w:b/>
      <w:sz w:val="22"/>
    </w:rPr>
  </w:style>
  <w:style w:type="paragraph" w:customStyle="1" w:styleId="FR3">
    <w:name w:val="FR3"/>
    <w:rsid w:val="00F5686E"/>
    <w:pPr>
      <w:widowControl w:val="0"/>
      <w:autoSpaceDE w:val="0"/>
      <w:autoSpaceDN w:val="0"/>
      <w:adjustRightInd w:val="0"/>
      <w:spacing w:line="300" w:lineRule="auto"/>
      <w:ind w:left="800" w:right="600"/>
      <w:jc w:val="center"/>
    </w:pPr>
    <w:rPr>
      <w:sz w:val="40"/>
    </w:rPr>
  </w:style>
  <w:style w:type="paragraph" w:customStyle="1" w:styleId="FR1">
    <w:name w:val="FR1"/>
    <w:rsid w:val="00F5686E"/>
    <w:pPr>
      <w:widowControl w:val="0"/>
      <w:autoSpaceDE w:val="0"/>
      <w:autoSpaceDN w:val="0"/>
      <w:adjustRightInd w:val="0"/>
      <w:spacing w:before="3100"/>
      <w:jc w:val="center"/>
    </w:pPr>
    <w:rPr>
      <w:sz w:val="64"/>
    </w:rPr>
  </w:style>
  <w:style w:type="paragraph" w:customStyle="1" w:styleId="FR2">
    <w:name w:val="FR2"/>
    <w:rsid w:val="00F5686E"/>
    <w:pPr>
      <w:widowControl w:val="0"/>
      <w:autoSpaceDE w:val="0"/>
      <w:autoSpaceDN w:val="0"/>
      <w:adjustRightInd w:val="0"/>
      <w:spacing w:before="320" w:line="300" w:lineRule="auto"/>
      <w:jc w:val="center"/>
    </w:pPr>
    <w:rPr>
      <w:b/>
      <w:sz w:val="48"/>
    </w:rPr>
  </w:style>
  <w:style w:type="paragraph" w:customStyle="1" w:styleId="FR4">
    <w:name w:val="FR4"/>
    <w:rsid w:val="00F5686E"/>
    <w:pPr>
      <w:widowControl w:val="0"/>
      <w:autoSpaceDE w:val="0"/>
      <w:autoSpaceDN w:val="0"/>
      <w:adjustRightInd w:val="0"/>
      <w:spacing w:before="460"/>
      <w:ind w:left="2560"/>
    </w:pPr>
    <w:rPr>
      <w:rFonts w:ascii="Arial" w:hAnsi="Arial"/>
      <w:sz w:val="32"/>
    </w:rPr>
  </w:style>
  <w:style w:type="paragraph" w:styleId="af8">
    <w:name w:val="List Bullet"/>
    <w:basedOn w:val="a2"/>
    <w:autoRedefine/>
    <w:rsid w:val="00F5686E"/>
    <w:pPr>
      <w:jc w:val="both"/>
    </w:pPr>
  </w:style>
  <w:style w:type="paragraph" w:styleId="36">
    <w:name w:val="List Bullet 3"/>
    <w:basedOn w:val="af8"/>
    <w:autoRedefine/>
    <w:rsid w:val="00F5686E"/>
    <w:pPr>
      <w:ind w:left="1440"/>
    </w:pPr>
  </w:style>
  <w:style w:type="paragraph" w:styleId="29">
    <w:name w:val="toc 2"/>
    <w:basedOn w:val="a2"/>
    <w:autoRedefine/>
    <w:uiPriority w:val="39"/>
    <w:qFormat/>
    <w:rsid w:val="00F5686E"/>
    <w:pPr>
      <w:tabs>
        <w:tab w:val="right" w:leader="dot" w:pos="8503"/>
      </w:tabs>
    </w:pPr>
    <w:rPr>
      <w:smallCaps/>
    </w:rPr>
  </w:style>
  <w:style w:type="paragraph" w:customStyle="1" w:styleId="4H4">
    <w:name w:val="Заголовок 4.H4"/>
    <w:basedOn w:val="a2"/>
    <w:next w:val="a2"/>
    <w:rsid w:val="00F5686E"/>
    <w:pPr>
      <w:spacing w:before="120"/>
    </w:pPr>
    <w:rPr>
      <w:sz w:val="22"/>
    </w:rPr>
  </w:style>
  <w:style w:type="paragraph" w:customStyle="1" w:styleId="5H5">
    <w:name w:val="Заголовок 5.H5"/>
    <w:basedOn w:val="a2"/>
    <w:next w:val="a2"/>
    <w:rsid w:val="00F5686E"/>
    <w:pPr>
      <w:spacing w:before="120"/>
    </w:pPr>
    <w:rPr>
      <w:sz w:val="22"/>
    </w:rPr>
  </w:style>
  <w:style w:type="paragraph" w:customStyle="1" w:styleId="3H3">
    <w:name w:val="Заголовок 3.H3"/>
    <w:basedOn w:val="a2"/>
    <w:next w:val="a2"/>
    <w:rsid w:val="00F5686E"/>
    <w:pPr>
      <w:spacing w:before="120"/>
    </w:pPr>
    <w:rPr>
      <w:sz w:val="22"/>
    </w:rPr>
  </w:style>
  <w:style w:type="paragraph" w:customStyle="1" w:styleId="Web">
    <w:name w:val="Обычный (Web)"/>
    <w:basedOn w:val="a2"/>
    <w:rsid w:val="00F5686E"/>
    <w:pPr>
      <w:spacing w:before="100" w:beforeAutospacing="1" w:after="100" w:afterAutospacing="1"/>
    </w:pPr>
    <w:rPr>
      <w:sz w:val="24"/>
      <w:szCs w:val="24"/>
    </w:rPr>
  </w:style>
  <w:style w:type="paragraph" w:customStyle="1" w:styleId="15">
    <w:name w:val="Обычный + Первая строка:  1 см"/>
    <w:basedOn w:val="a2"/>
    <w:link w:val="16"/>
    <w:rsid w:val="00F5686E"/>
    <w:pPr>
      <w:keepNext/>
      <w:keepLines/>
      <w:widowControl w:val="0"/>
      <w:suppressLineNumbers/>
      <w:suppressAutoHyphens/>
      <w:spacing w:after="60"/>
      <w:ind w:firstLine="567"/>
      <w:jc w:val="both"/>
    </w:pPr>
    <w:rPr>
      <w:i/>
      <w:sz w:val="24"/>
      <w:szCs w:val="24"/>
    </w:rPr>
  </w:style>
  <w:style w:type="character" w:customStyle="1" w:styleId="16">
    <w:name w:val="Обычный + Первая строка:  1 см Знак"/>
    <w:link w:val="15"/>
    <w:rsid w:val="00F5686E"/>
    <w:rPr>
      <w:i/>
      <w:sz w:val="24"/>
      <w:szCs w:val="24"/>
      <w:lang w:val="ru-RU" w:eastAsia="ru-RU" w:bidi="ar-SA"/>
    </w:rPr>
  </w:style>
  <w:style w:type="paragraph" w:customStyle="1" w:styleId="37">
    <w:name w:val="Стиль3 Знак Знак"/>
    <w:basedOn w:val="22"/>
    <w:link w:val="38"/>
    <w:rsid w:val="00F5686E"/>
    <w:pPr>
      <w:widowControl w:val="0"/>
      <w:tabs>
        <w:tab w:val="num" w:pos="227"/>
      </w:tabs>
      <w:adjustRightInd w:val="0"/>
      <w:spacing w:after="0" w:line="240" w:lineRule="auto"/>
      <w:ind w:left="0"/>
      <w:jc w:val="both"/>
      <w:textAlignment w:val="baseline"/>
    </w:pPr>
    <w:rPr>
      <w:sz w:val="24"/>
    </w:rPr>
  </w:style>
  <w:style w:type="character" w:customStyle="1" w:styleId="38">
    <w:name w:val="Стиль3 Знак Знак Знак"/>
    <w:link w:val="37"/>
    <w:rsid w:val="00F5686E"/>
    <w:rPr>
      <w:sz w:val="24"/>
      <w:lang w:val="ru-RU" w:eastAsia="ru-RU" w:bidi="ar-SA"/>
    </w:rPr>
  </w:style>
  <w:style w:type="paragraph" w:styleId="2a">
    <w:name w:val="List Number 2"/>
    <w:basedOn w:val="a2"/>
    <w:rsid w:val="00F5686E"/>
    <w:pPr>
      <w:tabs>
        <w:tab w:val="num" w:pos="360"/>
      </w:tabs>
      <w:spacing w:after="60"/>
      <w:ind w:left="360" w:hanging="360"/>
      <w:jc w:val="both"/>
    </w:pPr>
    <w:rPr>
      <w:sz w:val="24"/>
      <w:szCs w:val="24"/>
    </w:rPr>
  </w:style>
  <w:style w:type="paragraph" w:customStyle="1" w:styleId="39">
    <w:name w:val="Стиль3 Знак"/>
    <w:basedOn w:val="22"/>
    <w:link w:val="311"/>
    <w:rsid w:val="00F5686E"/>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9"/>
    <w:rsid w:val="00F5686E"/>
    <w:rPr>
      <w:sz w:val="24"/>
      <w:lang w:val="ru-RU" w:eastAsia="ru-RU" w:bidi="ar-SA"/>
    </w:rPr>
  </w:style>
  <w:style w:type="paragraph" w:styleId="3a">
    <w:name w:val="toc 3"/>
    <w:basedOn w:val="a2"/>
    <w:next w:val="a2"/>
    <w:autoRedefine/>
    <w:uiPriority w:val="39"/>
    <w:qFormat/>
    <w:rsid w:val="00F5686E"/>
    <w:pPr>
      <w:tabs>
        <w:tab w:val="num" w:pos="72"/>
        <w:tab w:val="left" w:pos="1680"/>
        <w:tab w:val="right" w:leader="dot" w:pos="10148"/>
      </w:tabs>
      <w:spacing w:before="100"/>
      <w:ind w:left="720" w:hanging="720"/>
    </w:pPr>
  </w:style>
  <w:style w:type="paragraph" w:styleId="af9">
    <w:name w:val="Date"/>
    <w:basedOn w:val="a2"/>
    <w:next w:val="a2"/>
    <w:link w:val="afa"/>
    <w:rsid w:val="00F5686E"/>
    <w:pPr>
      <w:spacing w:after="60"/>
      <w:jc w:val="both"/>
    </w:pPr>
    <w:rPr>
      <w:sz w:val="24"/>
    </w:rPr>
  </w:style>
  <w:style w:type="paragraph" w:styleId="afb">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Обычный (веб) Знак Знак Знак"/>
    <w:basedOn w:val="a2"/>
    <w:link w:val="17"/>
    <w:uiPriority w:val="99"/>
    <w:qFormat/>
    <w:rsid w:val="00F5686E"/>
    <w:pPr>
      <w:spacing w:before="100" w:beforeAutospacing="1" w:after="100" w:afterAutospacing="1"/>
    </w:pPr>
    <w:rPr>
      <w:sz w:val="24"/>
      <w:szCs w:val="24"/>
    </w:rPr>
  </w:style>
  <w:style w:type="paragraph" w:customStyle="1" w:styleId="afc">
    <w:name w:val="Тендерные данные"/>
    <w:basedOn w:val="a2"/>
    <w:semiHidden/>
    <w:rsid w:val="00F5686E"/>
    <w:pPr>
      <w:tabs>
        <w:tab w:val="left" w:pos="1985"/>
      </w:tabs>
      <w:spacing w:before="120" w:after="60"/>
      <w:jc w:val="both"/>
    </w:pPr>
    <w:rPr>
      <w:b/>
      <w:sz w:val="24"/>
    </w:rPr>
  </w:style>
  <w:style w:type="paragraph" w:styleId="afd">
    <w:name w:val="Plain Text"/>
    <w:basedOn w:val="a2"/>
    <w:link w:val="afe"/>
    <w:rsid w:val="00F5686E"/>
    <w:rPr>
      <w:rFonts w:ascii="Courier New" w:hAnsi="Courier New"/>
    </w:rPr>
  </w:style>
  <w:style w:type="paragraph" w:customStyle="1" w:styleId="2-11">
    <w:name w:val="содержание2-11"/>
    <w:basedOn w:val="a2"/>
    <w:rsid w:val="00F5686E"/>
    <w:pPr>
      <w:spacing w:after="60"/>
      <w:jc w:val="both"/>
    </w:pPr>
    <w:rPr>
      <w:sz w:val="24"/>
      <w:szCs w:val="24"/>
    </w:rPr>
  </w:style>
  <w:style w:type="paragraph" w:customStyle="1" w:styleId="18">
    <w:name w:val="текст1"/>
    <w:rsid w:val="00F5686E"/>
    <w:pPr>
      <w:autoSpaceDE w:val="0"/>
      <w:autoSpaceDN w:val="0"/>
      <w:adjustRightInd w:val="0"/>
      <w:ind w:firstLine="397"/>
      <w:jc w:val="both"/>
    </w:pPr>
    <w:rPr>
      <w:rFonts w:ascii="SchoolBookC" w:hAnsi="SchoolBookC"/>
      <w:sz w:val="24"/>
    </w:rPr>
  </w:style>
  <w:style w:type="paragraph" w:customStyle="1" w:styleId="aff">
    <w:name w:val="втяжка"/>
    <w:basedOn w:val="18"/>
    <w:next w:val="18"/>
    <w:rsid w:val="00F5686E"/>
    <w:pPr>
      <w:tabs>
        <w:tab w:val="left" w:pos="567"/>
      </w:tabs>
      <w:spacing w:before="57"/>
      <w:ind w:left="567" w:hanging="567"/>
    </w:pPr>
  </w:style>
  <w:style w:type="paragraph" w:customStyle="1" w:styleId="aff0">
    <w:name w:val="текст"/>
    <w:rsid w:val="00F5686E"/>
    <w:pPr>
      <w:autoSpaceDE w:val="0"/>
      <w:autoSpaceDN w:val="0"/>
      <w:adjustRightInd w:val="0"/>
      <w:jc w:val="both"/>
    </w:pPr>
    <w:rPr>
      <w:rFonts w:ascii="SchoolBookC" w:hAnsi="SchoolBookC"/>
      <w:color w:val="000000"/>
      <w:sz w:val="24"/>
    </w:rPr>
  </w:style>
  <w:style w:type="table" w:styleId="aff1">
    <w:name w:val="Table Grid"/>
    <w:basedOn w:val="a4"/>
    <w:uiPriority w:val="59"/>
    <w:rsid w:val="00F568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текст таблицы"/>
    <w:basedOn w:val="a2"/>
    <w:rsid w:val="00F5686E"/>
    <w:pPr>
      <w:spacing w:before="120"/>
      <w:ind w:right="-102"/>
    </w:pPr>
    <w:rPr>
      <w:sz w:val="24"/>
      <w:szCs w:val="24"/>
    </w:rPr>
  </w:style>
  <w:style w:type="paragraph" w:customStyle="1" w:styleId="aff3">
    <w:name w:val="Раздел"/>
    <w:basedOn w:val="a2"/>
    <w:semiHidden/>
    <w:rsid w:val="00F5686E"/>
    <w:pPr>
      <w:tabs>
        <w:tab w:val="num" w:pos="1440"/>
      </w:tabs>
      <w:spacing w:before="120" w:after="120"/>
      <w:ind w:left="720" w:hanging="720"/>
      <w:jc w:val="center"/>
    </w:pPr>
    <w:rPr>
      <w:rFonts w:ascii="Arial Narrow" w:hAnsi="Arial Narrow"/>
      <w:b/>
      <w:sz w:val="28"/>
    </w:rPr>
  </w:style>
  <w:style w:type="character" w:customStyle="1" w:styleId="aff4">
    <w:name w:val="Основной шрифт"/>
    <w:semiHidden/>
    <w:rsid w:val="00F5686E"/>
  </w:style>
  <w:style w:type="paragraph" w:customStyle="1" w:styleId="aff5">
    <w:name w:val="заг_центр"/>
    <w:basedOn w:val="a2"/>
    <w:rsid w:val="00F5686E"/>
    <w:pPr>
      <w:autoSpaceDE w:val="0"/>
      <w:autoSpaceDN w:val="0"/>
      <w:adjustRightInd w:val="0"/>
      <w:spacing w:before="57"/>
      <w:ind w:left="283" w:right="283"/>
      <w:jc w:val="center"/>
    </w:pPr>
    <w:rPr>
      <w:rFonts w:ascii="AvantGardeGothicC" w:hAnsi="AvantGardeGothicC"/>
      <w:b/>
      <w:i/>
      <w:sz w:val="24"/>
    </w:rPr>
  </w:style>
  <w:style w:type="paragraph" w:styleId="aff6">
    <w:name w:val="Subtitle"/>
    <w:basedOn w:val="a2"/>
    <w:link w:val="aff7"/>
    <w:qFormat/>
    <w:rsid w:val="00F5686E"/>
    <w:pPr>
      <w:tabs>
        <w:tab w:val="left" w:pos="567"/>
      </w:tabs>
      <w:spacing w:line="360" w:lineRule="auto"/>
      <w:ind w:firstLine="709"/>
      <w:jc w:val="both"/>
    </w:pPr>
    <w:rPr>
      <w:b/>
      <w:sz w:val="24"/>
    </w:rPr>
  </w:style>
  <w:style w:type="paragraph" w:customStyle="1" w:styleId="19">
    <w:name w:val="Обычный1"/>
    <w:rsid w:val="00F5686E"/>
    <w:rPr>
      <w:rFonts w:ascii="NTHelvetica/Cyrillic" w:hAnsi="NTHelvetica/Cyrillic"/>
      <w:color w:val="000080"/>
      <w:sz w:val="16"/>
    </w:rPr>
  </w:style>
  <w:style w:type="paragraph" w:customStyle="1" w:styleId="TextNormal">
    <w:name w:val="Text Normal"/>
    <w:basedOn w:val="a2"/>
    <w:rsid w:val="00F5686E"/>
    <w:pPr>
      <w:tabs>
        <w:tab w:val="left" w:pos="1170"/>
      </w:tabs>
      <w:ind w:left="360" w:right="448" w:firstLine="540"/>
      <w:jc w:val="both"/>
    </w:pPr>
    <w:rPr>
      <w:rFonts w:ascii="TimesDL" w:hAnsi="TimesDL"/>
      <w:lang w:val="en-GB"/>
    </w:rPr>
  </w:style>
  <w:style w:type="character" w:customStyle="1" w:styleId="sZamNoBreakSpace">
    <w:name w:val="sZamNoBreakSpace"/>
    <w:rsid w:val="00F5686E"/>
  </w:style>
  <w:style w:type="character" w:styleId="aff8">
    <w:name w:val="Emphasis"/>
    <w:qFormat/>
    <w:rsid w:val="00F5686E"/>
    <w:rPr>
      <w:i/>
      <w:iCs/>
    </w:rPr>
  </w:style>
  <w:style w:type="paragraph" w:customStyle="1" w:styleId="StyleFirstline127cm">
    <w:name w:val="Style First line:  127 cm"/>
    <w:basedOn w:val="a2"/>
    <w:rsid w:val="00F5686E"/>
    <w:pPr>
      <w:spacing w:before="120"/>
      <w:ind w:firstLine="720"/>
      <w:jc w:val="both"/>
    </w:pPr>
    <w:rPr>
      <w:rFonts w:ascii="Arial" w:hAnsi="Arial"/>
      <w:sz w:val="24"/>
      <w:lang w:eastAsia="en-US"/>
    </w:rPr>
  </w:style>
  <w:style w:type="paragraph" w:styleId="aff9">
    <w:name w:val="Balloon Text"/>
    <w:basedOn w:val="a2"/>
    <w:link w:val="affa"/>
    <w:uiPriority w:val="99"/>
    <w:rsid w:val="00F5686E"/>
    <w:rPr>
      <w:rFonts w:ascii="Tahoma" w:hAnsi="Tahoma"/>
      <w:sz w:val="16"/>
      <w:szCs w:val="16"/>
    </w:rPr>
  </w:style>
  <w:style w:type="character" w:styleId="affb">
    <w:name w:val="annotation reference"/>
    <w:uiPriority w:val="99"/>
    <w:semiHidden/>
    <w:rsid w:val="00F5686E"/>
    <w:rPr>
      <w:sz w:val="16"/>
      <w:szCs w:val="16"/>
    </w:rPr>
  </w:style>
  <w:style w:type="paragraph" w:styleId="affc">
    <w:name w:val="annotation text"/>
    <w:basedOn w:val="a2"/>
    <w:link w:val="affd"/>
    <w:uiPriority w:val="99"/>
    <w:rsid w:val="00F5686E"/>
  </w:style>
  <w:style w:type="paragraph" w:styleId="affe">
    <w:name w:val="annotation subject"/>
    <w:basedOn w:val="affc"/>
    <w:next w:val="affc"/>
    <w:link w:val="afff"/>
    <w:uiPriority w:val="99"/>
    <w:rsid w:val="00F5686E"/>
    <w:rPr>
      <w:b/>
      <w:bCs/>
    </w:rPr>
  </w:style>
  <w:style w:type="paragraph" w:customStyle="1" w:styleId="ConsPlusNormal">
    <w:name w:val="ConsPlusNormal"/>
    <w:link w:val="ConsPlusNormal0"/>
    <w:uiPriority w:val="99"/>
    <w:qFormat/>
    <w:rsid w:val="00F5686E"/>
    <w:pPr>
      <w:widowControl w:val="0"/>
      <w:autoSpaceDE w:val="0"/>
      <w:autoSpaceDN w:val="0"/>
      <w:adjustRightInd w:val="0"/>
      <w:ind w:firstLine="720"/>
    </w:pPr>
    <w:rPr>
      <w:rFonts w:ascii="Arial" w:hAnsi="Arial" w:cs="Arial"/>
    </w:rPr>
  </w:style>
  <w:style w:type="paragraph" w:customStyle="1" w:styleId="3b">
    <w:name w:val="3"/>
    <w:basedOn w:val="a2"/>
    <w:rsid w:val="00F5686E"/>
    <w:pPr>
      <w:jc w:val="both"/>
    </w:pPr>
    <w:rPr>
      <w:sz w:val="24"/>
      <w:szCs w:val="24"/>
    </w:rPr>
  </w:style>
  <w:style w:type="paragraph" w:customStyle="1" w:styleId="2-110">
    <w:name w:val="2-11"/>
    <w:basedOn w:val="a2"/>
    <w:rsid w:val="00F5686E"/>
    <w:pPr>
      <w:spacing w:after="60"/>
      <w:jc w:val="both"/>
    </w:pPr>
    <w:rPr>
      <w:sz w:val="24"/>
      <w:szCs w:val="24"/>
    </w:rPr>
  </w:style>
  <w:style w:type="paragraph" w:customStyle="1" w:styleId="afff0">
    <w:name w:val="Знак Знак Знак Знак"/>
    <w:basedOn w:val="a2"/>
    <w:rsid w:val="00F5686E"/>
    <w:pPr>
      <w:spacing w:after="160" w:line="240" w:lineRule="exact"/>
    </w:pPr>
    <w:rPr>
      <w:rFonts w:ascii="Verdana" w:hAnsi="Verdana"/>
      <w:sz w:val="24"/>
      <w:szCs w:val="24"/>
      <w:lang w:val="en-US" w:eastAsia="en-US"/>
    </w:rPr>
  </w:style>
  <w:style w:type="paragraph" w:customStyle="1" w:styleId="1a">
    <w:name w:val="Знак1"/>
    <w:basedOn w:val="a2"/>
    <w:rsid w:val="004210AE"/>
    <w:pPr>
      <w:spacing w:before="100" w:beforeAutospacing="1" w:after="100" w:afterAutospacing="1"/>
    </w:pPr>
    <w:rPr>
      <w:rFonts w:ascii="Tahoma" w:hAnsi="Tahoma"/>
      <w:lang w:val="en-US" w:eastAsia="en-US"/>
    </w:rPr>
  </w:style>
  <w:style w:type="paragraph" w:customStyle="1" w:styleId="a0">
    <w:name w:val="Спис_заголовок"/>
    <w:basedOn w:val="a2"/>
    <w:next w:val="a1"/>
    <w:rsid w:val="00CA1AB9"/>
    <w:pPr>
      <w:keepNext/>
      <w:keepLines/>
      <w:numPr>
        <w:numId w:val="1"/>
      </w:numPr>
      <w:tabs>
        <w:tab w:val="left" w:pos="0"/>
      </w:tabs>
      <w:spacing w:before="60" w:after="60"/>
      <w:jc w:val="both"/>
    </w:pPr>
    <w:rPr>
      <w:sz w:val="22"/>
    </w:rPr>
  </w:style>
  <w:style w:type="paragraph" w:styleId="a1">
    <w:name w:val="List"/>
    <w:basedOn w:val="a2"/>
    <w:rsid w:val="00CA1AB9"/>
    <w:pPr>
      <w:numPr>
        <w:ilvl w:val="1"/>
        <w:numId w:val="1"/>
      </w:numPr>
      <w:tabs>
        <w:tab w:val="clear" w:pos="720"/>
      </w:tabs>
      <w:spacing w:after="60"/>
      <w:ind w:left="283" w:hanging="283"/>
      <w:jc w:val="both"/>
    </w:pPr>
    <w:rPr>
      <w:sz w:val="24"/>
      <w:szCs w:val="24"/>
    </w:rPr>
  </w:style>
  <w:style w:type="paragraph" w:customStyle="1" w:styleId="1">
    <w:name w:val="Номер1"/>
    <w:basedOn w:val="a1"/>
    <w:rsid w:val="00CA1AB9"/>
    <w:pPr>
      <w:numPr>
        <w:ilvl w:val="2"/>
      </w:numPr>
      <w:spacing w:before="40" w:after="40"/>
    </w:pPr>
    <w:rPr>
      <w:sz w:val="22"/>
      <w:szCs w:val="20"/>
    </w:rPr>
  </w:style>
  <w:style w:type="paragraph" w:customStyle="1" w:styleId="1b">
    <w:name w:val="Текст1"/>
    <w:basedOn w:val="a2"/>
    <w:rsid w:val="006065ED"/>
    <w:pPr>
      <w:spacing w:line="360" w:lineRule="auto"/>
      <w:ind w:firstLine="720"/>
      <w:jc w:val="both"/>
    </w:pPr>
    <w:rPr>
      <w:sz w:val="28"/>
    </w:rPr>
  </w:style>
  <w:style w:type="paragraph" w:customStyle="1" w:styleId="130">
    <w:name w:val="Основной13"/>
    <w:basedOn w:val="a9"/>
    <w:rsid w:val="006065ED"/>
    <w:pPr>
      <w:widowControl w:val="0"/>
      <w:ind w:left="0" w:firstLine="720"/>
      <w:jc w:val="both"/>
    </w:pPr>
    <w:rPr>
      <w:sz w:val="26"/>
    </w:rPr>
  </w:style>
  <w:style w:type="paragraph" w:customStyle="1" w:styleId="1c">
    <w:name w:val="Знак1"/>
    <w:basedOn w:val="a2"/>
    <w:rsid w:val="00941C90"/>
    <w:pPr>
      <w:spacing w:before="100" w:beforeAutospacing="1" w:after="100" w:afterAutospacing="1"/>
    </w:pPr>
    <w:rPr>
      <w:rFonts w:ascii="Tahoma" w:hAnsi="Tahoma"/>
      <w:lang w:val="en-US" w:eastAsia="en-US"/>
    </w:rPr>
  </w:style>
  <w:style w:type="paragraph" w:customStyle="1" w:styleId="03zagolovok2">
    <w:name w:val="03zagolovok2"/>
    <w:basedOn w:val="a2"/>
    <w:rsid w:val="008C6CA4"/>
    <w:pPr>
      <w:keepNext/>
      <w:spacing w:before="360" w:after="120" w:line="360" w:lineRule="atLeast"/>
      <w:outlineLvl w:val="1"/>
    </w:pPr>
    <w:rPr>
      <w:rFonts w:ascii="GaramondC" w:hAnsi="GaramondC"/>
      <w:b/>
      <w:color w:val="000000"/>
      <w:sz w:val="28"/>
      <w:szCs w:val="28"/>
    </w:rPr>
  </w:style>
  <w:style w:type="paragraph" w:styleId="afff1">
    <w:name w:val="endnote text"/>
    <w:basedOn w:val="a2"/>
    <w:link w:val="afff2"/>
    <w:uiPriority w:val="99"/>
    <w:rsid w:val="006046E1"/>
  </w:style>
  <w:style w:type="character" w:styleId="afff3">
    <w:name w:val="endnote reference"/>
    <w:rsid w:val="006046E1"/>
    <w:rPr>
      <w:vertAlign w:val="superscript"/>
    </w:rPr>
  </w:style>
  <w:style w:type="paragraph" w:customStyle="1" w:styleId="aji5m00">
    <w:name w:val="aji5m0_0"/>
    <w:basedOn w:val="a2"/>
    <w:rsid w:val="00887F3C"/>
    <w:pPr>
      <w:ind w:firstLine="600"/>
      <w:jc w:val="both"/>
    </w:pPr>
    <w:rPr>
      <w:sz w:val="24"/>
      <w:szCs w:val="24"/>
    </w:rPr>
  </w:style>
  <w:style w:type="paragraph" w:customStyle="1" w:styleId="aji5m11">
    <w:name w:val="aji5m1_1"/>
    <w:basedOn w:val="a2"/>
    <w:rsid w:val="00887F3C"/>
    <w:pPr>
      <w:spacing w:before="120" w:after="120"/>
      <w:ind w:left="120" w:right="120" w:firstLine="600"/>
      <w:jc w:val="both"/>
    </w:pPr>
    <w:rPr>
      <w:b/>
      <w:bCs/>
      <w:color w:val="004761"/>
      <w:sz w:val="24"/>
      <w:szCs w:val="24"/>
    </w:rPr>
  </w:style>
  <w:style w:type="paragraph" w:customStyle="1" w:styleId="ConsNonformat">
    <w:name w:val="ConsNonformat"/>
    <w:link w:val="ConsNonformat0"/>
    <w:rsid w:val="00887F3C"/>
    <w:pPr>
      <w:widowControl w:val="0"/>
      <w:autoSpaceDE w:val="0"/>
      <w:autoSpaceDN w:val="0"/>
      <w:adjustRightInd w:val="0"/>
      <w:ind w:right="19772"/>
    </w:pPr>
    <w:rPr>
      <w:rFonts w:ascii="Courier New" w:hAnsi="Courier New" w:cs="Courier New"/>
    </w:rPr>
  </w:style>
  <w:style w:type="paragraph" w:customStyle="1" w:styleId="afff4">
    <w:name w:val="Îñíîâí"/>
    <w:basedOn w:val="a2"/>
    <w:rsid w:val="00887F3C"/>
    <w:pPr>
      <w:widowControl w:val="0"/>
      <w:suppressAutoHyphens/>
      <w:jc w:val="both"/>
    </w:pPr>
    <w:rPr>
      <w:rFonts w:ascii="Arial" w:hAnsi="Arial"/>
      <w:sz w:val="22"/>
    </w:rPr>
  </w:style>
  <w:style w:type="paragraph" w:styleId="1d">
    <w:name w:val="toc 1"/>
    <w:basedOn w:val="a2"/>
    <w:next w:val="a2"/>
    <w:autoRedefine/>
    <w:uiPriority w:val="39"/>
    <w:qFormat/>
    <w:rsid w:val="004B78DB"/>
    <w:rPr>
      <w:sz w:val="24"/>
      <w:szCs w:val="24"/>
    </w:rPr>
  </w:style>
  <w:style w:type="paragraph" w:customStyle="1" w:styleId="Iauiue">
    <w:name w:val="Iau?iue"/>
    <w:rsid w:val="007A2FDB"/>
    <w:rPr>
      <w:color w:val="000000"/>
      <w:sz w:val="24"/>
    </w:rPr>
  </w:style>
  <w:style w:type="paragraph" w:styleId="afff5">
    <w:name w:val="List Paragraph"/>
    <w:basedOn w:val="a2"/>
    <w:link w:val="afff6"/>
    <w:uiPriority w:val="34"/>
    <w:qFormat/>
    <w:rsid w:val="007A2FDB"/>
    <w:pPr>
      <w:ind w:left="720"/>
      <w:contextualSpacing/>
    </w:pPr>
    <w:rPr>
      <w:sz w:val="24"/>
      <w:szCs w:val="24"/>
    </w:rPr>
  </w:style>
  <w:style w:type="numbering" w:customStyle="1" w:styleId="1e">
    <w:name w:val="Нет списка1"/>
    <w:next w:val="a5"/>
    <w:uiPriority w:val="99"/>
    <w:semiHidden/>
    <w:rsid w:val="001C0C97"/>
  </w:style>
  <w:style w:type="character" w:customStyle="1" w:styleId="WW8Num2z0">
    <w:name w:val="WW8Num2z0"/>
    <w:rsid w:val="001C0C97"/>
    <w:rPr>
      <w:rFonts w:ascii="Symbol" w:hAnsi="Symbol"/>
    </w:rPr>
  </w:style>
  <w:style w:type="character" w:customStyle="1" w:styleId="WW8Num2z1">
    <w:name w:val="WW8Num2z1"/>
    <w:rsid w:val="001C0C97"/>
    <w:rPr>
      <w:rFonts w:ascii="Courier New" w:hAnsi="Courier New"/>
    </w:rPr>
  </w:style>
  <w:style w:type="character" w:customStyle="1" w:styleId="WW8Num2z2">
    <w:name w:val="WW8Num2z2"/>
    <w:rsid w:val="001C0C97"/>
    <w:rPr>
      <w:rFonts w:ascii="Wingdings" w:hAnsi="Wingdings"/>
    </w:rPr>
  </w:style>
  <w:style w:type="character" w:customStyle="1" w:styleId="WW8Num2z3">
    <w:name w:val="WW8Num2z3"/>
    <w:rsid w:val="001C0C97"/>
    <w:rPr>
      <w:rFonts w:ascii="Wingdings" w:hAnsi="Wingdings"/>
    </w:rPr>
  </w:style>
  <w:style w:type="character" w:customStyle="1" w:styleId="WW8Num3z0">
    <w:name w:val="WW8Num3z0"/>
    <w:rsid w:val="001C0C97"/>
    <w:rPr>
      <w:rFonts w:ascii="Symbol" w:hAnsi="Symbol"/>
    </w:rPr>
  </w:style>
  <w:style w:type="character" w:customStyle="1" w:styleId="WW8Num3z1">
    <w:name w:val="WW8Num3z1"/>
    <w:rsid w:val="001C0C97"/>
    <w:rPr>
      <w:rFonts w:ascii="Courier New" w:hAnsi="Courier New" w:cs="Courier New"/>
    </w:rPr>
  </w:style>
  <w:style w:type="character" w:customStyle="1" w:styleId="WW8Num3z2">
    <w:name w:val="WW8Num3z2"/>
    <w:rsid w:val="001C0C97"/>
    <w:rPr>
      <w:rFonts w:ascii="Wingdings" w:hAnsi="Wingdings"/>
    </w:rPr>
  </w:style>
  <w:style w:type="character" w:customStyle="1" w:styleId="WW8Num3z3">
    <w:name w:val="WW8Num3z3"/>
    <w:rsid w:val="001C0C97"/>
    <w:rPr>
      <w:rFonts w:ascii="Wingdings" w:hAnsi="Wingdings"/>
    </w:rPr>
  </w:style>
  <w:style w:type="character" w:customStyle="1" w:styleId="42">
    <w:name w:val="Основной шрифт абзаца4"/>
    <w:rsid w:val="001C0C97"/>
  </w:style>
  <w:style w:type="character" w:customStyle="1" w:styleId="Absatz-Standardschriftart">
    <w:name w:val="Absatz-Standardschriftart"/>
    <w:rsid w:val="001C0C97"/>
  </w:style>
  <w:style w:type="character" w:customStyle="1" w:styleId="WW-Absatz-Standardschriftart">
    <w:name w:val="WW-Absatz-Standardschriftart"/>
    <w:rsid w:val="001C0C97"/>
  </w:style>
  <w:style w:type="character" w:customStyle="1" w:styleId="3c">
    <w:name w:val="Основной шрифт абзаца3"/>
    <w:rsid w:val="001C0C97"/>
  </w:style>
  <w:style w:type="character" w:customStyle="1" w:styleId="2b">
    <w:name w:val="Основной шрифт абзаца2"/>
    <w:rsid w:val="001C0C97"/>
  </w:style>
  <w:style w:type="character" w:customStyle="1" w:styleId="WW-Absatz-Standardschriftart1">
    <w:name w:val="WW-Absatz-Standardschriftart1"/>
    <w:rsid w:val="001C0C97"/>
  </w:style>
  <w:style w:type="character" w:customStyle="1" w:styleId="WW-Absatz-Standardschriftart11">
    <w:name w:val="WW-Absatz-Standardschriftart11"/>
    <w:rsid w:val="001C0C97"/>
  </w:style>
  <w:style w:type="character" w:customStyle="1" w:styleId="WW8Num1z0">
    <w:name w:val="WW8Num1z0"/>
    <w:rsid w:val="001C0C97"/>
    <w:rPr>
      <w:rFonts w:ascii="Symbol" w:hAnsi="Symbol"/>
    </w:rPr>
  </w:style>
  <w:style w:type="character" w:customStyle="1" w:styleId="WW8Num1z1">
    <w:name w:val="WW8Num1z1"/>
    <w:rsid w:val="001C0C97"/>
    <w:rPr>
      <w:rFonts w:ascii="Courier New" w:hAnsi="Courier New" w:cs="Courier New"/>
    </w:rPr>
  </w:style>
  <w:style w:type="character" w:customStyle="1" w:styleId="WW8Num1z2">
    <w:name w:val="WW8Num1z2"/>
    <w:rsid w:val="001C0C97"/>
    <w:rPr>
      <w:rFonts w:ascii="Wingdings" w:hAnsi="Wingdings"/>
    </w:rPr>
  </w:style>
  <w:style w:type="character" w:customStyle="1" w:styleId="WW8Num4z0">
    <w:name w:val="WW8Num4z0"/>
    <w:rsid w:val="001C0C97"/>
    <w:rPr>
      <w:rFonts w:ascii="Symbol" w:hAnsi="Symbol"/>
    </w:rPr>
  </w:style>
  <w:style w:type="character" w:customStyle="1" w:styleId="WW8Num4z1">
    <w:name w:val="WW8Num4z1"/>
    <w:rsid w:val="001C0C97"/>
    <w:rPr>
      <w:rFonts w:ascii="Courier New" w:hAnsi="Courier New" w:cs="Courier New"/>
    </w:rPr>
  </w:style>
  <w:style w:type="character" w:customStyle="1" w:styleId="WW8Num4z2">
    <w:name w:val="WW8Num4z2"/>
    <w:rsid w:val="001C0C97"/>
    <w:rPr>
      <w:rFonts w:ascii="Wingdings" w:hAnsi="Wingdings"/>
    </w:rPr>
  </w:style>
  <w:style w:type="character" w:customStyle="1" w:styleId="WW8Num5z0">
    <w:name w:val="WW8Num5z0"/>
    <w:rsid w:val="001C0C97"/>
    <w:rPr>
      <w:rFonts w:ascii="Symbol" w:hAnsi="Symbol"/>
    </w:rPr>
  </w:style>
  <w:style w:type="character" w:customStyle="1" w:styleId="WW8Num5z1">
    <w:name w:val="WW8Num5z1"/>
    <w:rsid w:val="001C0C97"/>
    <w:rPr>
      <w:rFonts w:ascii="Courier New" w:hAnsi="Courier New"/>
    </w:rPr>
  </w:style>
  <w:style w:type="character" w:customStyle="1" w:styleId="WW8Num5z2">
    <w:name w:val="WW8Num5z2"/>
    <w:rsid w:val="001C0C97"/>
    <w:rPr>
      <w:rFonts w:ascii="Wingdings" w:hAnsi="Wingdings"/>
    </w:rPr>
  </w:style>
  <w:style w:type="character" w:customStyle="1" w:styleId="WW8Num6z0">
    <w:name w:val="WW8Num6z0"/>
    <w:rsid w:val="001C0C97"/>
    <w:rPr>
      <w:rFonts w:ascii="Symbol" w:hAnsi="Symbol"/>
    </w:rPr>
  </w:style>
  <w:style w:type="character" w:customStyle="1" w:styleId="WW8Num6z1">
    <w:name w:val="WW8Num6z1"/>
    <w:rsid w:val="001C0C97"/>
    <w:rPr>
      <w:rFonts w:ascii="Courier New" w:hAnsi="Courier New" w:cs="Courier New"/>
    </w:rPr>
  </w:style>
  <w:style w:type="character" w:customStyle="1" w:styleId="WW8Num6z2">
    <w:name w:val="WW8Num6z2"/>
    <w:rsid w:val="001C0C97"/>
    <w:rPr>
      <w:rFonts w:ascii="Wingdings" w:hAnsi="Wingdings"/>
    </w:rPr>
  </w:style>
  <w:style w:type="character" w:customStyle="1" w:styleId="WW8Num7z0">
    <w:name w:val="WW8Num7z0"/>
    <w:rsid w:val="001C0C97"/>
    <w:rPr>
      <w:rFonts w:ascii="Symbol" w:hAnsi="Symbol"/>
    </w:rPr>
  </w:style>
  <w:style w:type="character" w:customStyle="1" w:styleId="WW8Num7z1">
    <w:name w:val="WW8Num7z1"/>
    <w:rsid w:val="001C0C97"/>
    <w:rPr>
      <w:rFonts w:ascii="Courier New" w:hAnsi="Courier New"/>
    </w:rPr>
  </w:style>
  <w:style w:type="character" w:customStyle="1" w:styleId="WW8Num7z2">
    <w:name w:val="WW8Num7z2"/>
    <w:rsid w:val="001C0C97"/>
    <w:rPr>
      <w:rFonts w:ascii="Wingdings" w:hAnsi="Wingdings"/>
    </w:rPr>
  </w:style>
  <w:style w:type="character" w:customStyle="1" w:styleId="WW8Num8z0">
    <w:name w:val="WW8Num8z0"/>
    <w:rsid w:val="001C0C97"/>
    <w:rPr>
      <w:rFonts w:ascii="Symbol" w:hAnsi="Symbol"/>
    </w:rPr>
  </w:style>
  <w:style w:type="character" w:customStyle="1" w:styleId="WW8Num8z1">
    <w:name w:val="WW8Num8z1"/>
    <w:rsid w:val="001C0C97"/>
    <w:rPr>
      <w:rFonts w:ascii="Courier New" w:hAnsi="Courier New"/>
    </w:rPr>
  </w:style>
  <w:style w:type="character" w:customStyle="1" w:styleId="WW8Num8z2">
    <w:name w:val="WW8Num8z2"/>
    <w:rsid w:val="001C0C97"/>
    <w:rPr>
      <w:rFonts w:ascii="Wingdings" w:hAnsi="Wingdings"/>
    </w:rPr>
  </w:style>
  <w:style w:type="character" w:customStyle="1" w:styleId="WW8Num9z0">
    <w:name w:val="WW8Num9z0"/>
    <w:rsid w:val="001C0C97"/>
    <w:rPr>
      <w:rFonts w:ascii="Symbol" w:hAnsi="Symbol"/>
    </w:rPr>
  </w:style>
  <w:style w:type="character" w:customStyle="1" w:styleId="WW8Num9z1">
    <w:name w:val="WW8Num9z1"/>
    <w:rsid w:val="001C0C97"/>
    <w:rPr>
      <w:rFonts w:ascii="Courier New" w:hAnsi="Courier New" w:cs="Courier New"/>
    </w:rPr>
  </w:style>
  <w:style w:type="character" w:customStyle="1" w:styleId="WW8Num9z2">
    <w:name w:val="WW8Num9z2"/>
    <w:rsid w:val="001C0C97"/>
    <w:rPr>
      <w:rFonts w:ascii="Wingdings" w:hAnsi="Wingdings"/>
    </w:rPr>
  </w:style>
  <w:style w:type="character" w:customStyle="1" w:styleId="WW8Num10z1">
    <w:name w:val="WW8Num10z1"/>
    <w:rsid w:val="001C0C97"/>
    <w:rPr>
      <w:rFonts w:ascii="Times New Roman" w:eastAsia="Times New Roman" w:hAnsi="Times New Roman" w:cs="Times New Roman"/>
    </w:rPr>
  </w:style>
  <w:style w:type="character" w:customStyle="1" w:styleId="WW8Num11z0">
    <w:name w:val="WW8Num11z0"/>
    <w:rsid w:val="001C0C97"/>
    <w:rPr>
      <w:rFonts w:ascii="Symbol" w:hAnsi="Symbol"/>
    </w:rPr>
  </w:style>
  <w:style w:type="character" w:customStyle="1" w:styleId="WW8Num11z1">
    <w:name w:val="WW8Num11z1"/>
    <w:rsid w:val="001C0C97"/>
    <w:rPr>
      <w:rFonts w:ascii="Courier New" w:hAnsi="Courier New" w:cs="Courier New"/>
    </w:rPr>
  </w:style>
  <w:style w:type="character" w:customStyle="1" w:styleId="WW8Num11z2">
    <w:name w:val="WW8Num11z2"/>
    <w:rsid w:val="001C0C97"/>
    <w:rPr>
      <w:rFonts w:ascii="Wingdings" w:hAnsi="Wingdings"/>
    </w:rPr>
  </w:style>
  <w:style w:type="character" w:customStyle="1" w:styleId="WW8Num12z0">
    <w:name w:val="WW8Num12z0"/>
    <w:rsid w:val="001C0C97"/>
    <w:rPr>
      <w:rFonts w:ascii="Symbol" w:hAnsi="Symbol"/>
    </w:rPr>
  </w:style>
  <w:style w:type="character" w:customStyle="1" w:styleId="WW8Num12z1">
    <w:name w:val="WW8Num12z1"/>
    <w:rsid w:val="001C0C97"/>
    <w:rPr>
      <w:rFonts w:ascii="Courier New" w:hAnsi="Courier New" w:cs="Courier New"/>
    </w:rPr>
  </w:style>
  <w:style w:type="character" w:customStyle="1" w:styleId="WW8Num12z2">
    <w:name w:val="WW8Num12z2"/>
    <w:rsid w:val="001C0C97"/>
    <w:rPr>
      <w:rFonts w:ascii="Wingdings" w:hAnsi="Wingdings"/>
    </w:rPr>
  </w:style>
  <w:style w:type="character" w:customStyle="1" w:styleId="WW8Num13z0">
    <w:name w:val="WW8Num13z0"/>
    <w:rsid w:val="001C0C97"/>
    <w:rPr>
      <w:rFonts w:ascii="Symbol" w:hAnsi="Symbol"/>
    </w:rPr>
  </w:style>
  <w:style w:type="character" w:customStyle="1" w:styleId="WW8Num13z1">
    <w:name w:val="WW8Num13z1"/>
    <w:rsid w:val="001C0C97"/>
    <w:rPr>
      <w:rFonts w:ascii="Courier New" w:hAnsi="Courier New" w:cs="Courier New"/>
    </w:rPr>
  </w:style>
  <w:style w:type="character" w:customStyle="1" w:styleId="WW8Num13z2">
    <w:name w:val="WW8Num13z2"/>
    <w:rsid w:val="001C0C97"/>
    <w:rPr>
      <w:rFonts w:ascii="Wingdings" w:hAnsi="Wingdings"/>
    </w:rPr>
  </w:style>
  <w:style w:type="character" w:customStyle="1" w:styleId="WW8Num14z0">
    <w:name w:val="WW8Num14z0"/>
    <w:rsid w:val="001C0C97"/>
    <w:rPr>
      <w:rFonts w:ascii="Symbol" w:hAnsi="Symbol"/>
    </w:rPr>
  </w:style>
  <w:style w:type="character" w:customStyle="1" w:styleId="WW8Num14z1">
    <w:name w:val="WW8Num14z1"/>
    <w:rsid w:val="001C0C97"/>
    <w:rPr>
      <w:rFonts w:ascii="Courier New" w:hAnsi="Courier New" w:cs="Courier New"/>
    </w:rPr>
  </w:style>
  <w:style w:type="character" w:customStyle="1" w:styleId="WW8Num14z2">
    <w:name w:val="WW8Num14z2"/>
    <w:rsid w:val="001C0C97"/>
    <w:rPr>
      <w:rFonts w:ascii="Wingdings" w:hAnsi="Wingdings"/>
    </w:rPr>
  </w:style>
  <w:style w:type="character" w:customStyle="1" w:styleId="WW8Num15z0">
    <w:name w:val="WW8Num15z0"/>
    <w:rsid w:val="001C0C97"/>
    <w:rPr>
      <w:rFonts w:ascii="Symbol" w:hAnsi="Symbol"/>
    </w:rPr>
  </w:style>
  <w:style w:type="character" w:customStyle="1" w:styleId="WW8Num15z1">
    <w:name w:val="WW8Num15z1"/>
    <w:rsid w:val="001C0C97"/>
    <w:rPr>
      <w:rFonts w:ascii="Courier New" w:hAnsi="Courier New" w:cs="Courier New"/>
    </w:rPr>
  </w:style>
  <w:style w:type="character" w:customStyle="1" w:styleId="WW8Num15z2">
    <w:name w:val="WW8Num15z2"/>
    <w:rsid w:val="001C0C97"/>
    <w:rPr>
      <w:rFonts w:ascii="Wingdings" w:hAnsi="Wingdings"/>
    </w:rPr>
  </w:style>
  <w:style w:type="character" w:customStyle="1" w:styleId="WW8Num16z0">
    <w:name w:val="WW8Num16z0"/>
    <w:rsid w:val="001C0C97"/>
    <w:rPr>
      <w:rFonts w:ascii="Symbol" w:hAnsi="Symbol"/>
    </w:rPr>
  </w:style>
  <w:style w:type="character" w:customStyle="1" w:styleId="WW8Num16z1">
    <w:name w:val="WW8Num16z1"/>
    <w:rsid w:val="001C0C97"/>
    <w:rPr>
      <w:rFonts w:ascii="Courier New" w:hAnsi="Courier New" w:cs="Courier New"/>
    </w:rPr>
  </w:style>
  <w:style w:type="character" w:customStyle="1" w:styleId="WW8Num16z2">
    <w:name w:val="WW8Num16z2"/>
    <w:rsid w:val="001C0C97"/>
    <w:rPr>
      <w:rFonts w:ascii="Wingdings" w:hAnsi="Wingdings"/>
    </w:rPr>
  </w:style>
  <w:style w:type="character" w:customStyle="1" w:styleId="WW8Num17z0">
    <w:name w:val="WW8Num17z0"/>
    <w:rsid w:val="001C0C97"/>
    <w:rPr>
      <w:rFonts w:ascii="Symbol" w:hAnsi="Symbol"/>
    </w:rPr>
  </w:style>
  <w:style w:type="character" w:customStyle="1" w:styleId="WW8Num17z1">
    <w:name w:val="WW8Num17z1"/>
    <w:rsid w:val="001C0C97"/>
    <w:rPr>
      <w:rFonts w:ascii="Courier New" w:hAnsi="Courier New"/>
    </w:rPr>
  </w:style>
  <w:style w:type="character" w:customStyle="1" w:styleId="WW8Num17z2">
    <w:name w:val="WW8Num17z2"/>
    <w:rsid w:val="001C0C97"/>
    <w:rPr>
      <w:rFonts w:ascii="Wingdings" w:hAnsi="Wingdings"/>
    </w:rPr>
  </w:style>
  <w:style w:type="character" w:customStyle="1" w:styleId="WW8Num18z0">
    <w:name w:val="WW8Num18z0"/>
    <w:rsid w:val="001C0C97"/>
    <w:rPr>
      <w:rFonts w:ascii="Symbol" w:hAnsi="Symbol"/>
    </w:rPr>
  </w:style>
  <w:style w:type="character" w:customStyle="1" w:styleId="WW8Num18z1">
    <w:name w:val="WW8Num18z1"/>
    <w:rsid w:val="001C0C97"/>
    <w:rPr>
      <w:rFonts w:ascii="Courier New" w:hAnsi="Courier New" w:cs="Courier New"/>
    </w:rPr>
  </w:style>
  <w:style w:type="character" w:customStyle="1" w:styleId="WW8Num18z2">
    <w:name w:val="WW8Num18z2"/>
    <w:rsid w:val="001C0C97"/>
    <w:rPr>
      <w:rFonts w:ascii="Wingdings" w:hAnsi="Wingdings"/>
    </w:rPr>
  </w:style>
  <w:style w:type="character" w:customStyle="1" w:styleId="WW8Num19z0">
    <w:name w:val="WW8Num19z0"/>
    <w:rsid w:val="001C0C97"/>
    <w:rPr>
      <w:rFonts w:ascii="Symbol" w:hAnsi="Symbol"/>
    </w:rPr>
  </w:style>
  <w:style w:type="character" w:customStyle="1" w:styleId="WW8Num19z1">
    <w:name w:val="WW8Num19z1"/>
    <w:rsid w:val="001C0C97"/>
    <w:rPr>
      <w:rFonts w:ascii="Courier New" w:hAnsi="Courier New" w:cs="Courier New"/>
    </w:rPr>
  </w:style>
  <w:style w:type="character" w:customStyle="1" w:styleId="WW8Num19z2">
    <w:name w:val="WW8Num19z2"/>
    <w:rsid w:val="001C0C97"/>
    <w:rPr>
      <w:rFonts w:ascii="Wingdings" w:hAnsi="Wingdings"/>
    </w:rPr>
  </w:style>
  <w:style w:type="character" w:customStyle="1" w:styleId="WW8Num20z0">
    <w:name w:val="WW8Num20z0"/>
    <w:rsid w:val="001C0C97"/>
    <w:rPr>
      <w:rFonts w:ascii="Symbol" w:hAnsi="Symbol"/>
    </w:rPr>
  </w:style>
  <w:style w:type="character" w:customStyle="1" w:styleId="WW8Num20z1">
    <w:name w:val="WW8Num20z1"/>
    <w:rsid w:val="001C0C97"/>
    <w:rPr>
      <w:rFonts w:ascii="Courier New" w:hAnsi="Courier New"/>
    </w:rPr>
  </w:style>
  <w:style w:type="character" w:customStyle="1" w:styleId="WW8Num20z2">
    <w:name w:val="WW8Num20z2"/>
    <w:rsid w:val="001C0C97"/>
    <w:rPr>
      <w:rFonts w:ascii="Wingdings" w:hAnsi="Wingdings"/>
    </w:rPr>
  </w:style>
  <w:style w:type="character" w:customStyle="1" w:styleId="1f">
    <w:name w:val="Основной шрифт абзаца1"/>
    <w:rsid w:val="001C0C97"/>
  </w:style>
  <w:style w:type="character" w:styleId="afff7">
    <w:name w:val="Strong"/>
    <w:uiPriority w:val="99"/>
    <w:qFormat/>
    <w:rsid w:val="001C0C97"/>
    <w:rPr>
      <w:b/>
      <w:bCs/>
    </w:rPr>
  </w:style>
  <w:style w:type="character" w:customStyle="1" w:styleId="std6566">
    <w:name w:val="std стиль65 стиль66"/>
    <w:basedOn w:val="1f"/>
    <w:rsid w:val="001C0C97"/>
  </w:style>
  <w:style w:type="character" w:customStyle="1" w:styleId="afff8">
    <w:name w:val="Маркеры списка"/>
    <w:rsid w:val="001C0C97"/>
    <w:rPr>
      <w:rFonts w:ascii="StarSymbol" w:eastAsia="StarSymbol" w:hAnsi="StarSymbol" w:cs="StarSymbol"/>
      <w:sz w:val="18"/>
      <w:szCs w:val="18"/>
    </w:rPr>
  </w:style>
  <w:style w:type="character" w:customStyle="1" w:styleId="afff9">
    <w:name w:val="Символ нумерации"/>
    <w:rsid w:val="001C0C97"/>
  </w:style>
  <w:style w:type="paragraph" w:customStyle="1" w:styleId="afffa">
    <w:name w:val="Заголовок"/>
    <w:basedOn w:val="a2"/>
    <w:next w:val="a6"/>
    <w:rsid w:val="001C0C97"/>
    <w:pPr>
      <w:keepNext/>
      <w:suppressAutoHyphens/>
      <w:spacing w:before="240" w:after="120"/>
    </w:pPr>
    <w:rPr>
      <w:rFonts w:ascii="Albany AMT" w:eastAsia="Albany AMT" w:hAnsi="Albany AMT" w:cs="Albany AMT"/>
      <w:sz w:val="28"/>
      <w:szCs w:val="28"/>
      <w:lang w:eastAsia="ar-SA"/>
    </w:rPr>
  </w:style>
  <w:style w:type="paragraph" w:customStyle="1" w:styleId="43">
    <w:name w:val="Название4"/>
    <w:basedOn w:val="a2"/>
    <w:rsid w:val="001C0C97"/>
    <w:pPr>
      <w:suppressLineNumbers/>
      <w:suppressAutoHyphens/>
      <w:spacing w:before="120" w:after="120"/>
    </w:pPr>
    <w:rPr>
      <w:rFonts w:cs="Andale Sans UI"/>
      <w:i/>
      <w:iCs/>
      <w:sz w:val="24"/>
      <w:szCs w:val="24"/>
      <w:lang w:eastAsia="ar-SA"/>
    </w:rPr>
  </w:style>
  <w:style w:type="paragraph" w:customStyle="1" w:styleId="44">
    <w:name w:val="Указатель4"/>
    <w:basedOn w:val="a2"/>
    <w:rsid w:val="001C0C97"/>
    <w:pPr>
      <w:suppressLineNumbers/>
      <w:suppressAutoHyphens/>
    </w:pPr>
    <w:rPr>
      <w:rFonts w:cs="Andale Sans UI"/>
      <w:sz w:val="24"/>
      <w:szCs w:val="24"/>
      <w:lang w:eastAsia="ar-SA"/>
    </w:rPr>
  </w:style>
  <w:style w:type="paragraph" w:customStyle="1" w:styleId="3d">
    <w:name w:val="Название3"/>
    <w:basedOn w:val="a2"/>
    <w:rsid w:val="001C0C97"/>
    <w:pPr>
      <w:suppressLineNumbers/>
      <w:suppressAutoHyphens/>
      <w:spacing w:before="120" w:after="120"/>
    </w:pPr>
    <w:rPr>
      <w:rFonts w:cs="Lucidasans"/>
      <w:i/>
      <w:iCs/>
      <w:sz w:val="24"/>
      <w:szCs w:val="24"/>
      <w:lang w:eastAsia="ar-SA"/>
    </w:rPr>
  </w:style>
  <w:style w:type="paragraph" w:customStyle="1" w:styleId="3e">
    <w:name w:val="Указатель3"/>
    <w:basedOn w:val="a2"/>
    <w:rsid w:val="001C0C97"/>
    <w:pPr>
      <w:suppressLineNumbers/>
      <w:suppressAutoHyphens/>
    </w:pPr>
    <w:rPr>
      <w:rFonts w:cs="Lucidasans"/>
      <w:sz w:val="24"/>
      <w:szCs w:val="24"/>
      <w:lang w:eastAsia="ar-SA"/>
    </w:rPr>
  </w:style>
  <w:style w:type="paragraph" w:customStyle="1" w:styleId="2c">
    <w:name w:val="Название2"/>
    <w:basedOn w:val="a2"/>
    <w:rsid w:val="001C0C97"/>
    <w:pPr>
      <w:suppressLineNumbers/>
      <w:suppressAutoHyphens/>
      <w:spacing w:before="120" w:after="120"/>
    </w:pPr>
    <w:rPr>
      <w:rFonts w:cs="Lucidasans"/>
      <w:i/>
      <w:iCs/>
      <w:sz w:val="24"/>
      <w:szCs w:val="24"/>
      <w:lang w:eastAsia="ar-SA"/>
    </w:rPr>
  </w:style>
  <w:style w:type="paragraph" w:customStyle="1" w:styleId="2d">
    <w:name w:val="Указатель2"/>
    <w:basedOn w:val="a2"/>
    <w:rsid w:val="001C0C97"/>
    <w:pPr>
      <w:suppressLineNumbers/>
      <w:suppressAutoHyphens/>
    </w:pPr>
    <w:rPr>
      <w:rFonts w:cs="Lucidasans"/>
      <w:sz w:val="24"/>
      <w:szCs w:val="24"/>
      <w:lang w:eastAsia="ar-SA"/>
    </w:rPr>
  </w:style>
  <w:style w:type="paragraph" w:customStyle="1" w:styleId="1f0">
    <w:name w:val="Название1"/>
    <w:basedOn w:val="a2"/>
    <w:rsid w:val="001C0C97"/>
    <w:pPr>
      <w:suppressLineNumbers/>
      <w:suppressAutoHyphens/>
      <w:spacing w:before="120" w:after="120"/>
    </w:pPr>
    <w:rPr>
      <w:i/>
      <w:iCs/>
      <w:sz w:val="24"/>
      <w:szCs w:val="24"/>
      <w:lang w:eastAsia="ar-SA"/>
    </w:rPr>
  </w:style>
  <w:style w:type="paragraph" w:customStyle="1" w:styleId="1f1">
    <w:name w:val="Указатель1"/>
    <w:basedOn w:val="a2"/>
    <w:rsid w:val="001C0C97"/>
    <w:pPr>
      <w:suppressLineNumbers/>
      <w:suppressAutoHyphens/>
    </w:pPr>
    <w:rPr>
      <w:sz w:val="24"/>
      <w:szCs w:val="24"/>
      <w:lang w:eastAsia="ar-SA"/>
    </w:rPr>
  </w:style>
  <w:style w:type="paragraph" w:customStyle="1" w:styleId="65">
    <w:name w:val="стиль65"/>
    <w:basedOn w:val="a2"/>
    <w:rsid w:val="001C0C97"/>
    <w:pPr>
      <w:suppressAutoHyphens/>
      <w:spacing w:before="280" w:after="280"/>
    </w:pPr>
    <w:rPr>
      <w:color w:val="0066CC"/>
      <w:sz w:val="24"/>
      <w:szCs w:val="24"/>
      <w:lang w:eastAsia="ar-SA"/>
    </w:rPr>
  </w:style>
  <w:style w:type="paragraph" w:customStyle="1" w:styleId="312">
    <w:name w:val="Основной текст 31"/>
    <w:basedOn w:val="a2"/>
    <w:rsid w:val="001C0C97"/>
    <w:pPr>
      <w:suppressAutoHyphens/>
    </w:pPr>
    <w:rPr>
      <w:b/>
      <w:bCs/>
      <w:color w:val="FF0000"/>
      <w:sz w:val="24"/>
      <w:szCs w:val="24"/>
      <w:lang w:eastAsia="ar-SA"/>
    </w:rPr>
  </w:style>
  <w:style w:type="paragraph" w:customStyle="1" w:styleId="afffb">
    <w:name w:val="Содержимое таблицы"/>
    <w:basedOn w:val="a2"/>
    <w:rsid w:val="001C0C97"/>
    <w:pPr>
      <w:suppressLineNumbers/>
      <w:suppressAutoHyphens/>
    </w:pPr>
    <w:rPr>
      <w:sz w:val="24"/>
      <w:szCs w:val="24"/>
      <w:lang w:eastAsia="ar-SA"/>
    </w:rPr>
  </w:style>
  <w:style w:type="paragraph" w:customStyle="1" w:styleId="afffc">
    <w:name w:val="Заголовок таблицы"/>
    <w:basedOn w:val="afffb"/>
    <w:rsid w:val="001C0C97"/>
    <w:pPr>
      <w:jc w:val="center"/>
    </w:pPr>
    <w:rPr>
      <w:b/>
      <w:bCs/>
      <w:i/>
      <w:iCs/>
    </w:rPr>
  </w:style>
  <w:style w:type="paragraph" w:customStyle="1" w:styleId="afffd">
    <w:name w:val="Знак Знак Знак Знак Знак Знак"/>
    <w:basedOn w:val="a2"/>
    <w:rsid w:val="00A14FBF"/>
    <w:pPr>
      <w:spacing w:after="160" w:line="240" w:lineRule="exact"/>
    </w:pPr>
    <w:rPr>
      <w:rFonts w:ascii="Verdana" w:hAnsi="Verdana"/>
      <w:sz w:val="24"/>
      <w:szCs w:val="24"/>
      <w:lang w:val="en-US" w:eastAsia="en-US"/>
    </w:rPr>
  </w:style>
  <w:style w:type="character" w:customStyle="1" w:styleId="formw">
    <w:name w:val="formw"/>
    <w:basedOn w:val="a3"/>
    <w:rsid w:val="00074992"/>
  </w:style>
  <w:style w:type="character" w:customStyle="1" w:styleId="af5">
    <w:name w:val="Текст сноски Знак"/>
    <w:basedOn w:val="a3"/>
    <w:link w:val="af4"/>
    <w:rsid w:val="0016141C"/>
  </w:style>
  <w:style w:type="paragraph" w:customStyle="1" w:styleId="1f2">
    <w:name w:val="Знак Знак1"/>
    <w:basedOn w:val="a2"/>
    <w:rsid w:val="00FD50DD"/>
    <w:pPr>
      <w:spacing w:after="160" w:line="240" w:lineRule="exact"/>
    </w:pPr>
    <w:rPr>
      <w:rFonts w:ascii="Verdana" w:hAnsi="Verdana" w:cs="Verdana"/>
      <w:lang w:val="en-US" w:eastAsia="en-US"/>
    </w:rPr>
  </w:style>
  <w:style w:type="character" w:customStyle="1" w:styleId="grame">
    <w:name w:val="grame"/>
    <w:basedOn w:val="a3"/>
    <w:rsid w:val="00F66303"/>
  </w:style>
  <w:style w:type="paragraph" w:styleId="afffe">
    <w:name w:val="Document Map"/>
    <w:basedOn w:val="a2"/>
    <w:link w:val="affff"/>
    <w:semiHidden/>
    <w:rsid w:val="00F64C58"/>
    <w:pPr>
      <w:shd w:val="clear" w:color="auto" w:fill="000080"/>
    </w:pPr>
    <w:rPr>
      <w:rFonts w:ascii="Tahoma" w:hAnsi="Tahoma"/>
    </w:rPr>
  </w:style>
  <w:style w:type="character" w:customStyle="1" w:styleId="affff">
    <w:name w:val="Схема документа Знак"/>
    <w:link w:val="afffe"/>
    <w:semiHidden/>
    <w:rsid w:val="00F64C58"/>
    <w:rPr>
      <w:rFonts w:ascii="Tahoma" w:hAnsi="Tahoma" w:cs="Tahoma"/>
      <w:shd w:val="clear" w:color="auto" w:fill="000080"/>
    </w:rPr>
  </w:style>
  <w:style w:type="character" w:customStyle="1" w:styleId="23">
    <w:name w:val="Основной текст с отступом 2 Знак"/>
    <w:aliases w:val="Знак Знак"/>
    <w:basedOn w:val="a3"/>
    <w:link w:val="22"/>
    <w:rsid w:val="00C02A81"/>
  </w:style>
  <w:style w:type="paragraph" w:styleId="affff0">
    <w:name w:val="No Spacing"/>
    <w:link w:val="affff1"/>
    <w:uiPriority w:val="1"/>
    <w:qFormat/>
    <w:rsid w:val="00C243C0"/>
    <w:rPr>
      <w:sz w:val="24"/>
      <w:szCs w:val="24"/>
    </w:rPr>
  </w:style>
  <w:style w:type="paragraph" w:customStyle="1" w:styleId="a">
    <w:name w:val="Абзац первого уровня"/>
    <w:basedOn w:val="a2"/>
    <w:link w:val="affff2"/>
    <w:qFormat/>
    <w:rsid w:val="00C243C0"/>
    <w:pPr>
      <w:numPr>
        <w:numId w:val="2"/>
      </w:numPr>
      <w:spacing w:before="120" w:after="120"/>
      <w:jc w:val="both"/>
    </w:pPr>
    <w:rPr>
      <w:rFonts w:ascii="Calibri" w:hAnsi="Calibri"/>
      <w:sz w:val="24"/>
      <w:szCs w:val="24"/>
    </w:rPr>
  </w:style>
  <w:style w:type="character" w:customStyle="1" w:styleId="affff2">
    <w:name w:val="Абзац первого уровня Знак"/>
    <w:link w:val="a"/>
    <w:rsid w:val="00C243C0"/>
    <w:rPr>
      <w:rFonts w:ascii="Calibri" w:hAnsi="Calibri"/>
      <w:sz w:val="24"/>
      <w:szCs w:val="24"/>
    </w:rPr>
  </w:style>
  <w:style w:type="paragraph" w:customStyle="1" w:styleId="1f3">
    <w:name w:val="Обычный (веб)1"/>
    <w:basedOn w:val="a2"/>
    <w:rsid w:val="00C243C0"/>
    <w:pPr>
      <w:widowControl w:val="0"/>
      <w:suppressAutoHyphens/>
      <w:spacing w:before="100" w:after="100"/>
      <w:jc w:val="both"/>
    </w:pPr>
    <w:rPr>
      <w:sz w:val="24"/>
      <w:szCs w:val="24"/>
      <w:lang w:bidi="ru-RU"/>
    </w:rPr>
  </w:style>
  <w:style w:type="character" w:customStyle="1" w:styleId="dfaq">
    <w:name w:val="dfaq"/>
    <w:rsid w:val="00D447ED"/>
  </w:style>
  <w:style w:type="character" w:customStyle="1" w:styleId="apple-style-span">
    <w:name w:val="apple-style-span"/>
    <w:rsid w:val="00D447ED"/>
  </w:style>
  <w:style w:type="character" w:customStyle="1" w:styleId="themebody">
    <w:name w:val="themebody"/>
    <w:basedOn w:val="a3"/>
    <w:rsid w:val="00D447ED"/>
  </w:style>
  <w:style w:type="character" w:customStyle="1" w:styleId="apple-converted-space">
    <w:name w:val="apple-converted-space"/>
    <w:basedOn w:val="a3"/>
    <w:rsid w:val="00D447ED"/>
  </w:style>
  <w:style w:type="paragraph" w:customStyle="1" w:styleId="title">
    <w:name w:val="title"/>
    <w:basedOn w:val="a2"/>
    <w:rsid w:val="00D447ED"/>
    <w:pPr>
      <w:spacing w:before="100" w:beforeAutospacing="1" w:after="100" w:afterAutospacing="1"/>
    </w:pPr>
    <w:rPr>
      <w:sz w:val="24"/>
      <w:szCs w:val="24"/>
    </w:rPr>
  </w:style>
  <w:style w:type="character" w:customStyle="1" w:styleId="group-name2">
    <w:name w:val="group-name2"/>
    <w:rsid w:val="00D447ED"/>
    <w:rPr>
      <w:b/>
      <w:bCs/>
      <w:sz w:val="20"/>
      <w:szCs w:val="20"/>
    </w:rPr>
  </w:style>
  <w:style w:type="character" w:customStyle="1" w:styleId="no1">
    <w:name w:val="no1"/>
    <w:basedOn w:val="a3"/>
    <w:rsid w:val="00D447ED"/>
  </w:style>
  <w:style w:type="character" w:customStyle="1" w:styleId="yes1">
    <w:name w:val="yes1"/>
    <w:rsid w:val="00D447ED"/>
    <w:rPr>
      <w:color w:val="FFFFFF"/>
      <w:shd w:val="clear" w:color="auto" w:fill="18A9FF"/>
    </w:rPr>
  </w:style>
  <w:style w:type="character" w:customStyle="1" w:styleId="45">
    <w:name w:val="Знак Знак4"/>
    <w:basedOn w:val="a3"/>
    <w:rsid w:val="00556298"/>
  </w:style>
  <w:style w:type="character" w:customStyle="1" w:styleId="affff3">
    <w:name w:val="Символ сноски"/>
    <w:rsid w:val="00556298"/>
    <w:rPr>
      <w:vertAlign w:val="superscript"/>
    </w:rPr>
  </w:style>
  <w:style w:type="paragraph" w:customStyle="1" w:styleId="Default">
    <w:name w:val="Default"/>
    <w:rsid w:val="008A65B2"/>
    <w:pPr>
      <w:autoSpaceDE w:val="0"/>
      <w:autoSpaceDN w:val="0"/>
      <w:adjustRightInd w:val="0"/>
    </w:pPr>
    <w:rPr>
      <w:color w:val="000000"/>
      <w:sz w:val="24"/>
      <w:szCs w:val="24"/>
    </w:rPr>
  </w:style>
  <w:style w:type="character" w:customStyle="1" w:styleId="ae">
    <w:name w:val="Нижний колонтитул Знак"/>
    <w:basedOn w:val="a3"/>
    <w:link w:val="ad"/>
    <w:uiPriority w:val="99"/>
    <w:rsid w:val="00256D45"/>
  </w:style>
  <w:style w:type="character" w:customStyle="1" w:styleId="hps">
    <w:name w:val="hps"/>
    <w:uiPriority w:val="99"/>
    <w:rsid w:val="00416F0A"/>
    <w:rPr>
      <w:rFonts w:ascii="Times New Roman" w:hAnsi="Times New Roman" w:cs="Times New Roman" w:hint="default"/>
    </w:rPr>
  </w:style>
  <w:style w:type="paragraph" w:customStyle="1" w:styleId="Head92">
    <w:name w:val="Head 9.2"/>
    <w:basedOn w:val="a2"/>
    <w:next w:val="a2"/>
    <w:autoRedefine/>
    <w:rsid w:val="00D37A92"/>
    <w:pPr>
      <w:keepNext/>
      <w:suppressAutoHyphens/>
      <w:spacing w:before="240" w:after="60"/>
      <w:jc w:val="center"/>
    </w:pPr>
    <w:rPr>
      <w:b/>
      <w:sz w:val="24"/>
    </w:rPr>
  </w:style>
  <w:style w:type="paragraph" w:customStyle="1" w:styleId="Head91">
    <w:name w:val="Head 9.1"/>
    <w:basedOn w:val="a2"/>
    <w:next w:val="a2"/>
    <w:autoRedefine/>
    <w:rsid w:val="00D37A92"/>
    <w:pPr>
      <w:keepNext/>
      <w:suppressAutoHyphens/>
      <w:spacing w:before="240" w:after="60"/>
      <w:jc w:val="center"/>
    </w:pPr>
    <w:rPr>
      <w:rFonts w:ascii="Times New Roman Bold" w:hAnsi="Times New Roman Bold"/>
      <w:b/>
      <w:noProof/>
      <w:sz w:val="28"/>
      <w:lang w:val="en-US" w:eastAsia="en-US"/>
    </w:rPr>
  </w:style>
  <w:style w:type="character" w:customStyle="1" w:styleId="21">
    <w:name w:val="Заголовок 2 Знак1"/>
    <w:aliases w:val="OG Heading 2 Знак,Загол2 Знак,Çàãîë2 Знак,1.1. Caaieiaie 2 Знак,1.1. Заголовок 2 Знак,Caaie2 Знак,Caaieiaie 2 Ciae Знак,H2 Знак"/>
    <w:link w:val="20"/>
    <w:locked/>
    <w:rsid w:val="00ED112D"/>
    <w:rPr>
      <w:rFonts w:ascii="Arial" w:hAnsi="Arial" w:cs="Arial"/>
      <w:b/>
      <w:bCs/>
      <w:i/>
      <w:iCs/>
      <w:sz w:val="28"/>
      <w:szCs w:val="28"/>
    </w:rPr>
  </w:style>
  <w:style w:type="character" w:customStyle="1" w:styleId="40">
    <w:name w:val="Заголовок 4 Знак"/>
    <w:aliases w:val="OG Heading 4 Знак"/>
    <w:link w:val="4"/>
    <w:locked/>
    <w:rsid w:val="00ED112D"/>
    <w:rPr>
      <w:b/>
      <w:sz w:val="28"/>
    </w:rPr>
  </w:style>
  <w:style w:type="character" w:customStyle="1" w:styleId="50">
    <w:name w:val="Заголовок 5 Знак"/>
    <w:aliases w:val="OG Appendix Знак"/>
    <w:link w:val="5"/>
    <w:locked/>
    <w:rsid w:val="00ED112D"/>
    <w:rPr>
      <w:b/>
      <w:bCs/>
      <w:i/>
      <w:iCs/>
      <w:sz w:val="26"/>
      <w:szCs w:val="26"/>
    </w:rPr>
  </w:style>
  <w:style w:type="character" w:customStyle="1" w:styleId="60">
    <w:name w:val="Заголовок 6 Знак"/>
    <w:aliases w:val="OG Distribution Знак"/>
    <w:link w:val="6"/>
    <w:locked/>
    <w:rsid w:val="00ED112D"/>
    <w:rPr>
      <w:b/>
      <w:bCs/>
      <w:sz w:val="22"/>
      <w:szCs w:val="22"/>
    </w:rPr>
  </w:style>
  <w:style w:type="character" w:customStyle="1" w:styleId="70">
    <w:name w:val="Заголовок 7 Знак"/>
    <w:link w:val="7"/>
    <w:locked/>
    <w:rsid w:val="00ED112D"/>
    <w:rPr>
      <w:sz w:val="24"/>
      <w:szCs w:val="24"/>
    </w:rPr>
  </w:style>
  <w:style w:type="character" w:customStyle="1" w:styleId="80">
    <w:name w:val="Заголовок 8 Знак"/>
    <w:link w:val="8"/>
    <w:locked/>
    <w:rsid w:val="00ED112D"/>
    <w:rPr>
      <w:i/>
      <w:iCs/>
      <w:sz w:val="24"/>
      <w:szCs w:val="24"/>
    </w:rPr>
  </w:style>
  <w:style w:type="character" w:customStyle="1" w:styleId="90">
    <w:name w:val="Заголовок 9 Знак"/>
    <w:link w:val="9"/>
    <w:locked/>
    <w:rsid w:val="00ED112D"/>
    <w:rPr>
      <w:b/>
      <w:sz w:val="24"/>
      <w:szCs w:val="26"/>
      <w:shd w:val="clear" w:color="auto" w:fill="FFFFFF"/>
    </w:rPr>
  </w:style>
  <w:style w:type="character" w:customStyle="1" w:styleId="2e">
    <w:name w:val="Заголовок 2 Знак"/>
    <w:aliases w:val=" Знак Знак Знак"/>
    <w:rsid w:val="00ED112D"/>
    <w:rPr>
      <w:rFonts w:ascii="Cambria" w:eastAsia="MS Gothic" w:hAnsi="Cambria" w:cs="Times New Roman"/>
      <w:b/>
      <w:bCs/>
      <w:color w:val="4F81BD"/>
      <w:sz w:val="26"/>
      <w:szCs w:val="26"/>
    </w:rPr>
  </w:style>
  <w:style w:type="paragraph" w:customStyle="1" w:styleId="ConsTitle">
    <w:name w:val="ConsTitle"/>
    <w:rsid w:val="00ED112D"/>
    <w:pPr>
      <w:widowControl w:val="0"/>
      <w:ind w:right="19772"/>
    </w:pPr>
    <w:rPr>
      <w:rFonts w:ascii="Arial" w:eastAsia="Calibri" w:hAnsi="Arial"/>
      <w:b/>
      <w:sz w:val="16"/>
    </w:rPr>
  </w:style>
  <w:style w:type="character" w:customStyle="1" w:styleId="a7">
    <w:name w:val="Основной текст Знак"/>
    <w:aliases w:val="Body Text Char Знак,Основной текст Знак Знак Знак"/>
    <w:link w:val="a6"/>
    <w:locked/>
    <w:rsid w:val="00ED112D"/>
    <w:rPr>
      <w:sz w:val="24"/>
    </w:rPr>
  </w:style>
  <w:style w:type="character" w:customStyle="1" w:styleId="32">
    <w:name w:val="Основной текст с отступом 3 Знак"/>
    <w:link w:val="31"/>
    <w:locked/>
    <w:rsid w:val="00ED112D"/>
    <w:rPr>
      <w:sz w:val="22"/>
    </w:rPr>
  </w:style>
  <w:style w:type="character" w:customStyle="1" w:styleId="af2">
    <w:name w:val="Название Знак"/>
    <w:link w:val="af1"/>
    <w:locked/>
    <w:rsid w:val="00ED112D"/>
    <w:rPr>
      <w:sz w:val="32"/>
      <w:szCs w:val="24"/>
    </w:rPr>
  </w:style>
  <w:style w:type="character" w:customStyle="1" w:styleId="27">
    <w:name w:val="Основной текст 2 Знак"/>
    <w:link w:val="26"/>
    <w:locked/>
    <w:rsid w:val="00ED112D"/>
  </w:style>
  <w:style w:type="character" w:customStyle="1" w:styleId="HeaderChar">
    <w:name w:val="Header Char"/>
    <w:aliases w:val="Знак1 Char,Знак11 Char"/>
    <w:semiHidden/>
    <w:rsid w:val="00ED112D"/>
    <w:rPr>
      <w:rFonts w:cs="Times New Roman"/>
      <w:lang w:eastAsia="en-US"/>
    </w:rPr>
  </w:style>
  <w:style w:type="character" w:customStyle="1" w:styleId="ac">
    <w:name w:val="Верхний колонтитул Знак"/>
    <w:aliases w:val="Знак11 Знак"/>
    <w:link w:val="ab"/>
    <w:uiPriority w:val="99"/>
    <w:locked/>
    <w:rsid w:val="00ED112D"/>
  </w:style>
  <w:style w:type="character" w:customStyle="1" w:styleId="1f4">
    <w:name w:val="Текст сноски Знак1"/>
    <w:locked/>
    <w:rsid w:val="00ED112D"/>
    <w:rPr>
      <w:rFonts w:ascii="Times New Roman" w:hAnsi="Times New Roman" w:cs="Times New Roman"/>
      <w:sz w:val="20"/>
      <w:lang w:eastAsia="ru-RU"/>
    </w:rPr>
  </w:style>
  <w:style w:type="character" w:customStyle="1" w:styleId="35">
    <w:name w:val="Основной текст 3 Знак"/>
    <w:link w:val="34"/>
    <w:locked/>
    <w:rsid w:val="00ED112D"/>
    <w:rPr>
      <w:sz w:val="16"/>
      <w:szCs w:val="16"/>
    </w:rPr>
  </w:style>
  <w:style w:type="paragraph" w:customStyle="1" w:styleId="2f">
    <w:name w:val="заголовок 2"/>
    <w:basedOn w:val="a2"/>
    <w:next w:val="a2"/>
    <w:rsid w:val="00ED112D"/>
    <w:pPr>
      <w:keepNext/>
      <w:autoSpaceDE w:val="0"/>
      <w:autoSpaceDN w:val="0"/>
      <w:jc w:val="center"/>
    </w:pPr>
    <w:rPr>
      <w:rFonts w:eastAsia="Calibri"/>
      <w:b/>
      <w:bCs/>
      <w:sz w:val="24"/>
      <w:szCs w:val="24"/>
      <w:lang w:eastAsia="en-US"/>
    </w:rPr>
  </w:style>
  <w:style w:type="paragraph" w:customStyle="1" w:styleId="affff4">
    <w:name w:val="Знак Знак Знак Знак Знак Знак Знак"/>
    <w:basedOn w:val="a2"/>
    <w:rsid w:val="00ED112D"/>
    <w:pPr>
      <w:spacing w:after="160" w:line="240" w:lineRule="exact"/>
    </w:pPr>
    <w:rPr>
      <w:rFonts w:ascii="Verdana" w:eastAsia="Calibri"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ED112D"/>
    <w:pPr>
      <w:spacing w:before="100" w:beforeAutospacing="1" w:after="100" w:afterAutospacing="1"/>
    </w:pPr>
    <w:rPr>
      <w:rFonts w:ascii="Tahoma" w:eastAsia="Calibri" w:hAnsi="Tahoma"/>
      <w:lang w:val="en-US" w:eastAsia="en-US"/>
    </w:rPr>
  </w:style>
  <w:style w:type="character" w:customStyle="1" w:styleId="afa">
    <w:name w:val="Дата Знак"/>
    <w:link w:val="af9"/>
    <w:locked/>
    <w:rsid w:val="00ED112D"/>
    <w:rPr>
      <w:sz w:val="24"/>
    </w:rPr>
  </w:style>
  <w:style w:type="paragraph" w:customStyle="1" w:styleId="ConsPlusNonformat">
    <w:name w:val="ConsPlusNonformat"/>
    <w:rsid w:val="00ED112D"/>
    <w:pPr>
      <w:widowControl w:val="0"/>
      <w:autoSpaceDE w:val="0"/>
      <w:autoSpaceDN w:val="0"/>
      <w:adjustRightInd w:val="0"/>
    </w:pPr>
    <w:rPr>
      <w:rFonts w:ascii="Courier New" w:eastAsia="Calibri" w:hAnsi="Courier New" w:cs="Courier New"/>
    </w:rPr>
  </w:style>
  <w:style w:type="paragraph" w:customStyle="1" w:styleId="affff5">
    <w:name w:val="микротекст"/>
    <w:basedOn w:val="a6"/>
    <w:rsid w:val="00ED112D"/>
    <w:pPr>
      <w:keepNext w:val="0"/>
      <w:suppressAutoHyphens w:val="0"/>
      <w:overflowPunct w:val="0"/>
      <w:autoSpaceDE w:val="0"/>
      <w:autoSpaceDN w:val="0"/>
      <w:adjustRightInd w:val="0"/>
      <w:spacing w:after="120"/>
      <w:jc w:val="both"/>
      <w:textAlignment w:val="baseline"/>
      <w:outlineLvl w:val="9"/>
    </w:pPr>
    <w:rPr>
      <w:rFonts w:ascii="NTHelvetica/Cyrillic" w:eastAsia="Calibri" w:hAnsi="NTHelvetica/Cyrillic"/>
      <w:sz w:val="20"/>
    </w:rPr>
  </w:style>
  <w:style w:type="paragraph" w:customStyle="1" w:styleId="Iniiaiieoaenooaaeeou">
    <w:name w:val="Iniiaiie oaeno oaaeeou"/>
    <w:basedOn w:val="a6"/>
    <w:next w:val="a6"/>
    <w:rsid w:val="00ED112D"/>
    <w:pPr>
      <w:keepNext w:val="0"/>
      <w:suppressAutoHyphens w:val="0"/>
      <w:overflowPunct w:val="0"/>
      <w:autoSpaceDE w:val="0"/>
      <w:autoSpaceDN w:val="0"/>
      <w:adjustRightInd w:val="0"/>
      <w:spacing w:before="40" w:after="40"/>
      <w:jc w:val="center"/>
      <w:textAlignment w:val="baseline"/>
      <w:outlineLvl w:val="9"/>
    </w:pPr>
    <w:rPr>
      <w:rFonts w:eastAsia="Calibri"/>
    </w:rPr>
  </w:style>
  <w:style w:type="paragraph" w:customStyle="1" w:styleId="affff6">
    <w:name w:val="Основной текст таблицы"/>
    <w:basedOn w:val="a6"/>
    <w:rsid w:val="00ED112D"/>
    <w:pPr>
      <w:keepNext w:val="0"/>
      <w:suppressAutoHyphens w:val="0"/>
      <w:spacing w:before="40" w:after="40"/>
      <w:jc w:val="center"/>
      <w:outlineLvl w:val="9"/>
    </w:pPr>
    <w:rPr>
      <w:rFonts w:eastAsia="Calibri"/>
      <w:szCs w:val="24"/>
    </w:rPr>
  </w:style>
  <w:style w:type="paragraph" w:customStyle="1" w:styleId="52">
    <w:name w:val="Список бюл.5"/>
    <w:basedOn w:val="53"/>
    <w:rsid w:val="00ED112D"/>
    <w:pPr>
      <w:tabs>
        <w:tab w:val="num" w:pos="720"/>
        <w:tab w:val="left" w:pos="1361"/>
        <w:tab w:val="left" w:pos="1786"/>
      </w:tabs>
      <w:ind w:left="1786" w:hanging="380"/>
    </w:pPr>
    <w:rPr>
      <w:sz w:val="26"/>
      <w:szCs w:val="24"/>
    </w:rPr>
  </w:style>
  <w:style w:type="paragraph" w:styleId="53">
    <w:name w:val="List Bullet 5"/>
    <w:basedOn w:val="a2"/>
    <w:rsid w:val="00ED112D"/>
    <w:pPr>
      <w:tabs>
        <w:tab w:val="num" w:pos="360"/>
      </w:tabs>
      <w:ind w:left="360" w:hanging="360"/>
    </w:pPr>
    <w:rPr>
      <w:rFonts w:eastAsia="Calibri"/>
    </w:rPr>
  </w:style>
  <w:style w:type="paragraph" w:styleId="2">
    <w:name w:val="List Bullet 2"/>
    <w:aliases w:val="Nienie a?e. 2,Список бюл. 2,Ñïèñîê áþë. 2"/>
    <w:basedOn w:val="af8"/>
    <w:rsid w:val="00ED112D"/>
    <w:pPr>
      <w:numPr>
        <w:numId w:val="5"/>
      </w:numPr>
      <w:tabs>
        <w:tab w:val="left" w:pos="714"/>
      </w:tabs>
      <w:ind w:left="714" w:hanging="357"/>
    </w:pPr>
    <w:rPr>
      <w:rFonts w:eastAsia="Calibri"/>
      <w:sz w:val="26"/>
      <w:szCs w:val="24"/>
    </w:rPr>
  </w:style>
  <w:style w:type="paragraph" w:customStyle="1" w:styleId="2f0">
    <w:name w:val="Список бюл.2"/>
    <w:basedOn w:val="2"/>
    <w:rsid w:val="00ED112D"/>
    <w:pPr>
      <w:tabs>
        <w:tab w:val="clear" w:pos="714"/>
        <w:tab w:val="num" w:pos="643"/>
      </w:tabs>
      <w:ind w:left="640"/>
    </w:pPr>
  </w:style>
  <w:style w:type="paragraph" w:customStyle="1" w:styleId="affff7">
    <w:name w:val="Таблицы (моноширинный)"/>
    <w:basedOn w:val="a2"/>
    <w:next w:val="a2"/>
    <w:rsid w:val="00ED112D"/>
    <w:pPr>
      <w:autoSpaceDE w:val="0"/>
      <w:autoSpaceDN w:val="0"/>
      <w:adjustRightInd w:val="0"/>
      <w:jc w:val="both"/>
    </w:pPr>
    <w:rPr>
      <w:rFonts w:ascii="Courier New" w:eastAsia="Calibri" w:hAnsi="Courier New" w:cs="Courier New"/>
    </w:rPr>
  </w:style>
  <w:style w:type="paragraph" w:customStyle="1" w:styleId="1f5">
    <w:name w:val="1 Знак"/>
    <w:basedOn w:val="a2"/>
    <w:rsid w:val="00ED112D"/>
    <w:pPr>
      <w:spacing w:before="100" w:beforeAutospacing="1" w:after="100" w:afterAutospacing="1"/>
    </w:pPr>
    <w:rPr>
      <w:rFonts w:ascii="Tahoma" w:eastAsia="Calibri" w:hAnsi="Tahoma"/>
      <w:lang w:val="en-US" w:eastAsia="en-US"/>
    </w:rPr>
  </w:style>
  <w:style w:type="paragraph" w:customStyle="1" w:styleId="54">
    <w:name w:val="Знак5"/>
    <w:basedOn w:val="a2"/>
    <w:rsid w:val="00ED112D"/>
    <w:pPr>
      <w:spacing w:after="160" w:line="240" w:lineRule="exact"/>
    </w:pPr>
    <w:rPr>
      <w:rFonts w:ascii="Verdana" w:eastAsia="Calibri" w:hAnsi="Verdana"/>
      <w:lang w:val="en-US" w:eastAsia="en-US"/>
    </w:rPr>
  </w:style>
  <w:style w:type="paragraph" w:customStyle="1" w:styleId="1f6">
    <w:name w:val="Абзац списка1"/>
    <w:basedOn w:val="a2"/>
    <w:rsid w:val="00ED112D"/>
    <w:pPr>
      <w:ind w:left="720"/>
      <w:contextualSpacing/>
    </w:pPr>
    <w:rPr>
      <w:rFonts w:ascii="Calibri" w:eastAsia="Calibri" w:hAnsi="Calibri"/>
      <w:sz w:val="24"/>
      <w:szCs w:val="24"/>
      <w:lang w:val="en-US" w:eastAsia="en-US"/>
    </w:rPr>
  </w:style>
  <w:style w:type="paragraph" w:customStyle="1" w:styleId="affff8">
    <w:name w:val="Подраздел"/>
    <w:basedOn w:val="a2"/>
    <w:semiHidden/>
    <w:rsid w:val="00ED112D"/>
    <w:pPr>
      <w:suppressAutoHyphens/>
      <w:spacing w:before="240" w:after="120"/>
      <w:jc w:val="center"/>
    </w:pPr>
    <w:rPr>
      <w:rFonts w:ascii="TimesDL" w:eastAsia="Calibri" w:hAnsi="TimesDL" w:cs="TimesDL"/>
      <w:b/>
      <w:bCs/>
      <w:smallCaps/>
      <w:spacing w:val="-2"/>
      <w:sz w:val="24"/>
      <w:szCs w:val="24"/>
    </w:rPr>
  </w:style>
  <w:style w:type="paragraph" w:customStyle="1" w:styleId="1f7">
    <w:name w:val="Знак Знак Знак1 Знак"/>
    <w:basedOn w:val="a2"/>
    <w:rsid w:val="00ED112D"/>
    <w:pPr>
      <w:widowControl w:val="0"/>
      <w:adjustRightInd w:val="0"/>
      <w:spacing w:after="160" w:line="240" w:lineRule="exact"/>
      <w:jc w:val="right"/>
    </w:pPr>
    <w:rPr>
      <w:rFonts w:eastAsia="Calibri"/>
      <w:lang w:val="en-GB" w:eastAsia="en-US"/>
    </w:rPr>
  </w:style>
  <w:style w:type="paragraph" w:customStyle="1" w:styleId="List2110">
    <w:name w:val="List 2.1 + 10 пт"/>
    <w:basedOn w:val="a2"/>
    <w:rsid w:val="00ED112D"/>
    <w:pPr>
      <w:numPr>
        <w:numId w:val="6"/>
      </w:numPr>
      <w:spacing w:before="120"/>
      <w:jc w:val="both"/>
    </w:pPr>
    <w:rPr>
      <w:rFonts w:ascii="Arial" w:eastAsia="Calibri" w:hAnsi="Arial" w:cs="Arial"/>
    </w:rPr>
  </w:style>
  <w:style w:type="paragraph" w:customStyle="1" w:styleId="List21">
    <w:name w:val="List 2.1"/>
    <w:basedOn w:val="List2110"/>
    <w:rsid w:val="00ED112D"/>
    <w:pPr>
      <w:spacing w:before="60"/>
    </w:pPr>
  </w:style>
  <w:style w:type="paragraph" w:customStyle="1" w:styleId="2f1">
    <w:name w:val="Абзац списка2"/>
    <w:basedOn w:val="a2"/>
    <w:rsid w:val="00ED112D"/>
    <w:pPr>
      <w:spacing w:after="200" w:line="276" w:lineRule="auto"/>
      <w:ind w:left="720"/>
    </w:pPr>
    <w:rPr>
      <w:rFonts w:ascii="Calibri" w:eastAsia="Calibri" w:hAnsi="Calibri" w:cs="Calibri"/>
      <w:sz w:val="22"/>
      <w:szCs w:val="22"/>
      <w:lang w:eastAsia="en-US"/>
    </w:rPr>
  </w:style>
  <w:style w:type="paragraph" w:customStyle="1" w:styleId="2f2">
    <w:name w:val="2"/>
    <w:basedOn w:val="a2"/>
    <w:rsid w:val="00ED112D"/>
    <w:pPr>
      <w:spacing w:after="160" w:line="240" w:lineRule="exact"/>
      <w:jc w:val="both"/>
    </w:pPr>
    <w:rPr>
      <w:rFonts w:ascii="Verdana" w:eastAsia="Calibri" w:hAnsi="Verdana"/>
      <w:sz w:val="22"/>
      <w:lang w:val="en-US" w:eastAsia="en-US"/>
    </w:rPr>
  </w:style>
  <w:style w:type="character" w:customStyle="1" w:styleId="afe">
    <w:name w:val="Текст Знак"/>
    <w:link w:val="afd"/>
    <w:locked/>
    <w:rsid w:val="00ED112D"/>
    <w:rPr>
      <w:rFonts w:ascii="Courier New" w:hAnsi="Courier New" w:cs="Courier New"/>
    </w:rPr>
  </w:style>
  <w:style w:type="character" w:customStyle="1" w:styleId="affa">
    <w:name w:val="Текст выноски Знак"/>
    <w:link w:val="aff9"/>
    <w:uiPriority w:val="99"/>
    <w:locked/>
    <w:rsid w:val="00ED112D"/>
    <w:rPr>
      <w:rFonts w:ascii="Tahoma" w:hAnsi="Tahoma" w:cs="Tahoma"/>
      <w:sz w:val="16"/>
      <w:szCs w:val="16"/>
    </w:rPr>
  </w:style>
  <w:style w:type="character" w:customStyle="1" w:styleId="ConsNormal0">
    <w:name w:val="ConsNormal Знак"/>
    <w:link w:val="ConsNormal"/>
    <w:locked/>
    <w:rsid w:val="00ED112D"/>
    <w:rPr>
      <w:rFonts w:ascii="Arial" w:hAnsi="Arial" w:cs="Arial"/>
      <w:lang w:val="ru-RU" w:eastAsia="ru-RU" w:bidi="ar-SA"/>
    </w:rPr>
  </w:style>
  <w:style w:type="character" w:customStyle="1" w:styleId="ConsPlusNormal0">
    <w:name w:val="ConsPlusNormal Знак"/>
    <w:link w:val="ConsPlusNormal"/>
    <w:uiPriority w:val="99"/>
    <w:locked/>
    <w:rsid w:val="00ED112D"/>
    <w:rPr>
      <w:rFonts w:ascii="Arial" w:hAnsi="Arial" w:cs="Arial"/>
      <w:lang w:val="ru-RU" w:eastAsia="ru-RU" w:bidi="ar-SA"/>
    </w:rPr>
  </w:style>
  <w:style w:type="paragraph" w:customStyle="1" w:styleId="1f8">
    <w:name w:val="Без интервала1"/>
    <w:link w:val="NoSpacingChar"/>
    <w:rsid w:val="00ED112D"/>
    <w:pPr>
      <w:spacing w:after="200" w:line="276" w:lineRule="auto"/>
    </w:pPr>
    <w:rPr>
      <w:rFonts w:ascii="Calibri" w:hAnsi="Calibri"/>
      <w:sz w:val="22"/>
      <w:lang w:eastAsia="en-US"/>
    </w:rPr>
  </w:style>
  <w:style w:type="character" w:customStyle="1" w:styleId="NoSpacingChar">
    <w:name w:val="No Spacing Char"/>
    <w:link w:val="1f8"/>
    <w:locked/>
    <w:rsid w:val="00ED112D"/>
    <w:rPr>
      <w:rFonts w:ascii="Calibri" w:hAnsi="Calibri"/>
      <w:sz w:val="22"/>
      <w:lang w:eastAsia="en-US" w:bidi="ar-SA"/>
    </w:rPr>
  </w:style>
  <w:style w:type="character" w:customStyle="1" w:styleId="2f3">
    <w:name w:val="Основной текст (2)_"/>
    <w:link w:val="2f4"/>
    <w:locked/>
    <w:rsid w:val="00ED112D"/>
    <w:rPr>
      <w:b/>
      <w:sz w:val="23"/>
      <w:shd w:val="clear" w:color="auto" w:fill="FFFFFF"/>
    </w:rPr>
  </w:style>
  <w:style w:type="character" w:customStyle="1" w:styleId="55">
    <w:name w:val="Основной текст (5)_"/>
    <w:link w:val="56"/>
    <w:locked/>
    <w:rsid w:val="00ED112D"/>
    <w:rPr>
      <w:shd w:val="clear" w:color="auto" w:fill="FFFFFF"/>
    </w:rPr>
  </w:style>
  <w:style w:type="character" w:customStyle="1" w:styleId="61">
    <w:name w:val="Основной текст + Полужирный6"/>
    <w:rsid w:val="00ED112D"/>
    <w:rPr>
      <w:rFonts w:ascii="Times New Roman" w:hAnsi="Times New Roman"/>
      <w:b/>
      <w:spacing w:val="0"/>
      <w:sz w:val="23"/>
    </w:rPr>
  </w:style>
  <w:style w:type="character" w:customStyle="1" w:styleId="57">
    <w:name w:val="Основной текст + Полужирный5"/>
    <w:rsid w:val="00ED112D"/>
    <w:rPr>
      <w:rFonts w:ascii="Times New Roman" w:hAnsi="Times New Roman"/>
      <w:b/>
      <w:spacing w:val="0"/>
      <w:sz w:val="23"/>
    </w:rPr>
  </w:style>
  <w:style w:type="character" w:customStyle="1" w:styleId="46">
    <w:name w:val="Основной текст + Полужирный4"/>
    <w:rsid w:val="00ED112D"/>
    <w:rPr>
      <w:rFonts w:ascii="Times New Roman" w:hAnsi="Times New Roman"/>
      <w:b/>
      <w:spacing w:val="0"/>
      <w:sz w:val="23"/>
    </w:rPr>
  </w:style>
  <w:style w:type="character" w:customStyle="1" w:styleId="91">
    <w:name w:val="Основной текст (9)_"/>
    <w:link w:val="92"/>
    <w:locked/>
    <w:rsid w:val="00ED112D"/>
    <w:rPr>
      <w:b/>
      <w:w w:val="75"/>
      <w:sz w:val="30"/>
      <w:shd w:val="clear" w:color="auto" w:fill="FFFFFF"/>
    </w:rPr>
  </w:style>
  <w:style w:type="character" w:customStyle="1" w:styleId="911">
    <w:name w:val="Основной текст (9) + 11"/>
    <w:aliases w:val="5 pt16,Масштаб 100%"/>
    <w:rsid w:val="00ED112D"/>
    <w:rPr>
      <w:b/>
      <w:w w:val="100"/>
      <w:sz w:val="23"/>
      <w:shd w:val="clear" w:color="auto" w:fill="FFFFFF"/>
    </w:rPr>
  </w:style>
  <w:style w:type="character" w:customStyle="1" w:styleId="2f5">
    <w:name w:val="Основной текст (2) + Не полужирный"/>
    <w:rsid w:val="00ED112D"/>
    <w:rPr>
      <w:rFonts w:cs="Times New Roman"/>
      <w:b/>
      <w:bCs/>
      <w:sz w:val="23"/>
      <w:szCs w:val="23"/>
      <w:shd w:val="clear" w:color="auto" w:fill="FFFFFF"/>
    </w:rPr>
  </w:style>
  <w:style w:type="character" w:customStyle="1" w:styleId="2100">
    <w:name w:val="Основной текст (2) + 10"/>
    <w:aliases w:val="5 pt15,Не полужирный7"/>
    <w:rsid w:val="00ED112D"/>
    <w:rPr>
      <w:b/>
      <w:sz w:val="21"/>
      <w:shd w:val="clear" w:color="auto" w:fill="FFFFFF"/>
    </w:rPr>
  </w:style>
  <w:style w:type="character" w:customStyle="1" w:styleId="1pt4">
    <w:name w:val="Основной текст + Интервал 1 pt4"/>
    <w:rsid w:val="00ED112D"/>
    <w:rPr>
      <w:rFonts w:ascii="Times New Roman" w:hAnsi="Times New Roman"/>
      <w:spacing w:val="20"/>
      <w:sz w:val="23"/>
    </w:rPr>
  </w:style>
  <w:style w:type="character" w:customStyle="1" w:styleId="21pt1">
    <w:name w:val="Основной текст (2) + Интервал 1 pt1"/>
    <w:rsid w:val="00ED112D"/>
    <w:rPr>
      <w:b/>
      <w:spacing w:val="20"/>
      <w:sz w:val="23"/>
      <w:shd w:val="clear" w:color="auto" w:fill="FFFFFF"/>
    </w:rPr>
  </w:style>
  <w:style w:type="character" w:customStyle="1" w:styleId="11pt3">
    <w:name w:val="Основной текст + 11 pt3"/>
    <w:rsid w:val="00ED112D"/>
    <w:rPr>
      <w:rFonts w:ascii="Times New Roman" w:hAnsi="Times New Roman"/>
      <w:spacing w:val="0"/>
      <w:sz w:val="22"/>
    </w:rPr>
  </w:style>
  <w:style w:type="character" w:customStyle="1" w:styleId="511">
    <w:name w:val="Основной текст (5) + 11"/>
    <w:aliases w:val="5 pt14"/>
    <w:rsid w:val="00ED112D"/>
    <w:rPr>
      <w:sz w:val="23"/>
      <w:shd w:val="clear" w:color="auto" w:fill="FFFFFF"/>
    </w:rPr>
  </w:style>
  <w:style w:type="paragraph" w:customStyle="1" w:styleId="2f4">
    <w:name w:val="Основной текст (2)"/>
    <w:basedOn w:val="a2"/>
    <w:link w:val="2f3"/>
    <w:rsid w:val="00ED112D"/>
    <w:pPr>
      <w:shd w:val="clear" w:color="auto" w:fill="FFFFFF"/>
      <w:spacing w:line="278" w:lineRule="exact"/>
      <w:ind w:hanging="520"/>
    </w:pPr>
    <w:rPr>
      <w:b/>
      <w:sz w:val="23"/>
    </w:rPr>
  </w:style>
  <w:style w:type="paragraph" w:customStyle="1" w:styleId="56">
    <w:name w:val="Основной текст (5)"/>
    <w:basedOn w:val="a2"/>
    <w:link w:val="55"/>
    <w:rsid w:val="00ED112D"/>
    <w:pPr>
      <w:shd w:val="clear" w:color="auto" w:fill="FFFFFF"/>
      <w:spacing w:line="240" w:lineRule="atLeast"/>
    </w:pPr>
  </w:style>
  <w:style w:type="paragraph" w:customStyle="1" w:styleId="92">
    <w:name w:val="Основной текст (9)"/>
    <w:basedOn w:val="a2"/>
    <w:link w:val="91"/>
    <w:rsid w:val="00ED112D"/>
    <w:pPr>
      <w:shd w:val="clear" w:color="auto" w:fill="FFFFFF"/>
      <w:spacing w:line="240" w:lineRule="atLeast"/>
    </w:pPr>
    <w:rPr>
      <w:b/>
      <w:w w:val="75"/>
      <w:sz w:val="30"/>
    </w:rPr>
  </w:style>
  <w:style w:type="character" w:customStyle="1" w:styleId="47">
    <w:name w:val="Основной текст (4)_"/>
    <w:link w:val="48"/>
    <w:locked/>
    <w:rsid w:val="00ED112D"/>
    <w:rPr>
      <w:b/>
      <w:sz w:val="23"/>
      <w:shd w:val="clear" w:color="auto" w:fill="FFFFFF"/>
    </w:rPr>
  </w:style>
  <w:style w:type="paragraph" w:customStyle="1" w:styleId="48">
    <w:name w:val="Основной текст (4)"/>
    <w:basedOn w:val="a2"/>
    <w:link w:val="47"/>
    <w:rsid w:val="00ED112D"/>
    <w:pPr>
      <w:shd w:val="clear" w:color="auto" w:fill="FFFFFF"/>
      <w:spacing w:line="240" w:lineRule="atLeast"/>
      <w:jc w:val="center"/>
    </w:pPr>
    <w:rPr>
      <w:b/>
      <w:sz w:val="23"/>
    </w:rPr>
  </w:style>
  <w:style w:type="character" w:customStyle="1" w:styleId="affff9">
    <w:name w:val="Колонтитул_"/>
    <w:link w:val="affffa"/>
    <w:locked/>
    <w:rsid w:val="00ED112D"/>
    <w:rPr>
      <w:noProof/>
      <w:shd w:val="clear" w:color="auto" w:fill="FFFFFF"/>
    </w:rPr>
  </w:style>
  <w:style w:type="character" w:customStyle="1" w:styleId="ArialNarrow">
    <w:name w:val="Колонтитул + Arial Narrow"/>
    <w:aliases w:val="11 pt"/>
    <w:rsid w:val="00ED112D"/>
    <w:rPr>
      <w:rFonts w:ascii="Arial Narrow" w:hAnsi="Arial Narrow"/>
      <w:noProof/>
      <w:sz w:val="22"/>
      <w:shd w:val="clear" w:color="auto" w:fill="FFFFFF"/>
    </w:rPr>
  </w:style>
  <w:style w:type="paragraph" w:customStyle="1" w:styleId="affffa">
    <w:name w:val="Колонтитул"/>
    <w:basedOn w:val="a2"/>
    <w:link w:val="affff9"/>
    <w:rsid w:val="00ED112D"/>
    <w:pPr>
      <w:shd w:val="clear" w:color="auto" w:fill="FFFFFF"/>
    </w:pPr>
    <w:rPr>
      <w:noProof/>
    </w:rPr>
  </w:style>
  <w:style w:type="character" w:customStyle="1" w:styleId="21pt">
    <w:name w:val="Основной текст (2) + Интервал 1 pt"/>
    <w:rsid w:val="00ED112D"/>
    <w:rPr>
      <w:rFonts w:ascii="Times New Roman" w:hAnsi="Times New Roman"/>
      <w:spacing w:val="20"/>
      <w:sz w:val="23"/>
      <w:shd w:val="clear" w:color="auto" w:fill="FFFFFF"/>
    </w:rPr>
  </w:style>
  <w:style w:type="character" w:customStyle="1" w:styleId="11pt">
    <w:name w:val="Основной текст + 11 pt"/>
    <w:rsid w:val="00ED112D"/>
    <w:rPr>
      <w:rFonts w:ascii="Times New Roman" w:hAnsi="Times New Roman"/>
      <w:spacing w:val="0"/>
      <w:sz w:val="22"/>
    </w:rPr>
  </w:style>
  <w:style w:type="character" w:customStyle="1" w:styleId="ConsNonformat0">
    <w:name w:val="ConsNonformat Знак"/>
    <w:link w:val="ConsNonformat"/>
    <w:locked/>
    <w:rsid w:val="00ED112D"/>
    <w:rPr>
      <w:rFonts w:ascii="Courier New" w:hAnsi="Courier New" w:cs="Courier New"/>
      <w:lang w:val="ru-RU" w:eastAsia="ru-RU" w:bidi="ar-SA"/>
    </w:rPr>
  </w:style>
  <w:style w:type="paragraph" w:customStyle="1" w:styleId="western">
    <w:name w:val="western"/>
    <w:basedOn w:val="a2"/>
    <w:rsid w:val="00ED112D"/>
    <w:pPr>
      <w:spacing w:before="100" w:beforeAutospacing="1" w:after="100" w:afterAutospacing="1"/>
    </w:pPr>
    <w:rPr>
      <w:rFonts w:eastAsia="Calibri"/>
      <w:sz w:val="24"/>
      <w:szCs w:val="24"/>
    </w:rPr>
  </w:style>
  <w:style w:type="paragraph" w:customStyle="1" w:styleId="1f9">
    <w:name w:val="Абзац списка1"/>
    <w:basedOn w:val="a2"/>
    <w:rsid w:val="00ED112D"/>
    <w:pPr>
      <w:ind w:left="720"/>
    </w:pPr>
    <w:rPr>
      <w:rFonts w:ascii="Calibri" w:eastAsia="Calibri" w:hAnsi="Calibri"/>
      <w:sz w:val="22"/>
      <w:szCs w:val="22"/>
      <w:lang w:eastAsia="en-US"/>
    </w:rPr>
  </w:style>
  <w:style w:type="paragraph" w:customStyle="1" w:styleId="Style1">
    <w:name w:val="Style1"/>
    <w:basedOn w:val="a2"/>
    <w:rsid w:val="00ED112D"/>
    <w:pPr>
      <w:widowControl w:val="0"/>
      <w:autoSpaceDE w:val="0"/>
      <w:autoSpaceDN w:val="0"/>
      <w:adjustRightInd w:val="0"/>
      <w:spacing w:line="509" w:lineRule="exact"/>
      <w:jc w:val="center"/>
    </w:pPr>
    <w:rPr>
      <w:rFonts w:ascii="Arial Unicode MS"/>
      <w:sz w:val="24"/>
      <w:szCs w:val="24"/>
    </w:rPr>
  </w:style>
  <w:style w:type="paragraph" w:customStyle="1" w:styleId="Style2">
    <w:name w:val="Style2"/>
    <w:basedOn w:val="a2"/>
    <w:rsid w:val="00ED112D"/>
    <w:pPr>
      <w:widowControl w:val="0"/>
      <w:autoSpaceDE w:val="0"/>
      <w:autoSpaceDN w:val="0"/>
      <w:adjustRightInd w:val="0"/>
    </w:pPr>
    <w:rPr>
      <w:rFonts w:ascii="Arial Unicode MS"/>
      <w:sz w:val="24"/>
      <w:szCs w:val="24"/>
    </w:rPr>
  </w:style>
  <w:style w:type="character" w:customStyle="1" w:styleId="FontStyle11">
    <w:name w:val="Font Style11"/>
    <w:rsid w:val="00ED112D"/>
    <w:rPr>
      <w:rFonts w:ascii="Arial Unicode MS" w:eastAsia="Times New Roman" w:cs="Arial Unicode MS"/>
      <w:i/>
      <w:iCs/>
      <w:spacing w:val="20"/>
      <w:sz w:val="34"/>
      <w:szCs w:val="34"/>
    </w:rPr>
  </w:style>
  <w:style w:type="character" w:customStyle="1" w:styleId="FontStyle12">
    <w:name w:val="Font Style12"/>
    <w:rsid w:val="00ED112D"/>
    <w:rPr>
      <w:rFonts w:ascii="Tahoma" w:hAnsi="Tahoma" w:cs="Tahoma"/>
      <w:b/>
      <w:bCs/>
      <w:i/>
      <w:iCs/>
      <w:spacing w:val="20"/>
      <w:sz w:val="34"/>
      <w:szCs w:val="34"/>
    </w:rPr>
  </w:style>
  <w:style w:type="character" w:customStyle="1" w:styleId="FontStyle13">
    <w:name w:val="Font Style13"/>
    <w:rsid w:val="00ED112D"/>
    <w:rPr>
      <w:rFonts w:ascii="Arial Unicode MS" w:eastAsia="Times New Roman" w:cs="Arial Unicode MS"/>
      <w:b/>
      <w:bCs/>
      <w:i/>
      <w:iCs/>
      <w:spacing w:val="10"/>
      <w:sz w:val="34"/>
      <w:szCs w:val="34"/>
    </w:rPr>
  </w:style>
  <w:style w:type="paragraph" w:customStyle="1" w:styleId="Style3">
    <w:name w:val="Style3"/>
    <w:basedOn w:val="a2"/>
    <w:rsid w:val="00ED112D"/>
    <w:pPr>
      <w:widowControl w:val="0"/>
      <w:autoSpaceDE w:val="0"/>
      <w:autoSpaceDN w:val="0"/>
      <w:adjustRightInd w:val="0"/>
    </w:pPr>
    <w:rPr>
      <w:rFonts w:ascii="Arial Unicode MS"/>
      <w:sz w:val="24"/>
      <w:szCs w:val="24"/>
    </w:rPr>
  </w:style>
  <w:style w:type="character" w:customStyle="1" w:styleId="FontStyle14">
    <w:name w:val="Font Style14"/>
    <w:rsid w:val="00ED112D"/>
    <w:rPr>
      <w:rFonts w:ascii="Arial Unicode MS" w:eastAsia="Times New Roman" w:cs="Arial Unicode MS"/>
      <w:sz w:val="30"/>
      <w:szCs w:val="30"/>
    </w:rPr>
  </w:style>
  <w:style w:type="character" w:customStyle="1" w:styleId="FontStyle16">
    <w:name w:val="Font Style16"/>
    <w:rsid w:val="00ED112D"/>
    <w:rPr>
      <w:rFonts w:ascii="Arial Unicode MS" w:eastAsia="Times New Roman" w:cs="Arial Unicode MS"/>
      <w:spacing w:val="-10"/>
      <w:sz w:val="30"/>
      <w:szCs w:val="30"/>
    </w:rPr>
  </w:style>
  <w:style w:type="table" w:customStyle="1" w:styleId="1fa">
    <w:name w:val="Сетка таблицы1"/>
    <w:rsid w:val="00ED112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Normal1">
    <w:name w:val="ConsNormal Знак Знак"/>
    <w:locked/>
    <w:rsid w:val="00ED112D"/>
    <w:rPr>
      <w:rFonts w:ascii="Arial" w:hAnsi="Arial" w:cs="Times New Roman"/>
      <w:snapToGrid w:val="0"/>
      <w:lang w:val="ru-RU" w:eastAsia="ru-RU" w:bidi="ar-SA"/>
    </w:rPr>
  </w:style>
  <w:style w:type="paragraph" w:customStyle="1" w:styleId="ang-standard">
    <w:name w:val="ang-standard"/>
    <w:basedOn w:val="a2"/>
    <w:rsid w:val="00ED112D"/>
    <w:pPr>
      <w:overflowPunct w:val="0"/>
      <w:autoSpaceDE w:val="0"/>
      <w:autoSpaceDN w:val="0"/>
      <w:adjustRightInd w:val="0"/>
      <w:textAlignment w:val="baseline"/>
    </w:pPr>
    <w:rPr>
      <w:rFonts w:ascii="Arial" w:eastAsia="Calibri" w:hAnsi="Arial"/>
      <w:sz w:val="24"/>
      <w:lang w:val="de-DE" w:eastAsia="de-DE"/>
    </w:rPr>
  </w:style>
  <w:style w:type="paragraph" w:customStyle="1" w:styleId="211">
    <w:name w:val="Основной текст 21"/>
    <w:basedOn w:val="a2"/>
    <w:rsid w:val="00ED112D"/>
    <w:pPr>
      <w:overflowPunct w:val="0"/>
      <w:autoSpaceDE w:val="0"/>
      <w:autoSpaceDN w:val="0"/>
      <w:adjustRightInd w:val="0"/>
      <w:ind w:left="360"/>
      <w:textAlignment w:val="baseline"/>
    </w:pPr>
    <w:rPr>
      <w:rFonts w:eastAsia="Calibri"/>
      <w:sz w:val="28"/>
    </w:rPr>
  </w:style>
  <w:style w:type="character" w:customStyle="1" w:styleId="affd">
    <w:name w:val="Текст примечания Знак"/>
    <w:link w:val="affc"/>
    <w:uiPriority w:val="99"/>
    <w:locked/>
    <w:rsid w:val="00ED112D"/>
  </w:style>
  <w:style w:type="character" w:customStyle="1" w:styleId="afff">
    <w:name w:val="Тема примечания Знак"/>
    <w:link w:val="affe"/>
    <w:uiPriority w:val="99"/>
    <w:locked/>
    <w:rsid w:val="00ED112D"/>
    <w:rPr>
      <w:b/>
      <w:bCs/>
    </w:rPr>
  </w:style>
  <w:style w:type="paragraph" w:customStyle="1" w:styleId="affffb">
    <w:name w:val="основной стиль по левому краю красный"/>
    <w:basedOn w:val="a2"/>
    <w:rsid w:val="00E43C2A"/>
    <w:pPr>
      <w:spacing w:before="120" w:after="120"/>
    </w:pPr>
    <w:rPr>
      <w:rFonts w:ascii="Arial" w:hAnsi="Arial" w:cs="Arial"/>
      <w:color w:val="FF0000"/>
      <w:sz w:val="24"/>
      <w:szCs w:val="24"/>
    </w:rPr>
  </w:style>
  <w:style w:type="paragraph" w:customStyle="1" w:styleId="affffc">
    <w:name w:val="Подзаголовок раздела"/>
    <w:basedOn w:val="20"/>
    <w:rsid w:val="00E43C2A"/>
    <w:pPr>
      <w:spacing w:after="120"/>
    </w:pPr>
    <w:rPr>
      <w:rFonts w:cs="Arial"/>
      <w:i w:val="0"/>
      <w:sz w:val="24"/>
    </w:rPr>
  </w:style>
  <w:style w:type="paragraph" w:customStyle="1" w:styleId="affffd">
    <w:name w:val="Текст абзаца"/>
    <w:basedOn w:val="a2"/>
    <w:rsid w:val="00E43C2A"/>
    <w:pPr>
      <w:spacing w:after="60"/>
      <w:ind w:left="708"/>
      <w:jc w:val="both"/>
    </w:pPr>
    <w:rPr>
      <w:rFonts w:ascii="Arial" w:hAnsi="Arial" w:cs="Arial"/>
      <w:sz w:val="22"/>
      <w:szCs w:val="22"/>
    </w:rPr>
  </w:style>
  <w:style w:type="paragraph" w:customStyle="1" w:styleId="10">
    <w:name w:val="Нум.спис.1"/>
    <w:basedOn w:val="a2"/>
    <w:next w:val="a2"/>
    <w:rsid w:val="00E43C2A"/>
    <w:pPr>
      <w:numPr>
        <w:numId w:val="7"/>
      </w:numPr>
    </w:pPr>
    <w:rPr>
      <w:sz w:val="26"/>
      <w:szCs w:val="26"/>
    </w:rPr>
  </w:style>
  <w:style w:type="character" w:customStyle="1" w:styleId="affffe">
    <w:name w:val="стиль выделения"/>
    <w:rsid w:val="00E43C2A"/>
    <w:rPr>
      <w:rFonts w:ascii="Arial" w:hAnsi="Arial" w:cs="Arial" w:hint="default"/>
      <w:b/>
      <w:bCs w:val="0"/>
      <w:sz w:val="24"/>
      <w:szCs w:val="24"/>
      <w:lang w:val="ru-RU" w:eastAsia="ru-RU" w:bidi="ar-SA"/>
    </w:rPr>
  </w:style>
  <w:style w:type="paragraph" w:customStyle="1" w:styleId="313">
    <w:name w:val="Основной текст с отступом 31"/>
    <w:basedOn w:val="19"/>
    <w:rsid w:val="00EF5671"/>
    <w:pPr>
      <w:widowControl w:val="0"/>
      <w:spacing w:line="360" w:lineRule="auto"/>
      <w:ind w:firstLine="709"/>
      <w:jc w:val="both"/>
    </w:pPr>
    <w:rPr>
      <w:rFonts w:ascii="Arial" w:hAnsi="Arial"/>
      <w:color w:val="auto"/>
      <w:sz w:val="24"/>
    </w:rPr>
  </w:style>
  <w:style w:type="paragraph" w:customStyle="1" w:styleId="afffff">
    <w:name w:val="Знак Знак Знак Знак"/>
    <w:basedOn w:val="a2"/>
    <w:rsid w:val="00EF5671"/>
    <w:pPr>
      <w:spacing w:after="160" w:line="240" w:lineRule="exact"/>
    </w:pPr>
    <w:rPr>
      <w:rFonts w:ascii="Verdana" w:hAnsi="Verdana"/>
      <w:sz w:val="24"/>
      <w:szCs w:val="24"/>
      <w:lang w:val="en-US" w:eastAsia="en-US"/>
    </w:rPr>
  </w:style>
  <w:style w:type="paragraph" w:customStyle="1" w:styleId="1fb">
    <w:name w:val="Текст1"/>
    <w:basedOn w:val="a2"/>
    <w:rsid w:val="00EF5671"/>
    <w:pPr>
      <w:spacing w:line="360" w:lineRule="auto"/>
      <w:ind w:firstLine="720"/>
      <w:jc w:val="both"/>
    </w:pPr>
    <w:rPr>
      <w:sz w:val="28"/>
    </w:rPr>
  </w:style>
  <w:style w:type="paragraph" w:customStyle="1" w:styleId="afffff0">
    <w:name w:val="Знак Знак Знак Знак Знак Знак"/>
    <w:basedOn w:val="a2"/>
    <w:rsid w:val="00EF5671"/>
    <w:pPr>
      <w:spacing w:after="160" w:line="240" w:lineRule="exact"/>
    </w:pPr>
    <w:rPr>
      <w:rFonts w:ascii="Verdana" w:hAnsi="Verdana"/>
      <w:sz w:val="24"/>
      <w:szCs w:val="24"/>
      <w:lang w:val="en-US" w:eastAsia="en-US"/>
    </w:rPr>
  </w:style>
  <w:style w:type="paragraph" w:customStyle="1" w:styleId="1fc">
    <w:name w:val="Знак Знак1"/>
    <w:basedOn w:val="a2"/>
    <w:rsid w:val="00EF5671"/>
    <w:pPr>
      <w:spacing w:after="160" w:line="240" w:lineRule="exact"/>
    </w:pPr>
    <w:rPr>
      <w:rFonts w:ascii="Verdana" w:hAnsi="Verdana" w:cs="Verdana"/>
      <w:lang w:val="en-US" w:eastAsia="en-US"/>
    </w:rPr>
  </w:style>
  <w:style w:type="paragraph" w:customStyle="1" w:styleId="58">
    <w:name w:val="Название5"/>
    <w:basedOn w:val="a2"/>
    <w:rsid w:val="00EF5671"/>
    <w:pPr>
      <w:spacing w:before="100" w:beforeAutospacing="1" w:after="100" w:afterAutospacing="1"/>
    </w:pPr>
    <w:rPr>
      <w:sz w:val="24"/>
      <w:szCs w:val="24"/>
    </w:rPr>
  </w:style>
  <w:style w:type="character" w:customStyle="1" w:styleId="49">
    <w:name w:val="Знак Знак4"/>
    <w:rsid w:val="00EF5671"/>
  </w:style>
  <w:style w:type="paragraph" w:customStyle="1" w:styleId="1fd">
    <w:name w:val="Без интервала1"/>
    <w:rsid w:val="00EF5671"/>
    <w:pPr>
      <w:spacing w:after="200" w:line="276" w:lineRule="auto"/>
    </w:pPr>
    <w:rPr>
      <w:rFonts w:ascii="Calibri" w:hAnsi="Calibri"/>
      <w:sz w:val="22"/>
      <w:lang w:eastAsia="en-US"/>
    </w:rPr>
  </w:style>
  <w:style w:type="character" w:customStyle="1" w:styleId="1fe">
    <w:name w:val="Основной текст Знак1"/>
    <w:locked/>
    <w:rsid w:val="00474DF3"/>
    <w:rPr>
      <w:rFonts w:ascii="Times New Roman" w:hAnsi="Times New Roman" w:cs="Times New Roman"/>
      <w:spacing w:val="-3"/>
      <w:shd w:val="clear" w:color="auto" w:fill="FFFFFF"/>
    </w:rPr>
  </w:style>
  <w:style w:type="paragraph" w:customStyle="1" w:styleId="style13200441950000001022msonormal">
    <w:name w:val="style_13200441950000001022msonormal"/>
    <w:basedOn w:val="a2"/>
    <w:rsid w:val="00474DF3"/>
    <w:pPr>
      <w:spacing w:before="100" w:beforeAutospacing="1" w:after="100" w:afterAutospacing="1"/>
    </w:pPr>
    <w:rPr>
      <w:sz w:val="24"/>
      <w:szCs w:val="24"/>
    </w:rPr>
  </w:style>
  <w:style w:type="paragraph" w:customStyle="1" w:styleId="formattext">
    <w:name w:val="formattext"/>
    <w:basedOn w:val="a2"/>
    <w:rsid w:val="00474DF3"/>
    <w:pPr>
      <w:spacing w:before="100" w:beforeAutospacing="1" w:after="100" w:afterAutospacing="1"/>
    </w:pPr>
    <w:rPr>
      <w:sz w:val="24"/>
      <w:szCs w:val="24"/>
    </w:rPr>
  </w:style>
  <w:style w:type="character" w:customStyle="1" w:styleId="match">
    <w:name w:val="match"/>
    <w:rsid w:val="00474DF3"/>
  </w:style>
  <w:style w:type="character" w:customStyle="1" w:styleId="FontStyle184">
    <w:name w:val="Font Style184"/>
    <w:rsid w:val="00531CF1"/>
    <w:rPr>
      <w:rFonts w:ascii="Times New Roman" w:hAnsi="Times New Roman" w:cs="Times New Roman"/>
      <w:sz w:val="20"/>
      <w:szCs w:val="20"/>
    </w:rPr>
  </w:style>
  <w:style w:type="character" w:customStyle="1" w:styleId="FontStyle51">
    <w:name w:val="Font Style51"/>
    <w:uiPriority w:val="99"/>
    <w:rsid w:val="003C4148"/>
    <w:rPr>
      <w:rFonts w:ascii="Arial" w:hAnsi="Arial" w:cs="Arial"/>
      <w:sz w:val="20"/>
      <w:szCs w:val="20"/>
    </w:rPr>
  </w:style>
  <w:style w:type="character" w:customStyle="1" w:styleId="mw-headline">
    <w:name w:val="mw-headline"/>
    <w:rsid w:val="00D03E1B"/>
  </w:style>
  <w:style w:type="character" w:customStyle="1" w:styleId="span2">
    <w:name w:val="span2"/>
    <w:rsid w:val="00D03E1B"/>
  </w:style>
  <w:style w:type="paragraph" w:styleId="afffff1">
    <w:name w:val="TOC Heading"/>
    <w:basedOn w:val="11"/>
    <w:next w:val="a2"/>
    <w:uiPriority w:val="39"/>
    <w:semiHidden/>
    <w:unhideWhenUsed/>
    <w:qFormat/>
    <w:rsid w:val="00D03E1B"/>
    <w:pPr>
      <w:keepLines/>
      <w:spacing w:before="480" w:after="0" w:line="276" w:lineRule="auto"/>
      <w:outlineLvl w:val="9"/>
    </w:pPr>
    <w:rPr>
      <w:rFonts w:ascii="Cambria" w:hAnsi="Cambria"/>
      <w:bCs/>
      <w:color w:val="365F91"/>
      <w:kern w:val="0"/>
      <w:sz w:val="28"/>
      <w:szCs w:val="28"/>
    </w:rPr>
  </w:style>
  <w:style w:type="character" w:customStyle="1" w:styleId="ft">
    <w:name w:val="ft"/>
    <w:rsid w:val="00D03E1B"/>
  </w:style>
  <w:style w:type="paragraph" w:customStyle="1" w:styleId="afffff2">
    <w:name w:val="Таблица шапка"/>
    <w:basedOn w:val="a2"/>
    <w:rsid w:val="00390E60"/>
    <w:pPr>
      <w:keepNext/>
      <w:spacing w:before="40" w:after="40"/>
      <w:ind w:left="57" w:right="57"/>
    </w:pPr>
    <w:rPr>
      <w:sz w:val="18"/>
      <w:szCs w:val="18"/>
    </w:rPr>
  </w:style>
  <w:style w:type="table" w:customStyle="1" w:styleId="111">
    <w:name w:val="Сетка таблицы11"/>
    <w:basedOn w:val="a4"/>
    <w:next w:val="aff1"/>
    <w:uiPriority w:val="59"/>
    <w:rsid w:val="00153DF8"/>
    <w:rPr>
      <w:rFonts w:ascii="Calibri" w:eastAsia="Calibri" w:hAnsi="Calibri"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6">
    <w:name w:val="Нет списка2"/>
    <w:next w:val="a5"/>
    <w:uiPriority w:val="99"/>
    <w:semiHidden/>
    <w:unhideWhenUsed/>
    <w:rsid w:val="0081576E"/>
  </w:style>
  <w:style w:type="character" w:styleId="afffff3">
    <w:name w:val="Placeholder Text"/>
    <w:uiPriority w:val="99"/>
    <w:semiHidden/>
    <w:rsid w:val="0081576E"/>
    <w:rPr>
      <w:rFonts w:cs="Times New Roman"/>
      <w:color w:val="808080"/>
    </w:rPr>
  </w:style>
  <w:style w:type="paragraph" w:customStyle="1" w:styleId="afffff4">
    <w:name w:val="Название раздела"/>
    <w:basedOn w:val="a2"/>
    <w:next w:val="a2"/>
    <w:uiPriority w:val="99"/>
    <w:rsid w:val="0081576E"/>
    <w:pPr>
      <w:jc w:val="center"/>
    </w:pPr>
    <w:rPr>
      <w:b/>
      <w:sz w:val="28"/>
      <w:szCs w:val="24"/>
    </w:rPr>
  </w:style>
  <w:style w:type="character" w:customStyle="1" w:styleId="KTM">
    <w:name w:val="KTM Знак"/>
    <w:link w:val="KTM0"/>
    <w:uiPriority w:val="99"/>
    <w:locked/>
    <w:rsid w:val="0081576E"/>
    <w:rPr>
      <w:rFonts w:ascii="Arial" w:hAnsi="Arial"/>
      <w:lang w:val="de-DE" w:eastAsia="de-DE"/>
    </w:rPr>
  </w:style>
  <w:style w:type="paragraph" w:customStyle="1" w:styleId="KTM0">
    <w:name w:val="KTM"/>
    <w:basedOn w:val="a2"/>
    <w:link w:val="KTM"/>
    <w:uiPriority w:val="99"/>
    <w:rsid w:val="0081576E"/>
    <w:pPr>
      <w:widowControl w:val="0"/>
      <w:tabs>
        <w:tab w:val="left" w:pos="1134"/>
      </w:tabs>
      <w:adjustRightInd w:val="0"/>
      <w:spacing w:line="360" w:lineRule="atLeast"/>
      <w:jc w:val="both"/>
    </w:pPr>
    <w:rPr>
      <w:rFonts w:ascii="Arial" w:hAnsi="Arial"/>
      <w:lang w:val="de-DE" w:eastAsia="de-DE"/>
    </w:rPr>
  </w:style>
  <w:style w:type="character" w:customStyle="1" w:styleId="A30">
    <w:name w:val="A3"/>
    <w:uiPriority w:val="99"/>
    <w:rsid w:val="0081576E"/>
    <w:rPr>
      <w:color w:val="221E1F"/>
      <w:sz w:val="19"/>
    </w:rPr>
  </w:style>
  <w:style w:type="paragraph" w:customStyle="1" w:styleId="Pa0">
    <w:name w:val="Pa0"/>
    <w:basedOn w:val="a2"/>
    <w:next w:val="a2"/>
    <w:uiPriority w:val="99"/>
    <w:rsid w:val="0081576E"/>
    <w:pPr>
      <w:autoSpaceDE w:val="0"/>
      <w:autoSpaceDN w:val="0"/>
      <w:adjustRightInd w:val="0"/>
      <w:spacing w:line="241" w:lineRule="atLeast"/>
    </w:pPr>
    <w:rPr>
      <w:rFonts w:ascii="Arial" w:hAnsi="Arial" w:cs="Arial"/>
      <w:sz w:val="24"/>
      <w:szCs w:val="24"/>
      <w:lang w:eastAsia="en-US"/>
    </w:rPr>
  </w:style>
  <w:style w:type="paragraph" w:customStyle="1" w:styleId="ioieo">
    <w:name w:val="ioieo"/>
    <w:basedOn w:val="a2"/>
    <w:uiPriority w:val="99"/>
    <w:rsid w:val="0081576E"/>
    <w:pPr>
      <w:keepNext/>
      <w:tabs>
        <w:tab w:val="left" w:leader="underscore" w:pos="9639"/>
        <w:tab w:val="left" w:leader="underscore" w:pos="9808"/>
      </w:tabs>
      <w:spacing w:before="57"/>
      <w:jc w:val="both"/>
    </w:pPr>
    <w:rPr>
      <w:rFonts w:ascii="TimesET" w:hAnsi="TimesET"/>
      <w:b/>
      <w:color w:val="000000"/>
      <w:sz w:val="18"/>
    </w:rPr>
  </w:style>
  <w:style w:type="table" w:customStyle="1" w:styleId="2f7">
    <w:name w:val="Сетка таблицы2"/>
    <w:basedOn w:val="a4"/>
    <w:next w:val="aff1"/>
    <w:uiPriority w:val="99"/>
    <w:rsid w:val="008157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rsid w:val="0081576E"/>
    <w:pPr>
      <w:numPr>
        <w:numId w:val="9"/>
      </w:numPr>
    </w:pPr>
  </w:style>
  <w:style w:type="numbering" w:styleId="111111">
    <w:name w:val="Outline List 2"/>
    <w:basedOn w:val="a5"/>
    <w:uiPriority w:val="99"/>
    <w:semiHidden/>
    <w:unhideWhenUsed/>
    <w:rsid w:val="0081576E"/>
    <w:pPr>
      <w:numPr>
        <w:numId w:val="8"/>
      </w:numPr>
    </w:pPr>
  </w:style>
  <w:style w:type="paragraph" w:customStyle="1" w:styleId="Times12">
    <w:name w:val="Times 12"/>
    <w:basedOn w:val="a2"/>
    <w:rsid w:val="00D867BE"/>
    <w:pPr>
      <w:overflowPunct w:val="0"/>
      <w:autoSpaceDE w:val="0"/>
      <w:autoSpaceDN w:val="0"/>
      <w:adjustRightInd w:val="0"/>
      <w:ind w:firstLine="567"/>
      <w:jc w:val="both"/>
    </w:pPr>
    <w:rPr>
      <w:bCs/>
      <w:sz w:val="24"/>
      <w:szCs w:val="22"/>
    </w:rPr>
  </w:style>
  <w:style w:type="paragraph" w:customStyle="1" w:styleId="afffff5">
    <w:name w:val="Пункт б/н"/>
    <w:basedOn w:val="a2"/>
    <w:rsid w:val="00D867BE"/>
    <w:pPr>
      <w:tabs>
        <w:tab w:val="left" w:pos="1134"/>
      </w:tabs>
      <w:spacing w:line="360" w:lineRule="auto"/>
      <w:ind w:firstLine="567"/>
      <w:jc w:val="both"/>
    </w:pPr>
    <w:rPr>
      <w:bCs/>
      <w:snapToGrid w:val="0"/>
      <w:sz w:val="22"/>
      <w:szCs w:val="22"/>
    </w:rPr>
  </w:style>
  <w:style w:type="character" w:customStyle="1" w:styleId="afff2">
    <w:name w:val="Текст концевой сноски Знак"/>
    <w:link w:val="afff1"/>
    <w:uiPriority w:val="99"/>
    <w:locked/>
    <w:rsid w:val="004B3A33"/>
  </w:style>
  <w:style w:type="character" w:customStyle="1" w:styleId="afff6">
    <w:name w:val="Абзац списка Знак"/>
    <w:link w:val="afff5"/>
    <w:uiPriority w:val="34"/>
    <w:locked/>
    <w:rsid w:val="00DC5299"/>
    <w:rPr>
      <w:sz w:val="24"/>
      <w:szCs w:val="24"/>
    </w:rPr>
  </w:style>
  <w:style w:type="character" w:customStyle="1" w:styleId="affff1">
    <w:name w:val="Без интервала Знак"/>
    <w:link w:val="affff0"/>
    <w:uiPriority w:val="1"/>
    <w:locked/>
    <w:rsid w:val="00DC5299"/>
    <w:rPr>
      <w:sz w:val="24"/>
      <w:szCs w:val="24"/>
      <w:lang w:bidi="ar-SA"/>
    </w:rPr>
  </w:style>
  <w:style w:type="paragraph" w:styleId="afffff6">
    <w:name w:val="Revision"/>
    <w:hidden/>
    <w:uiPriority w:val="99"/>
    <w:rsid w:val="00DC5299"/>
    <w:rPr>
      <w:rFonts w:ascii="Calibri" w:eastAsia="Calibri" w:hAnsi="Calibri" w:cs="Cordia New"/>
      <w:sz w:val="22"/>
      <w:szCs w:val="22"/>
      <w:lang w:eastAsia="en-US"/>
    </w:rPr>
  </w:style>
  <w:style w:type="paragraph" w:customStyle="1" w:styleId="xl65">
    <w:name w:val="xl65"/>
    <w:basedOn w:val="a2"/>
    <w:rsid w:val="00147507"/>
    <w:pPr>
      <w:spacing w:before="100" w:beforeAutospacing="1" w:after="100" w:afterAutospacing="1"/>
    </w:pPr>
    <w:rPr>
      <w:rFonts w:ascii="Arial" w:hAnsi="Arial" w:cs="Arial"/>
      <w:sz w:val="24"/>
      <w:szCs w:val="24"/>
    </w:rPr>
  </w:style>
  <w:style w:type="paragraph" w:customStyle="1" w:styleId="xl66">
    <w:name w:val="xl66"/>
    <w:basedOn w:val="a2"/>
    <w:rsid w:val="00147507"/>
    <w:pPr>
      <w:spacing w:before="100" w:beforeAutospacing="1" w:after="100" w:afterAutospacing="1"/>
      <w:jc w:val="center"/>
      <w:textAlignment w:val="top"/>
    </w:pPr>
    <w:rPr>
      <w:rFonts w:ascii="Arial" w:hAnsi="Arial" w:cs="Arial"/>
      <w:sz w:val="24"/>
      <w:szCs w:val="24"/>
    </w:rPr>
  </w:style>
  <w:style w:type="paragraph" w:customStyle="1" w:styleId="xl67">
    <w:name w:val="xl67"/>
    <w:basedOn w:val="a2"/>
    <w:rsid w:val="00147507"/>
    <w:pPr>
      <w:spacing w:before="100" w:beforeAutospacing="1" w:after="100" w:afterAutospacing="1"/>
      <w:textAlignment w:val="top"/>
    </w:pPr>
    <w:rPr>
      <w:rFonts w:ascii="Arial" w:hAnsi="Arial" w:cs="Arial"/>
      <w:sz w:val="24"/>
      <w:szCs w:val="24"/>
    </w:rPr>
  </w:style>
  <w:style w:type="paragraph" w:customStyle="1" w:styleId="xl68">
    <w:name w:val="xl68"/>
    <w:basedOn w:val="a2"/>
    <w:rsid w:val="00147507"/>
    <w:pPr>
      <w:spacing w:before="100" w:beforeAutospacing="1" w:after="100" w:afterAutospacing="1"/>
      <w:jc w:val="center"/>
      <w:textAlignment w:val="top"/>
    </w:pPr>
    <w:rPr>
      <w:rFonts w:ascii="Arial" w:hAnsi="Arial" w:cs="Arial"/>
      <w:sz w:val="24"/>
      <w:szCs w:val="24"/>
    </w:rPr>
  </w:style>
  <w:style w:type="paragraph" w:customStyle="1" w:styleId="xl69">
    <w:name w:val="xl69"/>
    <w:basedOn w:val="a2"/>
    <w:rsid w:val="00147507"/>
    <w:pPr>
      <w:spacing w:before="100" w:beforeAutospacing="1" w:after="100" w:afterAutospacing="1"/>
      <w:jc w:val="right"/>
      <w:textAlignment w:val="top"/>
    </w:pPr>
    <w:rPr>
      <w:rFonts w:ascii="Arial" w:hAnsi="Arial" w:cs="Arial"/>
      <w:sz w:val="24"/>
      <w:szCs w:val="24"/>
    </w:rPr>
  </w:style>
  <w:style w:type="paragraph" w:customStyle="1" w:styleId="xl70">
    <w:name w:val="xl70"/>
    <w:basedOn w:val="a2"/>
    <w:rsid w:val="00147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a2"/>
    <w:rsid w:val="0014750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2">
    <w:name w:val="xl72"/>
    <w:basedOn w:val="a2"/>
    <w:rsid w:val="00147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3">
    <w:name w:val="xl73"/>
    <w:basedOn w:val="a2"/>
    <w:rsid w:val="0014750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4">
    <w:name w:val="xl74"/>
    <w:basedOn w:val="a2"/>
    <w:rsid w:val="0014750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a2"/>
    <w:rsid w:val="00147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76">
    <w:name w:val="xl76"/>
    <w:basedOn w:val="a2"/>
    <w:rsid w:val="001475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77">
    <w:name w:val="xl77"/>
    <w:basedOn w:val="a2"/>
    <w:rsid w:val="00147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78">
    <w:name w:val="xl78"/>
    <w:basedOn w:val="a2"/>
    <w:rsid w:val="00147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79">
    <w:name w:val="xl79"/>
    <w:basedOn w:val="a2"/>
    <w:rsid w:val="00147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80">
    <w:name w:val="xl80"/>
    <w:basedOn w:val="a2"/>
    <w:rsid w:val="001475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81">
    <w:name w:val="xl81"/>
    <w:basedOn w:val="a2"/>
    <w:rsid w:val="001475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2"/>
    <w:rsid w:val="001475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3">
    <w:name w:val="xl83"/>
    <w:basedOn w:val="a2"/>
    <w:rsid w:val="001475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font5">
    <w:name w:val="font5"/>
    <w:basedOn w:val="a2"/>
    <w:rsid w:val="00147507"/>
    <w:pPr>
      <w:spacing w:before="100" w:beforeAutospacing="1" w:after="100" w:afterAutospacing="1"/>
    </w:pPr>
    <w:rPr>
      <w:rFonts w:ascii="Arial" w:hAnsi="Arial" w:cs="Arial"/>
      <w:i/>
      <w:iCs/>
    </w:rPr>
  </w:style>
  <w:style w:type="paragraph" w:customStyle="1" w:styleId="xl84">
    <w:name w:val="xl84"/>
    <w:basedOn w:val="a2"/>
    <w:rsid w:val="001475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2"/>
    <w:rsid w:val="001475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86">
    <w:name w:val="xl86"/>
    <w:basedOn w:val="a2"/>
    <w:rsid w:val="00147507"/>
    <w:pPr>
      <w:pBdr>
        <w:top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87">
    <w:name w:val="xl87"/>
    <w:basedOn w:val="a2"/>
    <w:rsid w:val="001475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numbering" w:customStyle="1" w:styleId="3f">
    <w:name w:val="Нет списка3"/>
    <w:next w:val="a5"/>
    <w:uiPriority w:val="99"/>
    <w:semiHidden/>
    <w:unhideWhenUsed/>
    <w:rsid w:val="00ED09B1"/>
  </w:style>
  <w:style w:type="character" w:customStyle="1" w:styleId="WW8Num1z3">
    <w:name w:val="WW8Num1z3"/>
    <w:rsid w:val="00ED09B1"/>
    <w:rPr>
      <w:rFonts w:ascii="Wingdings" w:hAnsi="Wingdings" w:cs="Wingdings"/>
    </w:rPr>
  </w:style>
  <w:style w:type="character" w:customStyle="1" w:styleId="WW8Num8z4">
    <w:name w:val="WW8Num8z4"/>
    <w:rsid w:val="00ED09B1"/>
    <w:rPr>
      <w:rFonts w:ascii="Courier New" w:hAnsi="Courier New" w:cs="Courier New"/>
    </w:rPr>
  </w:style>
  <w:style w:type="character" w:customStyle="1" w:styleId="WW8Num10z0">
    <w:name w:val="WW8Num10z0"/>
    <w:rsid w:val="00ED09B1"/>
    <w:rPr>
      <w:rFonts w:ascii="Wingdings" w:hAnsi="Wingdings" w:cs="Wingdings"/>
    </w:rPr>
  </w:style>
  <w:style w:type="character" w:customStyle="1" w:styleId="WW8Num10z3">
    <w:name w:val="WW8Num10z3"/>
    <w:rsid w:val="00ED09B1"/>
    <w:rPr>
      <w:rFonts w:ascii="Symbol" w:hAnsi="Symbol" w:cs="Symbol"/>
    </w:rPr>
  </w:style>
  <w:style w:type="character" w:customStyle="1" w:styleId="WW8Num12z4">
    <w:name w:val="WW8Num12z4"/>
    <w:rsid w:val="00ED09B1"/>
    <w:rPr>
      <w:rFonts w:ascii="Courier New" w:hAnsi="Courier New" w:cs="Courier New"/>
    </w:rPr>
  </w:style>
  <w:style w:type="character" w:customStyle="1" w:styleId="WW8Num13z4">
    <w:name w:val="WW8Num13z4"/>
    <w:rsid w:val="00ED09B1"/>
    <w:rPr>
      <w:rFonts w:ascii="Courier New" w:hAnsi="Courier New" w:cs="Courier New"/>
    </w:rPr>
  </w:style>
  <w:style w:type="character" w:customStyle="1" w:styleId="WW8Num14z4">
    <w:name w:val="WW8Num14z4"/>
    <w:rsid w:val="00ED09B1"/>
    <w:rPr>
      <w:rFonts w:ascii="Courier New" w:hAnsi="Courier New" w:cs="Courier New"/>
    </w:rPr>
  </w:style>
  <w:style w:type="character" w:customStyle="1" w:styleId="WW8Num17z3">
    <w:name w:val="WW8Num17z3"/>
    <w:rsid w:val="00ED09B1"/>
    <w:rPr>
      <w:rFonts w:ascii="Symbol" w:hAnsi="Symbol" w:cs="Symbol"/>
    </w:rPr>
  </w:style>
  <w:style w:type="character" w:customStyle="1" w:styleId="WW8Num18z4">
    <w:name w:val="WW8Num18z4"/>
    <w:rsid w:val="00ED09B1"/>
    <w:rPr>
      <w:rFonts w:ascii="Courier New" w:hAnsi="Courier New" w:cs="Courier New"/>
    </w:rPr>
  </w:style>
  <w:style w:type="character" w:customStyle="1" w:styleId="WW8Num20z3">
    <w:name w:val="WW8Num20z3"/>
    <w:rsid w:val="00ED09B1"/>
    <w:rPr>
      <w:rFonts w:ascii="Symbol" w:hAnsi="Symbol" w:cs="Symbol"/>
    </w:rPr>
  </w:style>
  <w:style w:type="character" w:customStyle="1" w:styleId="WW8Num21z0">
    <w:name w:val="WW8Num21z0"/>
    <w:rsid w:val="00ED09B1"/>
    <w:rPr>
      <w:rFonts w:ascii="Wingdings" w:hAnsi="Wingdings" w:cs="Wingdings"/>
    </w:rPr>
  </w:style>
  <w:style w:type="character" w:customStyle="1" w:styleId="WW8Num21z1">
    <w:name w:val="WW8Num21z1"/>
    <w:rsid w:val="00ED09B1"/>
    <w:rPr>
      <w:rFonts w:cs="Times New Roman"/>
    </w:rPr>
  </w:style>
  <w:style w:type="character" w:customStyle="1" w:styleId="WW8Num22z0">
    <w:name w:val="WW8Num22z0"/>
    <w:rsid w:val="00ED09B1"/>
    <w:rPr>
      <w:rFonts w:ascii="Wingdings" w:hAnsi="Wingdings" w:cs="Wingdings"/>
    </w:rPr>
  </w:style>
  <w:style w:type="character" w:customStyle="1" w:styleId="WW8Num22z1">
    <w:name w:val="WW8Num22z1"/>
    <w:rsid w:val="00ED09B1"/>
    <w:rPr>
      <w:rFonts w:cs="Times New Roman"/>
    </w:rPr>
  </w:style>
  <w:style w:type="character" w:customStyle="1" w:styleId="WW8Num23z0">
    <w:name w:val="WW8Num23z0"/>
    <w:rsid w:val="00ED09B1"/>
    <w:rPr>
      <w:rFonts w:ascii="Wingdings" w:hAnsi="Wingdings" w:cs="Wingdings"/>
    </w:rPr>
  </w:style>
  <w:style w:type="character" w:customStyle="1" w:styleId="WW8Num23z1">
    <w:name w:val="WW8Num23z1"/>
    <w:rsid w:val="00ED09B1"/>
    <w:rPr>
      <w:rFonts w:ascii="Symbol" w:hAnsi="Symbol" w:cs="Symbol"/>
    </w:rPr>
  </w:style>
  <w:style w:type="character" w:customStyle="1" w:styleId="WW8Num23z4">
    <w:name w:val="WW8Num23z4"/>
    <w:rsid w:val="00ED09B1"/>
    <w:rPr>
      <w:rFonts w:ascii="Courier New" w:hAnsi="Courier New" w:cs="Courier New"/>
    </w:rPr>
  </w:style>
  <w:style w:type="character" w:customStyle="1" w:styleId="WW8Num25z0">
    <w:name w:val="WW8Num25z0"/>
    <w:rsid w:val="00ED09B1"/>
    <w:rPr>
      <w:rFonts w:ascii="Wingdings" w:hAnsi="Wingdings" w:cs="Wingdings"/>
    </w:rPr>
  </w:style>
  <w:style w:type="character" w:customStyle="1" w:styleId="WW8Num25z1">
    <w:name w:val="WW8Num25z1"/>
    <w:rsid w:val="00ED09B1"/>
    <w:rPr>
      <w:rFonts w:cs="Times New Roman"/>
    </w:rPr>
  </w:style>
  <w:style w:type="character" w:customStyle="1" w:styleId="WW8Num26z0">
    <w:name w:val="WW8Num26z0"/>
    <w:rsid w:val="00ED09B1"/>
    <w:rPr>
      <w:rFonts w:ascii="Wingdings" w:hAnsi="Wingdings" w:cs="Wingdings"/>
    </w:rPr>
  </w:style>
  <w:style w:type="character" w:customStyle="1" w:styleId="WW8Num26z1">
    <w:name w:val="WW8Num26z1"/>
    <w:rsid w:val="00ED09B1"/>
    <w:rPr>
      <w:rFonts w:ascii="Symbol" w:hAnsi="Symbol" w:cs="Symbol"/>
    </w:rPr>
  </w:style>
  <w:style w:type="character" w:customStyle="1" w:styleId="WW8Num26z4">
    <w:name w:val="WW8Num26z4"/>
    <w:rsid w:val="00ED09B1"/>
    <w:rPr>
      <w:rFonts w:ascii="Courier New" w:hAnsi="Courier New" w:cs="Courier New"/>
    </w:rPr>
  </w:style>
  <w:style w:type="character" w:customStyle="1" w:styleId="WW8Num28z0">
    <w:name w:val="WW8Num28z0"/>
    <w:rsid w:val="00ED09B1"/>
    <w:rPr>
      <w:rFonts w:ascii="Symbol" w:hAnsi="Symbol" w:cs="Symbol"/>
    </w:rPr>
  </w:style>
  <w:style w:type="character" w:customStyle="1" w:styleId="WW8Num28z1">
    <w:name w:val="WW8Num28z1"/>
    <w:rsid w:val="00ED09B1"/>
    <w:rPr>
      <w:b w:val="0"/>
    </w:rPr>
  </w:style>
  <w:style w:type="character" w:customStyle="1" w:styleId="WW8Num28z2">
    <w:name w:val="WW8Num28z2"/>
    <w:rsid w:val="00ED09B1"/>
    <w:rPr>
      <w:rFonts w:ascii="Wingdings" w:hAnsi="Wingdings" w:cs="Wingdings"/>
    </w:rPr>
  </w:style>
  <w:style w:type="character" w:customStyle="1" w:styleId="WW8Num28z4">
    <w:name w:val="WW8Num28z4"/>
    <w:rsid w:val="00ED09B1"/>
    <w:rPr>
      <w:rFonts w:ascii="Courier New" w:hAnsi="Courier New" w:cs="Courier New"/>
    </w:rPr>
  </w:style>
  <w:style w:type="character" w:customStyle="1" w:styleId="WW8Num29z0">
    <w:name w:val="WW8Num29z0"/>
    <w:rsid w:val="00ED09B1"/>
    <w:rPr>
      <w:b/>
      <w:sz w:val="26"/>
      <w:szCs w:val="26"/>
    </w:rPr>
  </w:style>
  <w:style w:type="character" w:customStyle="1" w:styleId="WW8Num29z1">
    <w:name w:val="WW8Num29z1"/>
    <w:rsid w:val="00ED09B1"/>
    <w:rPr>
      <w:b/>
      <w:sz w:val="26"/>
    </w:rPr>
  </w:style>
  <w:style w:type="character" w:customStyle="1" w:styleId="WW8Num29z3">
    <w:name w:val="WW8Num29z3"/>
    <w:rsid w:val="00ED09B1"/>
    <w:rPr>
      <w:sz w:val="26"/>
    </w:rPr>
  </w:style>
  <w:style w:type="character" w:customStyle="1" w:styleId="WW8Num30z0">
    <w:name w:val="WW8Num30z0"/>
    <w:rsid w:val="00ED09B1"/>
    <w:rPr>
      <w:sz w:val="20"/>
    </w:rPr>
  </w:style>
  <w:style w:type="character" w:customStyle="1" w:styleId="WW8Num31z0">
    <w:name w:val="WW8Num31z0"/>
    <w:rsid w:val="00ED09B1"/>
    <w:rPr>
      <w:rFonts w:ascii="Wingdings" w:hAnsi="Wingdings" w:cs="Wingdings"/>
    </w:rPr>
  </w:style>
  <w:style w:type="character" w:customStyle="1" w:styleId="WW8Num31z1">
    <w:name w:val="WW8Num31z1"/>
    <w:rsid w:val="00ED09B1"/>
    <w:rPr>
      <w:rFonts w:ascii="Symbol" w:hAnsi="Symbol" w:cs="Symbol"/>
    </w:rPr>
  </w:style>
  <w:style w:type="character" w:customStyle="1" w:styleId="WW8Num31z4">
    <w:name w:val="WW8Num31z4"/>
    <w:rsid w:val="00ED09B1"/>
    <w:rPr>
      <w:rFonts w:ascii="Courier New" w:hAnsi="Courier New" w:cs="Courier New"/>
    </w:rPr>
  </w:style>
  <w:style w:type="character" w:customStyle="1" w:styleId="WW8Num32z0">
    <w:name w:val="WW8Num32z0"/>
    <w:rsid w:val="00ED09B1"/>
    <w:rPr>
      <w:rFonts w:ascii="Wingdings" w:hAnsi="Wingdings" w:cs="Wingdings"/>
    </w:rPr>
  </w:style>
  <w:style w:type="character" w:customStyle="1" w:styleId="WW8Num32z1">
    <w:name w:val="WW8Num32z1"/>
    <w:rsid w:val="00ED09B1"/>
    <w:rPr>
      <w:rFonts w:ascii="Symbol" w:hAnsi="Symbol" w:cs="Symbol"/>
    </w:rPr>
  </w:style>
  <w:style w:type="character" w:customStyle="1" w:styleId="WW8Num32z4">
    <w:name w:val="WW8Num32z4"/>
    <w:rsid w:val="00ED09B1"/>
    <w:rPr>
      <w:rFonts w:ascii="Courier New" w:hAnsi="Courier New" w:cs="Courier New"/>
    </w:rPr>
  </w:style>
  <w:style w:type="character" w:customStyle="1" w:styleId="WW8Num33z0">
    <w:name w:val="WW8Num33z0"/>
    <w:rsid w:val="00ED09B1"/>
    <w:rPr>
      <w:rFonts w:ascii="Wingdings" w:hAnsi="Wingdings" w:cs="Wingdings"/>
    </w:rPr>
  </w:style>
  <w:style w:type="character" w:customStyle="1" w:styleId="WW8Num33z1">
    <w:name w:val="WW8Num33z1"/>
    <w:rsid w:val="00ED09B1"/>
    <w:rPr>
      <w:rFonts w:ascii="Symbol" w:hAnsi="Symbol" w:cs="Symbol"/>
    </w:rPr>
  </w:style>
  <w:style w:type="character" w:customStyle="1" w:styleId="WW8Num33z4">
    <w:name w:val="WW8Num33z4"/>
    <w:rsid w:val="00ED09B1"/>
    <w:rPr>
      <w:rFonts w:ascii="Courier New" w:hAnsi="Courier New" w:cs="Courier New"/>
    </w:rPr>
  </w:style>
  <w:style w:type="character" w:customStyle="1" w:styleId="WW8Num34z0">
    <w:name w:val="WW8Num34z0"/>
    <w:rsid w:val="00ED09B1"/>
    <w:rPr>
      <w:rFonts w:ascii="Wingdings" w:hAnsi="Wingdings" w:cs="Wingdings"/>
    </w:rPr>
  </w:style>
  <w:style w:type="character" w:customStyle="1" w:styleId="WW8Num34z1">
    <w:name w:val="WW8Num34z1"/>
    <w:rsid w:val="00ED09B1"/>
    <w:rPr>
      <w:rFonts w:cs="Times New Roman"/>
    </w:rPr>
  </w:style>
  <w:style w:type="character" w:customStyle="1" w:styleId="WW8Num35z0">
    <w:name w:val="WW8Num35z0"/>
    <w:rsid w:val="00ED09B1"/>
    <w:rPr>
      <w:rFonts w:cs="Times New Roman"/>
      <w:b w:val="0"/>
      <w:bCs w:val="0"/>
      <w:color w:val="00000A"/>
      <w:sz w:val="24"/>
      <w:szCs w:val="24"/>
    </w:rPr>
  </w:style>
  <w:style w:type="character" w:customStyle="1" w:styleId="WW8Num35z1">
    <w:name w:val="WW8Num35z1"/>
    <w:rsid w:val="00ED09B1"/>
    <w:rPr>
      <w:rFonts w:cs="Times New Roman"/>
    </w:rPr>
  </w:style>
  <w:style w:type="character" w:customStyle="1" w:styleId="WW8Num36z0">
    <w:name w:val="WW8Num36z0"/>
    <w:rsid w:val="00ED09B1"/>
    <w:rPr>
      <w:rFonts w:ascii="Symbol" w:hAnsi="Symbol" w:cs="Symbol"/>
    </w:rPr>
  </w:style>
  <w:style w:type="character" w:customStyle="1" w:styleId="WW8Num36z2">
    <w:name w:val="WW8Num36z2"/>
    <w:rsid w:val="00ED09B1"/>
    <w:rPr>
      <w:rFonts w:ascii="Wingdings" w:hAnsi="Wingdings" w:cs="Wingdings"/>
    </w:rPr>
  </w:style>
  <w:style w:type="character" w:customStyle="1" w:styleId="WW8Num36z4">
    <w:name w:val="WW8Num36z4"/>
    <w:rsid w:val="00ED09B1"/>
    <w:rPr>
      <w:rFonts w:ascii="Courier New" w:hAnsi="Courier New" w:cs="Courier New"/>
    </w:rPr>
  </w:style>
  <w:style w:type="character" w:customStyle="1" w:styleId="WW8Num37z1">
    <w:name w:val="WW8Num37z1"/>
    <w:rsid w:val="00ED09B1"/>
    <w:rPr>
      <w:b w:val="0"/>
      <w:szCs w:val="24"/>
    </w:rPr>
  </w:style>
  <w:style w:type="character" w:customStyle="1" w:styleId="WW8Num38z0">
    <w:name w:val="WW8Num38z0"/>
    <w:rsid w:val="00ED09B1"/>
    <w:rPr>
      <w:rFonts w:ascii="Symbol" w:hAnsi="Symbol" w:cs="Symbol"/>
      <w:b w:val="0"/>
      <w:i w:val="0"/>
      <w:sz w:val="24"/>
      <w:szCs w:val="24"/>
    </w:rPr>
  </w:style>
  <w:style w:type="character" w:customStyle="1" w:styleId="WW8Num38z1">
    <w:name w:val="WW8Num38z1"/>
    <w:rsid w:val="00ED09B1"/>
    <w:rPr>
      <w:rFonts w:ascii="Wingdings" w:hAnsi="Wingdings" w:cs="Wingdings"/>
      <w:b w:val="0"/>
      <w:i w:val="0"/>
      <w:sz w:val="20"/>
      <w:szCs w:val="24"/>
    </w:rPr>
  </w:style>
  <w:style w:type="character" w:customStyle="1" w:styleId="WW8Num38z2">
    <w:name w:val="WW8Num38z2"/>
    <w:rsid w:val="00ED09B1"/>
    <w:rPr>
      <w:rFonts w:ascii="Wingdings" w:hAnsi="Wingdings" w:cs="Wingdings"/>
    </w:rPr>
  </w:style>
  <w:style w:type="character" w:customStyle="1" w:styleId="WW8Num38z3">
    <w:name w:val="WW8Num38z3"/>
    <w:rsid w:val="00ED09B1"/>
    <w:rPr>
      <w:rFonts w:ascii="Symbol" w:hAnsi="Symbol" w:cs="Symbol"/>
    </w:rPr>
  </w:style>
  <w:style w:type="character" w:customStyle="1" w:styleId="WW8Num39z0">
    <w:name w:val="WW8Num39z0"/>
    <w:rsid w:val="00ED09B1"/>
    <w:rPr>
      <w:rFonts w:ascii="Wingdings" w:hAnsi="Wingdings" w:cs="Wingdings"/>
    </w:rPr>
  </w:style>
  <w:style w:type="character" w:customStyle="1" w:styleId="WW8Num39z1">
    <w:name w:val="WW8Num39z1"/>
    <w:rsid w:val="00ED09B1"/>
    <w:rPr>
      <w:rFonts w:ascii="Symbol" w:hAnsi="Symbol" w:cs="Symbol"/>
    </w:rPr>
  </w:style>
  <w:style w:type="character" w:customStyle="1" w:styleId="WW8Num39z4">
    <w:name w:val="WW8Num39z4"/>
    <w:rsid w:val="00ED09B1"/>
    <w:rPr>
      <w:rFonts w:ascii="Courier New" w:hAnsi="Courier New" w:cs="Courier New"/>
    </w:rPr>
  </w:style>
  <w:style w:type="character" w:customStyle="1" w:styleId="WW8Num40z0">
    <w:name w:val="WW8Num40z0"/>
    <w:rsid w:val="00ED09B1"/>
    <w:rPr>
      <w:rFonts w:cs="Times New Roman"/>
    </w:rPr>
  </w:style>
  <w:style w:type="character" w:customStyle="1" w:styleId="WW8Num41z0">
    <w:name w:val="WW8Num41z0"/>
    <w:rsid w:val="00ED09B1"/>
    <w:rPr>
      <w:rFonts w:ascii="Wingdings" w:hAnsi="Wingdings" w:cs="Wingdings"/>
    </w:rPr>
  </w:style>
  <w:style w:type="character" w:customStyle="1" w:styleId="WW8Num41z1">
    <w:name w:val="WW8Num41z1"/>
    <w:rsid w:val="00ED09B1"/>
    <w:rPr>
      <w:rFonts w:ascii="Courier New" w:hAnsi="Courier New" w:cs="Courier New"/>
    </w:rPr>
  </w:style>
  <w:style w:type="character" w:customStyle="1" w:styleId="WW8Num41z3">
    <w:name w:val="WW8Num41z3"/>
    <w:rsid w:val="00ED09B1"/>
    <w:rPr>
      <w:rFonts w:ascii="Symbol" w:hAnsi="Symbol" w:cs="Symbol"/>
    </w:rPr>
  </w:style>
  <w:style w:type="character" w:customStyle="1" w:styleId="WW8Num42z0">
    <w:name w:val="WW8Num42z0"/>
    <w:rsid w:val="00ED09B1"/>
    <w:rPr>
      <w:rFonts w:ascii="Wingdings" w:hAnsi="Wingdings" w:cs="Wingdings"/>
    </w:rPr>
  </w:style>
  <w:style w:type="character" w:customStyle="1" w:styleId="WW8Num42z1">
    <w:name w:val="WW8Num42z1"/>
    <w:rsid w:val="00ED09B1"/>
    <w:rPr>
      <w:rFonts w:cs="Times New Roman"/>
    </w:rPr>
  </w:style>
  <w:style w:type="character" w:customStyle="1" w:styleId="WW8Num43z0">
    <w:name w:val="WW8Num43z0"/>
    <w:rsid w:val="00ED09B1"/>
    <w:rPr>
      <w:rFonts w:ascii="Wingdings" w:hAnsi="Wingdings" w:cs="Wingdings"/>
    </w:rPr>
  </w:style>
  <w:style w:type="character" w:customStyle="1" w:styleId="WW8Num43z1">
    <w:name w:val="WW8Num43z1"/>
    <w:rsid w:val="00ED09B1"/>
    <w:rPr>
      <w:rFonts w:cs="Times New Roman"/>
    </w:rPr>
  </w:style>
  <w:style w:type="character" w:customStyle="1" w:styleId="WW8Num44z0">
    <w:name w:val="WW8Num44z0"/>
    <w:rsid w:val="00ED09B1"/>
    <w:rPr>
      <w:rFonts w:ascii="Symbol" w:hAnsi="Symbol" w:cs="Symbol"/>
    </w:rPr>
  </w:style>
  <w:style w:type="character" w:customStyle="1" w:styleId="WW8Num45z0">
    <w:name w:val="WW8Num45z0"/>
    <w:rsid w:val="00ED09B1"/>
    <w:rPr>
      <w:rFonts w:ascii="Wingdings" w:hAnsi="Wingdings" w:cs="Wingdings"/>
    </w:rPr>
  </w:style>
  <w:style w:type="character" w:customStyle="1" w:styleId="WW8Num45z1">
    <w:name w:val="WW8Num45z1"/>
    <w:rsid w:val="00ED09B1"/>
    <w:rPr>
      <w:rFonts w:ascii="Symbol" w:hAnsi="Symbol" w:cs="Symbol"/>
    </w:rPr>
  </w:style>
  <w:style w:type="character" w:customStyle="1" w:styleId="WW8Num45z4">
    <w:name w:val="WW8Num45z4"/>
    <w:rsid w:val="00ED09B1"/>
    <w:rPr>
      <w:rFonts w:ascii="Courier New" w:hAnsi="Courier New" w:cs="Courier New"/>
    </w:rPr>
  </w:style>
  <w:style w:type="character" w:customStyle="1" w:styleId="WW8Num47z0">
    <w:name w:val="WW8Num47z0"/>
    <w:rsid w:val="00ED09B1"/>
    <w:rPr>
      <w:rFonts w:cs="Times New Roman"/>
    </w:rPr>
  </w:style>
  <w:style w:type="character" w:customStyle="1" w:styleId="WW8Num48z0">
    <w:name w:val="WW8Num48z0"/>
    <w:rsid w:val="00ED09B1"/>
    <w:rPr>
      <w:rFonts w:ascii="Times New Roman" w:hAnsi="Times New Roman" w:cs="Times New Roman"/>
      <w:b w:val="0"/>
      <w:i w:val="0"/>
      <w:color w:val="000000"/>
      <w:sz w:val="24"/>
      <w:szCs w:val="24"/>
    </w:rPr>
  </w:style>
  <w:style w:type="character" w:customStyle="1" w:styleId="WW8Num48z1">
    <w:name w:val="WW8Num48z1"/>
    <w:rsid w:val="00ED09B1"/>
    <w:rPr>
      <w:b w:val="0"/>
      <w:color w:val="0000FF"/>
    </w:rPr>
  </w:style>
  <w:style w:type="character" w:customStyle="1" w:styleId="WW8Num49z0">
    <w:name w:val="WW8Num49z0"/>
    <w:rsid w:val="00ED09B1"/>
    <w:rPr>
      <w:rFonts w:ascii="Wingdings" w:hAnsi="Wingdings" w:cs="Wingdings"/>
    </w:rPr>
  </w:style>
  <w:style w:type="character" w:customStyle="1" w:styleId="WW8Num49z1">
    <w:name w:val="WW8Num49z1"/>
    <w:rsid w:val="00ED09B1"/>
    <w:rPr>
      <w:rFonts w:ascii="Symbol" w:hAnsi="Symbol" w:cs="Symbol"/>
    </w:rPr>
  </w:style>
  <w:style w:type="character" w:customStyle="1" w:styleId="WW8Num49z4">
    <w:name w:val="WW8Num49z4"/>
    <w:rsid w:val="00ED09B1"/>
    <w:rPr>
      <w:rFonts w:ascii="Courier New" w:hAnsi="Courier New" w:cs="Courier New"/>
    </w:rPr>
  </w:style>
  <w:style w:type="character" w:customStyle="1" w:styleId="WW8Num53z0">
    <w:name w:val="WW8Num53z0"/>
    <w:rsid w:val="00ED09B1"/>
    <w:rPr>
      <w:rFonts w:ascii="Wingdings" w:hAnsi="Wingdings" w:cs="Wingdings"/>
    </w:rPr>
  </w:style>
  <w:style w:type="character" w:customStyle="1" w:styleId="WW8Num53z1">
    <w:name w:val="WW8Num53z1"/>
    <w:rsid w:val="00ED09B1"/>
    <w:rPr>
      <w:rFonts w:cs="Times New Roman"/>
    </w:rPr>
  </w:style>
  <w:style w:type="character" w:customStyle="1" w:styleId="WW8Num58z0">
    <w:name w:val="WW8Num58z0"/>
    <w:rsid w:val="00ED09B1"/>
    <w:rPr>
      <w:rFonts w:ascii="Symbol" w:hAnsi="Symbol" w:cs="Symbol"/>
    </w:rPr>
  </w:style>
  <w:style w:type="character" w:customStyle="1" w:styleId="WW8Num58z1">
    <w:name w:val="WW8Num58z1"/>
    <w:rsid w:val="00ED09B1"/>
    <w:rPr>
      <w:rFonts w:ascii="Courier New" w:hAnsi="Courier New" w:cs="Courier New"/>
    </w:rPr>
  </w:style>
  <w:style w:type="character" w:customStyle="1" w:styleId="WW8Num58z2">
    <w:name w:val="WW8Num58z2"/>
    <w:rsid w:val="00ED09B1"/>
    <w:rPr>
      <w:rFonts w:ascii="Wingdings" w:hAnsi="Wingdings" w:cs="Wingdings"/>
    </w:rPr>
  </w:style>
  <w:style w:type="character" w:customStyle="1" w:styleId="WW8Num59z0">
    <w:name w:val="WW8Num59z0"/>
    <w:rsid w:val="00ED09B1"/>
    <w:rPr>
      <w:rFonts w:ascii="Wingdings" w:hAnsi="Wingdings" w:cs="Wingdings"/>
    </w:rPr>
  </w:style>
  <w:style w:type="character" w:customStyle="1" w:styleId="WW8Num59z1">
    <w:name w:val="WW8Num59z1"/>
    <w:rsid w:val="00ED09B1"/>
    <w:rPr>
      <w:rFonts w:ascii="Symbol" w:hAnsi="Symbol" w:cs="Symbol"/>
    </w:rPr>
  </w:style>
  <w:style w:type="character" w:customStyle="1" w:styleId="WW8Num59z4">
    <w:name w:val="WW8Num59z4"/>
    <w:rsid w:val="00ED09B1"/>
    <w:rPr>
      <w:rFonts w:ascii="Courier New" w:hAnsi="Courier New" w:cs="Courier New"/>
    </w:rPr>
  </w:style>
  <w:style w:type="character" w:customStyle="1" w:styleId="WW8Num60z0">
    <w:name w:val="WW8Num60z0"/>
    <w:rsid w:val="00ED09B1"/>
    <w:rPr>
      <w:rFonts w:ascii="Symbol" w:hAnsi="Symbol" w:cs="Symbol"/>
    </w:rPr>
  </w:style>
  <w:style w:type="character" w:customStyle="1" w:styleId="WW8Num60z2">
    <w:name w:val="WW8Num60z2"/>
    <w:rsid w:val="00ED09B1"/>
    <w:rPr>
      <w:rFonts w:ascii="Wingdings" w:hAnsi="Wingdings" w:cs="Wingdings"/>
    </w:rPr>
  </w:style>
  <w:style w:type="character" w:customStyle="1" w:styleId="WW8Num60z4">
    <w:name w:val="WW8Num60z4"/>
    <w:rsid w:val="00ED09B1"/>
    <w:rPr>
      <w:rFonts w:ascii="Courier New" w:hAnsi="Courier New" w:cs="Courier New"/>
    </w:rPr>
  </w:style>
  <w:style w:type="character" w:customStyle="1" w:styleId="WW8Num61z1">
    <w:name w:val="WW8Num61z1"/>
    <w:rsid w:val="00ED09B1"/>
    <w:rPr>
      <w:i w:val="0"/>
    </w:rPr>
  </w:style>
  <w:style w:type="character" w:customStyle="1" w:styleId="WW8Num61z2">
    <w:name w:val="WW8Num61z2"/>
    <w:rsid w:val="00ED09B1"/>
    <w:rPr>
      <w:b w:val="0"/>
    </w:rPr>
  </w:style>
  <w:style w:type="character" w:customStyle="1" w:styleId="1ff">
    <w:name w:val="Дата Знак1"/>
    <w:uiPriority w:val="99"/>
    <w:semiHidden/>
    <w:rsid w:val="00ED09B1"/>
  </w:style>
  <w:style w:type="character" w:customStyle="1" w:styleId="3f0">
    <w:name w:val="Стиль3 Знак Знак Знак Знак Знак"/>
    <w:rsid w:val="00ED09B1"/>
    <w:rPr>
      <w:sz w:val="24"/>
      <w:lang w:val="ru-RU" w:bidi="ar-SA"/>
    </w:rPr>
  </w:style>
  <w:style w:type="character" w:customStyle="1" w:styleId="1ff0">
    <w:name w:val="Знак примечания1"/>
    <w:rsid w:val="00ED09B1"/>
    <w:rPr>
      <w:sz w:val="16"/>
      <w:szCs w:val="16"/>
    </w:rPr>
  </w:style>
  <w:style w:type="character" w:customStyle="1" w:styleId="59">
    <w:name w:val="Знак Знак5"/>
    <w:rsid w:val="00ED09B1"/>
    <w:rPr>
      <w:lang w:val="ru-RU" w:bidi="ar-SA"/>
    </w:rPr>
  </w:style>
  <w:style w:type="character" w:customStyle="1" w:styleId="-3">
    <w:name w:val="пункт-3 Знак"/>
    <w:rsid w:val="00ED09B1"/>
    <w:rPr>
      <w:sz w:val="28"/>
      <w:szCs w:val="28"/>
    </w:rPr>
  </w:style>
  <w:style w:type="character" w:customStyle="1" w:styleId="WW-">
    <w:name w:val="WW-Символ сноски"/>
    <w:rsid w:val="00ED09B1"/>
    <w:rPr>
      <w:vertAlign w:val="superscript"/>
    </w:rPr>
  </w:style>
  <w:style w:type="character" w:customStyle="1" w:styleId="HTML">
    <w:name w:val="Стандартный HTML Знак"/>
    <w:rsid w:val="00ED09B1"/>
    <w:rPr>
      <w:rFonts w:ascii="Arial Unicode MS" w:eastAsia="Arial Unicode MS" w:hAnsi="Arial Unicode MS" w:cs="Arial Unicode MS"/>
      <w:color w:val="000000"/>
    </w:rPr>
  </w:style>
  <w:style w:type="character" w:customStyle="1" w:styleId="1ff1">
    <w:name w:val="Верхний колонтитул Знак1"/>
    <w:rsid w:val="00ED09B1"/>
    <w:rPr>
      <w:rFonts w:ascii="Times New Roman" w:hAnsi="Times New Roman" w:cs="Times New Roman"/>
      <w:color w:val="00000A"/>
      <w:sz w:val="24"/>
      <w:szCs w:val="24"/>
      <w:lang w:bidi="ar-SA"/>
    </w:rPr>
  </w:style>
  <w:style w:type="character" w:customStyle="1" w:styleId="InternetLink">
    <w:name w:val="Internet Link"/>
    <w:rsid w:val="00ED09B1"/>
    <w:rPr>
      <w:color w:val="0000FF"/>
      <w:u w:val="single"/>
      <w:lang w:val="en-US"/>
    </w:rPr>
  </w:style>
  <w:style w:type="character" w:customStyle="1" w:styleId="1ff2">
    <w:name w:val="Текст примечания Знак1"/>
    <w:rsid w:val="00ED09B1"/>
    <w:rPr>
      <w:rFonts w:ascii="Times New Roman" w:hAnsi="Times New Roman" w:cs="Times New Roman"/>
      <w:color w:val="00000A"/>
      <w:sz w:val="20"/>
      <w:szCs w:val="20"/>
      <w:lang w:bidi="ar-SA"/>
    </w:rPr>
  </w:style>
  <w:style w:type="character" w:customStyle="1" w:styleId="afffff7">
    <w:name w:val="Текст документа Знак"/>
    <w:rsid w:val="00ED09B1"/>
    <w:rPr>
      <w:sz w:val="24"/>
      <w:szCs w:val="24"/>
      <w:lang w:val="ru-RU" w:bidi="ar-SA"/>
    </w:rPr>
  </w:style>
  <w:style w:type="character" w:styleId="HTML0">
    <w:name w:val="HTML Typewriter"/>
    <w:rsid w:val="00ED09B1"/>
    <w:rPr>
      <w:rFonts w:ascii="Courier New" w:eastAsia="Times New Roman" w:hAnsi="Courier New" w:cs="Courier New"/>
      <w:sz w:val="20"/>
      <w:szCs w:val="20"/>
    </w:rPr>
  </w:style>
  <w:style w:type="character" w:customStyle="1" w:styleId="afffff8">
    <w:name w:val="Символы концевой сноски"/>
    <w:rsid w:val="00ED09B1"/>
  </w:style>
  <w:style w:type="character" w:customStyle="1" w:styleId="1ff3">
    <w:name w:val="Основной текст с отступом Знак1"/>
    <w:aliases w:val="текст Знак1,Body Text Indent Знак1"/>
    <w:rsid w:val="00ED09B1"/>
    <w:rPr>
      <w:rFonts w:ascii="Times New Roman" w:eastAsia="Times New Roman" w:hAnsi="Times New Roman" w:cs="Times New Roman"/>
      <w:spacing w:val="-4"/>
      <w:sz w:val="20"/>
      <w:szCs w:val="20"/>
      <w:lang w:eastAsia="zh-CN"/>
    </w:rPr>
  </w:style>
  <w:style w:type="paragraph" w:customStyle="1" w:styleId="212">
    <w:name w:val="Основной текст с отступом 21"/>
    <w:basedOn w:val="a2"/>
    <w:rsid w:val="00ED09B1"/>
    <w:pPr>
      <w:tabs>
        <w:tab w:val="left" w:pos="0"/>
      </w:tabs>
      <w:suppressAutoHyphens/>
      <w:ind w:firstLine="567"/>
      <w:jc w:val="both"/>
    </w:pPr>
    <w:rPr>
      <w:sz w:val="24"/>
      <w:lang w:eastAsia="zh-CN"/>
    </w:rPr>
  </w:style>
  <w:style w:type="character" w:customStyle="1" w:styleId="2f8">
    <w:name w:val="Верхний колонтитул Знак2"/>
    <w:rsid w:val="00ED09B1"/>
    <w:rPr>
      <w:rFonts w:ascii="Times New Roman" w:eastAsia="Times New Roman" w:hAnsi="Times New Roman" w:cs="Times New Roman"/>
      <w:sz w:val="20"/>
      <w:szCs w:val="20"/>
      <w:lang w:eastAsia="zh-CN"/>
    </w:rPr>
  </w:style>
  <w:style w:type="paragraph" w:customStyle="1" w:styleId="Normal1">
    <w:name w:val="Normal1"/>
    <w:rsid w:val="00ED09B1"/>
    <w:pPr>
      <w:widowControl w:val="0"/>
      <w:suppressAutoHyphens/>
      <w:ind w:firstLine="400"/>
      <w:jc w:val="both"/>
    </w:pPr>
    <w:rPr>
      <w:sz w:val="24"/>
      <w:lang w:eastAsia="zh-CN"/>
    </w:rPr>
  </w:style>
  <w:style w:type="paragraph" w:customStyle="1" w:styleId="left">
    <w:name w:val="left"/>
    <w:rsid w:val="00ED09B1"/>
    <w:pPr>
      <w:suppressAutoHyphens/>
    </w:pPr>
    <w:rPr>
      <w:rFonts w:ascii="Courier New" w:hAnsi="Courier New" w:cs="Courier New"/>
      <w:b/>
      <w:lang w:eastAsia="zh-CN"/>
    </w:rPr>
  </w:style>
  <w:style w:type="paragraph" w:customStyle="1" w:styleId="ConsCell">
    <w:name w:val="ConsCell"/>
    <w:rsid w:val="00ED09B1"/>
    <w:pPr>
      <w:widowControl w:val="0"/>
      <w:suppressAutoHyphens/>
    </w:pPr>
    <w:rPr>
      <w:rFonts w:ascii="Arial" w:hAnsi="Arial" w:cs="Arial"/>
      <w:lang w:eastAsia="zh-CN"/>
    </w:rPr>
  </w:style>
  <w:style w:type="paragraph" w:customStyle="1" w:styleId="afffff9">
    <w:name w:val="текст сноски"/>
    <w:basedOn w:val="a2"/>
    <w:rsid w:val="00ED09B1"/>
    <w:pPr>
      <w:widowControl w:val="0"/>
      <w:suppressAutoHyphens/>
    </w:pPr>
    <w:rPr>
      <w:rFonts w:ascii="Gelvetsky 12pt" w:hAnsi="Gelvetsky 12pt" w:cs="Gelvetsky 12pt"/>
      <w:sz w:val="24"/>
      <w:lang w:val="en-US" w:eastAsia="zh-CN"/>
    </w:rPr>
  </w:style>
  <w:style w:type="paragraph" w:customStyle="1" w:styleId="230">
    <w:name w:val="Основной текст 23"/>
    <w:basedOn w:val="a2"/>
    <w:rsid w:val="00ED09B1"/>
    <w:pPr>
      <w:widowControl w:val="0"/>
      <w:suppressAutoHyphens/>
      <w:autoSpaceDE w:val="0"/>
      <w:jc w:val="both"/>
    </w:pPr>
    <w:rPr>
      <w:i/>
      <w:sz w:val="22"/>
      <w:lang w:val="en-US" w:eastAsia="zh-CN"/>
    </w:rPr>
  </w:style>
  <w:style w:type="paragraph" w:customStyle="1" w:styleId="1ff4">
    <w:name w:val="Дата1"/>
    <w:basedOn w:val="a2"/>
    <w:next w:val="a2"/>
    <w:rsid w:val="00ED09B1"/>
    <w:pPr>
      <w:suppressAutoHyphens/>
      <w:jc w:val="both"/>
    </w:pPr>
    <w:rPr>
      <w:lang w:eastAsia="zh-CN"/>
    </w:rPr>
  </w:style>
  <w:style w:type="paragraph" w:customStyle="1" w:styleId="1ff5">
    <w:name w:val="Схема документа1"/>
    <w:basedOn w:val="a2"/>
    <w:rsid w:val="00ED09B1"/>
    <w:pPr>
      <w:shd w:val="clear" w:color="auto" w:fill="000080"/>
      <w:suppressAutoHyphens/>
    </w:pPr>
    <w:rPr>
      <w:rFonts w:ascii="Tahoma" w:hAnsi="Tahoma" w:cs="Tahoma"/>
      <w:lang w:eastAsia="zh-CN"/>
    </w:rPr>
  </w:style>
  <w:style w:type="character" w:customStyle="1" w:styleId="1ff6">
    <w:name w:val="Нижний колонтитул Знак1"/>
    <w:rsid w:val="00ED09B1"/>
    <w:rPr>
      <w:rFonts w:ascii="Times New Roman" w:eastAsia="Times New Roman" w:hAnsi="Times New Roman" w:cs="Times New Roman"/>
      <w:sz w:val="20"/>
      <w:szCs w:val="20"/>
      <w:lang w:eastAsia="zh-CN"/>
    </w:rPr>
  </w:style>
  <w:style w:type="paragraph" w:customStyle="1" w:styleId="1ff7">
    <w:name w:val="Цитата1"/>
    <w:basedOn w:val="a2"/>
    <w:rsid w:val="00ED09B1"/>
    <w:pPr>
      <w:suppressAutoHyphens/>
      <w:ind w:left="-142" w:right="-285" w:firstLine="284"/>
      <w:jc w:val="both"/>
    </w:pPr>
    <w:rPr>
      <w:sz w:val="28"/>
      <w:lang w:eastAsia="zh-CN"/>
    </w:rPr>
  </w:style>
  <w:style w:type="paragraph" w:customStyle="1" w:styleId="BodyText31">
    <w:name w:val="Body Text 31"/>
    <w:basedOn w:val="a2"/>
    <w:rsid w:val="00ED09B1"/>
    <w:pPr>
      <w:suppressAutoHyphens/>
      <w:spacing w:line="218" w:lineRule="auto"/>
      <w:ind w:right="-5"/>
      <w:jc w:val="both"/>
    </w:pPr>
    <w:rPr>
      <w:lang w:eastAsia="zh-CN"/>
    </w:rPr>
  </w:style>
  <w:style w:type="paragraph" w:customStyle="1" w:styleId="4a">
    <w:name w:val="заголовок 4"/>
    <w:basedOn w:val="a2"/>
    <w:next w:val="a2"/>
    <w:rsid w:val="00ED09B1"/>
    <w:pPr>
      <w:keepNext/>
      <w:tabs>
        <w:tab w:val="num" w:pos="360"/>
      </w:tabs>
      <w:suppressAutoHyphens/>
      <w:spacing w:before="240" w:after="60"/>
      <w:ind w:left="360" w:hanging="360"/>
      <w:outlineLvl w:val="3"/>
    </w:pPr>
    <w:rPr>
      <w:rFonts w:ascii="Arial" w:hAnsi="Arial" w:cs="Arial"/>
      <w:b/>
      <w:sz w:val="24"/>
      <w:lang w:eastAsia="zh-CN"/>
    </w:rPr>
  </w:style>
  <w:style w:type="paragraph" w:customStyle="1" w:styleId="Nonformat">
    <w:name w:val="Nonformat"/>
    <w:basedOn w:val="a2"/>
    <w:rsid w:val="00ED09B1"/>
    <w:pPr>
      <w:suppressAutoHyphens/>
    </w:pPr>
    <w:rPr>
      <w:rFonts w:ascii="Consultant" w:hAnsi="Consultant" w:cs="Consultant"/>
      <w:lang w:eastAsia="zh-CN"/>
    </w:rPr>
  </w:style>
  <w:style w:type="paragraph" w:customStyle="1" w:styleId="Cell">
    <w:name w:val="Cell"/>
    <w:basedOn w:val="a2"/>
    <w:rsid w:val="00ED09B1"/>
    <w:pPr>
      <w:suppressAutoHyphens/>
    </w:pPr>
    <w:rPr>
      <w:lang w:eastAsia="zh-CN"/>
    </w:rPr>
  </w:style>
  <w:style w:type="paragraph" w:customStyle="1" w:styleId="c2">
    <w:name w:val="c2"/>
    <w:basedOn w:val="a2"/>
    <w:rsid w:val="00ED09B1"/>
    <w:pPr>
      <w:widowControl w:val="0"/>
      <w:suppressAutoHyphens/>
      <w:spacing w:line="240" w:lineRule="atLeast"/>
      <w:jc w:val="center"/>
    </w:pPr>
    <w:rPr>
      <w:sz w:val="24"/>
      <w:lang w:eastAsia="zh-CN"/>
    </w:rPr>
  </w:style>
  <w:style w:type="paragraph" w:customStyle="1" w:styleId="231">
    <w:name w:val="Список 23"/>
    <w:basedOn w:val="a2"/>
    <w:rsid w:val="00ED09B1"/>
    <w:pPr>
      <w:widowControl w:val="0"/>
      <w:suppressAutoHyphens/>
      <w:autoSpaceDE w:val="0"/>
      <w:ind w:left="566" w:hanging="283"/>
    </w:pPr>
    <w:rPr>
      <w:b/>
      <w:lang w:eastAsia="zh-CN"/>
    </w:rPr>
  </w:style>
  <w:style w:type="paragraph" w:customStyle="1" w:styleId="213">
    <w:name w:val="Продолжение списка 21"/>
    <w:basedOn w:val="a2"/>
    <w:rsid w:val="00ED09B1"/>
    <w:pPr>
      <w:widowControl w:val="0"/>
      <w:suppressAutoHyphens/>
      <w:autoSpaceDE w:val="0"/>
      <w:spacing w:after="120"/>
      <w:ind w:left="566"/>
    </w:pPr>
    <w:rPr>
      <w:b/>
      <w:lang w:eastAsia="zh-CN"/>
    </w:rPr>
  </w:style>
  <w:style w:type="paragraph" w:customStyle="1" w:styleId="314">
    <w:name w:val="Список 31"/>
    <w:basedOn w:val="a2"/>
    <w:rsid w:val="00ED09B1"/>
    <w:pPr>
      <w:widowControl w:val="0"/>
      <w:suppressAutoHyphens/>
      <w:autoSpaceDE w:val="0"/>
      <w:ind w:left="849" w:hanging="283"/>
    </w:pPr>
    <w:rPr>
      <w:b/>
      <w:lang w:eastAsia="zh-CN"/>
    </w:rPr>
  </w:style>
  <w:style w:type="paragraph" w:customStyle="1" w:styleId="p4">
    <w:name w:val="p4"/>
    <w:basedOn w:val="a2"/>
    <w:rsid w:val="00ED09B1"/>
    <w:pPr>
      <w:widowControl w:val="0"/>
      <w:tabs>
        <w:tab w:val="left" w:pos="760"/>
      </w:tabs>
      <w:suppressAutoHyphens/>
      <w:spacing w:line="280" w:lineRule="atLeast"/>
      <w:ind w:left="680"/>
      <w:jc w:val="both"/>
    </w:pPr>
    <w:rPr>
      <w:sz w:val="24"/>
      <w:lang w:eastAsia="zh-CN"/>
    </w:rPr>
  </w:style>
  <w:style w:type="character" w:customStyle="1" w:styleId="1ff8">
    <w:name w:val="Текст выноски Знак1"/>
    <w:uiPriority w:val="99"/>
    <w:rsid w:val="00ED09B1"/>
    <w:rPr>
      <w:rFonts w:ascii="Tahoma" w:eastAsia="Times New Roman" w:hAnsi="Tahoma" w:cs="Tahoma"/>
      <w:sz w:val="16"/>
      <w:szCs w:val="16"/>
      <w:lang w:eastAsia="zh-CN"/>
    </w:rPr>
  </w:style>
  <w:style w:type="paragraph" w:customStyle="1" w:styleId="112">
    <w:name w:val="1Стиль1"/>
    <w:basedOn w:val="a2"/>
    <w:rsid w:val="00ED09B1"/>
    <w:pPr>
      <w:widowControl w:val="0"/>
      <w:suppressAutoHyphens/>
      <w:autoSpaceDE w:val="0"/>
      <w:ind w:left="130" w:right="567" w:firstLine="658"/>
      <w:jc w:val="both"/>
    </w:pPr>
    <w:rPr>
      <w:rFonts w:ascii="Arial" w:hAnsi="Arial" w:cs="Arial"/>
      <w:sz w:val="24"/>
      <w:lang w:eastAsia="zh-CN"/>
    </w:rPr>
  </w:style>
  <w:style w:type="paragraph" w:customStyle="1" w:styleId="afffffa">
    <w:name w:val="Номер"/>
    <w:basedOn w:val="a2"/>
    <w:rsid w:val="00ED09B1"/>
    <w:pPr>
      <w:tabs>
        <w:tab w:val="left" w:pos="360"/>
      </w:tabs>
      <w:suppressAutoHyphens/>
      <w:spacing w:before="120"/>
      <w:ind w:left="360" w:hanging="360"/>
      <w:jc w:val="both"/>
    </w:pPr>
    <w:rPr>
      <w:sz w:val="28"/>
      <w:lang w:eastAsia="zh-CN"/>
    </w:rPr>
  </w:style>
  <w:style w:type="paragraph" w:customStyle="1" w:styleId="1ff9">
    <w:name w:val="Заг1"/>
    <w:basedOn w:val="a2"/>
    <w:rsid w:val="00ED09B1"/>
    <w:pPr>
      <w:tabs>
        <w:tab w:val="num" w:pos="0"/>
      </w:tabs>
      <w:suppressAutoHyphens/>
      <w:spacing w:before="360"/>
    </w:pPr>
    <w:rPr>
      <w:b/>
      <w:sz w:val="24"/>
      <w:szCs w:val="24"/>
      <w:lang w:eastAsia="zh-CN"/>
    </w:rPr>
  </w:style>
  <w:style w:type="paragraph" w:customStyle="1" w:styleId="2f9">
    <w:name w:val="Заг2"/>
    <w:basedOn w:val="1ff9"/>
    <w:rsid w:val="00ED09B1"/>
    <w:pPr>
      <w:tabs>
        <w:tab w:val="clear" w:pos="0"/>
        <w:tab w:val="left" w:pos="360"/>
        <w:tab w:val="left" w:pos="540"/>
        <w:tab w:val="left" w:pos="1209"/>
      </w:tabs>
      <w:spacing w:before="180"/>
      <w:ind w:left="1209" w:hanging="360"/>
    </w:pPr>
    <w:rPr>
      <w:b w:val="0"/>
    </w:rPr>
  </w:style>
  <w:style w:type="paragraph" w:customStyle="1" w:styleId="afffffb">
    <w:name w:val="Отбивка"/>
    <w:basedOn w:val="a2"/>
    <w:rsid w:val="00ED09B1"/>
    <w:pPr>
      <w:tabs>
        <w:tab w:val="left" w:pos="720"/>
      </w:tabs>
      <w:suppressAutoHyphens/>
      <w:spacing w:before="120"/>
      <w:ind w:left="714" w:hanging="357"/>
      <w:jc w:val="both"/>
    </w:pPr>
    <w:rPr>
      <w:sz w:val="28"/>
      <w:lang w:eastAsia="zh-CN"/>
    </w:rPr>
  </w:style>
  <w:style w:type="paragraph" w:customStyle="1" w:styleId="afffffc">
    <w:name w:val="Т Номер"/>
    <w:basedOn w:val="a2"/>
    <w:rsid w:val="00ED09B1"/>
    <w:pPr>
      <w:tabs>
        <w:tab w:val="left" w:pos="320"/>
      </w:tabs>
      <w:suppressAutoHyphens/>
      <w:spacing w:before="60" w:after="60"/>
      <w:ind w:left="357" w:hanging="357"/>
    </w:pPr>
    <w:rPr>
      <w:sz w:val="24"/>
      <w:szCs w:val="24"/>
      <w:lang w:eastAsia="zh-CN"/>
    </w:rPr>
  </w:style>
  <w:style w:type="paragraph" w:customStyle="1" w:styleId="00">
    <w:name w:val="Н00"/>
    <w:basedOn w:val="a2"/>
    <w:rsid w:val="00ED09B1"/>
    <w:pPr>
      <w:tabs>
        <w:tab w:val="left" w:pos="624"/>
      </w:tabs>
      <w:suppressAutoHyphens/>
      <w:ind w:left="624" w:hanging="624"/>
    </w:pPr>
    <w:rPr>
      <w:sz w:val="24"/>
      <w:lang w:eastAsia="zh-CN"/>
    </w:rPr>
  </w:style>
  <w:style w:type="paragraph" w:customStyle="1" w:styleId="220">
    <w:name w:val="Н22"/>
    <w:basedOn w:val="a2"/>
    <w:rsid w:val="00ED09B1"/>
    <w:pPr>
      <w:tabs>
        <w:tab w:val="left" w:pos="1474"/>
      </w:tabs>
      <w:suppressAutoHyphens/>
      <w:ind w:left="1474" w:hanging="1134"/>
    </w:pPr>
    <w:rPr>
      <w:sz w:val="24"/>
      <w:lang w:eastAsia="zh-CN"/>
    </w:rPr>
  </w:style>
  <w:style w:type="paragraph" w:customStyle="1" w:styleId="330">
    <w:name w:val="Н33"/>
    <w:basedOn w:val="a2"/>
    <w:rsid w:val="00ED09B1"/>
    <w:pPr>
      <w:tabs>
        <w:tab w:val="left" w:pos="3686"/>
      </w:tabs>
      <w:suppressAutoHyphens/>
      <w:ind w:left="3686" w:hanging="1928"/>
    </w:pPr>
    <w:rPr>
      <w:sz w:val="24"/>
      <w:lang w:eastAsia="zh-CN"/>
    </w:rPr>
  </w:style>
  <w:style w:type="paragraph" w:customStyle="1" w:styleId="afffffd">
    <w:name w:val="отбивка"/>
    <w:basedOn w:val="a2"/>
    <w:rsid w:val="00ED09B1"/>
    <w:pPr>
      <w:tabs>
        <w:tab w:val="left" w:pos="709"/>
      </w:tabs>
      <w:suppressAutoHyphens/>
      <w:spacing w:before="60"/>
      <w:ind w:left="709" w:hanging="425"/>
    </w:pPr>
    <w:rPr>
      <w:sz w:val="24"/>
      <w:lang w:eastAsia="zh-CN"/>
    </w:rPr>
  </w:style>
  <w:style w:type="paragraph" w:customStyle="1" w:styleId="3---">
    <w:name w:val="3---"/>
    <w:basedOn w:val="a2"/>
    <w:rsid w:val="00ED09B1"/>
    <w:pPr>
      <w:suppressAutoHyphens/>
      <w:spacing w:before="120" w:after="120"/>
      <w:jc w:val="both"/>
    </w:pPr>
    <w:rPr>
      <w:sz w:val="24"/>
      <w:lang w:eastAsia="zh-CN"/>
    </w:rPr>
  </w:style>
  <w:style w:type="paragraph" w:customStyle="1" w:styleId="afffffe">
    <w:name w:val="Абзац"/>
    <w:basedOn w:val="a2"/>
    <w:rsid w:val="00ED09B1"/>
    <w:pPr>
      <w:suppressAutoHyphens/>
      <w:spacing w:before="120"/>
      <w:ind w:firstLine="709"/>
      <w:jc w:val="both"/>
    </w:pPr>
    <w:rPr>
      <w:sz w:val="24"/>
      <w:szCs w:val="24"/>
      <w:lang w:eastAsia="zh-CN"/>
    </w:rPr>
  </w:style>
  <w:style w:type="paragraph" w:customStyle="1" w:styleId="affffff">
    <w:name w:val="Т Абзац"/>
    <w:basedOn w:val="a2"/>
    <w:rsid w:val="00ED09B1"/>
    <w:pPr>
      <w:suppressAutoHyphens/>
      <w:spacing w:before="60" w:after="60"/>
    </w:pPr>
    <w:rPr>
      <w:sz w:val="24"/>
      <w:szCs w:val="24"/>
      <w:lang w:eastAsia="zh-CN"/>
    </w:rPr>
  </w:style>
  <w:style w:type="paragraph" w:customStyle="1" w:styleId="2fa">
    <w:name w:val="Абзац2"/>
    <w:basedOn w:val="a2"/>
    <w:rsid w:val="00ED09B1"/>
    <w:pPr>
      <w:suppressAutoHyphens/>
      <w:spacing w:before="60"/>
      <w:ind w:left="720"/>
    </w:pPr>
    <w:rPr>
      <w:sz w:val="24"/>
      <w:szCs w:val="24"/>
      <w:lang w:eastAsia="zh-CN"/>
    </w:rPr>
  </w:style>
  <w:style w:type="character" w:customStyle="1" w:styleId="aff7">
    <w:name w:val="Подзаголовок Знак"/>
    <w:link w:val="aff6"/>
    <w:rsid w:val="00ED09B1"/>
    <w:rPr>
      <w:b/>
      <w:sz w:val="24"/>
    </w:rPr>
  </w:style>
  <w:style w:type="paragraph" w:customStyle="1" w:styleId="ChapterSubtitle">
    <w:name w:val="Chapter Subtitle"/>
    <w:basedOn w:val="aff6"/>
    <w:next w:val="11"/>
    <w:rsid w:val="00ED09B1"/>
    <w:pPr>
      <w:keepNext/>
      <w:keepLines/>
      <w:tabs>
        <w:tab w:val="clear" w:pos="567"/>
      </w:tabs>
      <w:suppressAutoHyphens/>
      <w:spacing w:before="60" w:after="120" w:line="340" w:lineRule="atLeast"/>
      <w:ind w:firstLine="0"/>
      <w:jc w:val="center"/>
    </w:pPr>
    <w:rPr>
      <w:caps/>
      <w:spacing w:val="-16"/>
      <w:kern w:val="1"/>
      <w:sz w:val="32"/>
      <w:szCs w:val="24"/>
      <w:lang w:val="en-US" w:eastAsia="zh-CN"/>
    </w:rPr>
  </w:style>
  <w:style w:type="paragraph" w:customStyle="1" w:styleId="h4">
    <w:name w:val="h4"/>
    <w:basedOn w:val="a2"/>
    <w:rsid w:val="00ED09B1"/>
    <w:pPr>
      <w:suppressAutoHyphens/>
      <w:spacing w:before="280" w:after="280"/>
    </w:pPr>
    <w:rPr>
      <w:rFonts w:ascii="Arial Unicode MS" w:eastAsia="Arial Unicode MS" w:hAnsi="Arial Unicode MS" w:cs="Arial Unicode MS"/>
      <w:sz w:val="24"/>
      <w:szCs w:val="24"/>
      <w:lang w:eastAsia="zh-CN"/>
    </w:rPr>
  </w:style>
  <w:style w:type="paragraph" w:customStyle="1" w:styleId="214">
    <w:name w:val="Знак21"/>
    <w:basedOn w:val="a2"/>
    <w:rsid w:val="00ED09B1"/>
    <w:pPr>
      <w:suppressAutoHyphens/>
      <w:spacing w:after="160" w:line="240" w:lineRule="exact"/>
    </w:pPr>
    <w:rPr>
      <w:rFonts w:ascii="Verdana" w:hAnsi="Verdana" w:cs="Verdana"/>
      <w:lang w:val="en-US" w:eastAsia="zh-CN"/>
    </w:rPr>
  </w:style>
  <w:style w:type="paragraph" w:customStyle="1" w:styleId="215">
    <w:name w:val="Список 21"/>
    <w:basedOn w:val="a2"/>
    <w:rsid w:val="00ED09B1"/>
    <w:pPr>
      <w:widowControl w:val="0"/>
      <w:suppressAutoHyphens/>
      <w:autoSpaceDE w:val="0"/>
      <w:ind w:left="566" w:hanging="283"/>
    </w:pPr>
    <w:rPr>
      <w:b/>
      <w:bCs/>
      <w:lang w:eastAsia="zh-CN"/>
    </w:rPr>
  </w:style>
  <w:style w:type="paragraph" w:customStyle="1" w:styleId="3f1">
    <w:name w:val="Стиль3 Знак Знак Знак Знак"/>
    <w:basedOn w:val="212"/>
    <w:rsid w:val="00ED09B1"/>
    <w:pPr>
      <w:widowControl w:val="0"/>
      <w:tabs>
        <w:tab w:val="clear" w:pos="0"/>
        <w:tab w:val="left" w:pos="227"/>
      </w:tabs>
      <w:suppressAutoHyphens w:val="0"/>
      <w:ind w:firstLine="0"/>
      <w:textAlignment w:val="baseline"/>
    </w:pPr>
  </w:style>
  <w:style w:type="paragraph" w:customStyle="1" w:styleId="113">
    <w:name w:val="Знак Знак Знак Знак Знак Знак Знак Знак1 Знак Знак Знак Знак Знак Знак Знак1"/>
    <w:basedOn w:val="a2"/>
    <w:rsid w:val="00ED09B1"/>
    <w:pPr>
      <w:suppressAutoHyphens/>
      <w:spacing w:after="160" w:line="240" w:lineRule="exact"/>
    </w:pPr>
    <w:rPr>
      <w:rFonts w:ascii="Verdana" w:hAnsi="Verdana" w:cs="Verdana"/>
      <w:lang w:val="en-US" w:eastAsia="zh-CN"/>
    </w:rPr>
  </w:style>
  <w:style w:type="paragraph" w:customStyle="1" w:styleId="1ffa">
    <w:name w:val="Текст примечания1"/>
    <w:basedOn w:val="a2"/>
    <w:rsid w:val="00ED09B1"/>
    <w:pPr>
      <w:suppressAutoHyphens/>
    </w:pPr>
    <w:rPr>
      <w:lang w:eastAsia="zh-CN"/>
    </w:rPr>
  </w:style>
  <w:style w:type="character" w:customStyle="1" w:styleId="2fb">
    <w:name w:val="Текст примечания Знак2"/>
    <w:uiPriority w:val="99"/>
    <w:rsid w:val="00ED09B1"/>
    <w:rPr>
      <w:sz w:val="20"/>
      <w:szCs w:val="20"/>
    </w:rPr>
  </w:style>
  <w:style w:type="paragraph" w:customStyle="1" w:styleId="affffff0">
    <w:name w:val="Список многоуровневый"/>
    <w:basedOn w:val="a2"/>
    <w:rsid w:val="00ED09B1"/>
    <w:pPr>
      <w:tabs>
        <w:tab w:val="left" w:pos="357"/>
      </w:tabs>
      <w:suppressAutoHyphens/>
      <w:spacing w:before="60" w:after="60"/>
      <w:jc w:val="both"/>
    </w:pPr>
    <w:rPr>
      <w:sz w:val="24"/>
      <w:lang w:eastAsia="zh-CN"/>
    </w:rPr>
  </w:style>
  <w:style w:type="paragraph" w:customStyle="1" w:styleId="221">
    <w:name w:val="Список 22"/>
    <w:basedOn w:val="a2"/>
    <w:rsid w:val="00ED09B1"/>
    <w:pPr>
      <w:widowControl w:val="0"/>
      <w:suppressAutoHyphens/>
      <w:autoSpaceDE w:val="0"/>
      <w:ind w:left="566" w:hanging="283"/>
    </w:pPr>
    <w:rPr>
      <w:b/>
      <w:bCs/>
      <w:lang w:eastAsia="zh-CN"/>
    </w:rPr>
  </w:style>
  <w:style w:type="paragraph" w:customStyle="1" w:styleId="-6">
    <w:name w:val="пункт-6"/>
    <w:basedOn w:val="a2"/>
    <w:rsid w:val="00ED09B1"/>
    <w:pPr>
      <w:tabs>
        <w:tab w:val="num" w:pos="1430"/>
      </w:tabs>
      <w:suppressAutoHyphens/>
      <w:spacing w:line="288" w:lineRule="auto"/>
      <w:ind w:left="1430" w:hanging="360"/>
      <w:jc w:val="both"/>
    </w:pPr>
    <w:rPr>
      <w:sz w:val="28"/>
      <w:szCs w:val="28"/>
      <w:lang w:eastAsia="zh-CN"/>
    </w:rPr>
  </w:style>
  <w:style w:type="paragraph" w:customStyle="1" w:styleId="-30">
    <w:name w:val="пункт-3"/>
    <w:basedOn w:val="a2"/>
    <w:rsid w:val="00ED09B1"/>
    <w:pPr>
      <w:tabs>
        <w:tab w:val="left" w:pos="1701"/>
      </w:tabs>
      <w:suppressAutoHyphens/>
      <w:spacing w:line="288" w:lineRule="auto"/>
      <w:ind w:firstLine="567"/>
      <w:jc w:val="both"/>
    </w:pPr>
    <w:rPr>
      <w:sz w:val="28"/>
      <w:szCs w:val="28"/>
      <w:lang w:eastAsia="zh-CN"/>
    </w:rPr>
  </w:style>
  <w:style w:type="paragraph" w:customStyle="1" w:styleId="affffff1">
    <w:name w:val="Таблица текст"/>
    <w:basedOn w:val="a2"/>
    <w:rsid w:val="00ED09B1"/>
    <w:pPr>
      <w:suppressAutoHyphens/>
      <w:spacing w:before="40" w:after="40"/>
      <w:ind w:left="57" w:right="57"/>
    </w:pPr>
    <w:rPr>
      <w:sz w:val="24"/>
      <w:szCs w:val="24"/>
      <w:lang w:eastAsia="zh-CN"/>
    </w:rPr>
  </w:style>
  <w:style w:type="paragraph" w:customStyle="1" w:styleId="-11">
    <w:name w:val="Цветной список - Акцент 11"/>
    <w:basedOn w:val="a2"/>
    <w:rsid w:val="00ED09B1"/>
    <w:pPr>
      <w:suppressAutoHyphens/>
      <w:ind w:left="708"/>
    </w:pPr>
    <w:rPr>
      <w:sz w:val="24"/>
      <w:szCs w:val="24"/>
      <w:lang w:eastAsia="zh-CN"/>
    </w:rPr>
  </w:style>
  <w:style w:type="paragraph" w:customStyle="1" w:styleId="affffff2">
    <w:name w:val="Знак Знак Знак"/>
    <w:basedOn w:val="a2"/>
    <w:rsid w:val="00ED09B1"/>
    <w:pPr>
      <w:suppressAutoHyphens/>
      <w:spacing w:after="160" w:line="240" w:lineRule="exact"/>
    </w:pPr>
    <w:rPr>
      <w:rFonts w:ascii="Verdana" w:hAnsi="Verdana" w:cs="Verdana"/>
      <w:lang w:val="en-US" w:eastAsia="zh-CN"/>
    </w:rPr>
  </w:style>
  <w:style w:type="paragraph" w:customStyle="1" w:styleId="-4">
    <w:name w:val="пункт-4"/>
    <w:basedOn w:val="a2"/>
    <w:rsid w:val="00ED09B1"/>
    <w:pPr>
      <w:tabs>
        <w:tab w:val="left" w:pos="2880"/>
      </w:tabs>
      <w:suppressAutoHyphens/>
      <w:spacing w:line="288" w:lineRule="auto"/>
      <w:ind w:left="2880" w:hanging="360"/>
      <w:jc w:val="both"/>
    </w:pPr>
    <w:rPr>
      <w:sz w:val="28"/>
      <w:szCs w:val="28"/>
      <w:lang w:eastAsia="zh-CN"/>
    </w:rPr>
  </w:style>
  <w:style w:type="paragraph" w:customStyle="1" w:styleId="222">
    <w:name w:val="Основной текст 22"/>
    <w:basedOn w:val="a2"/>
    <w:rsid w:val="00ED09B1"/>
    <w:pPr>
      <w:suppressAutoHyphens/>
      <w:spacing w:after="120" w:line="480" w:lineRule="auto"/>
    </w:pPr>
    <w:rPr>
      <w:lang w:eastAsia="zh-CN"/>
    </w:rPr>
  </w:style>
  <w:style w:type="paragraph" w:customStyle="1" w:styleId="NormalWeb1">
    <w:name w:val="Normal (Web)1"/>
    <w:basedOn w:val="a2"/>
    <w:rsid w:val="00ED09B1"/>
    <w:pPr>
      <w:suppressAutoHyphens/>
      <w:spacing w:before="100" w:after="100"/>
    </w:pPr>
    <w:rPr>
      <w:rFonts w:ascii="Arial" w:hAnsi="Arial" w:cs="Arial"/>
      <w:color w:val="000000"/>
      <w:sz w:val="10"/>
      <w:lang w:eastAsia="zh-CN"/>
    </w:rPr>
  </w:style>
  <w:style w:type="paragraph" w:styleId="HTML1">
    <w:name w:val="HTML Preformatted"/>
    <w:basedOn w:val="a2"/>
    <w:link w:val="HTML10"/>
    <w:rsid w:val="00ED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olor w:val="000000"/>
      <w:lang w:eastAsia="zh-CN"/>
    </w:rPr>
  </w:style>
  <w:style w:type="character" w:customStyle="1" w:styleId="HTML10">
    <w:name w:val="Стандартный HTML Знак1"/>
    <w:link w:val="HTML1"/>
    <w:rsid w:val="00ED09B1"/>
    <w:rPr>
      <w:rFonts w:ascii="Arial Unicode MS" w:eastAsia="Arial Unicode MS" w:hAnsi="Arial Unicode MS" w:cs="Arial Unicode MS"/>
      <w:color w:val="000000"/>
      <w:lang w:eastAsia="zh-CN"/>
    </w:rPr>
  </w:style>
  <w:style w:type="paragraph" w:customStyle="1" w:styleId="affffff3">
    <w:name w:val="Марксписок_Е"/>
    <w:rsid w:val="00ED09B1"/>
    <w:pPr>
      <w:tabs>
        <w:tab w:val="num" w:pos="567"/>
      </w:tabs>
      <w:suppressAutoHyphens/>
      <w:ind w:left="567" w:hanging="283"/>
    </w:pPr>
    <w:rPr>
      <w:sz w:val="24"/>
      <w:lang w:eastAsia="zh-CN"/>
    </w:rPr>
  </w:style>
  <w:style w:type="paragraph" w:customStyle="1" w:styleId="216">
    <w:name w:val="Ñïèñîê 21"/>
    <w:basedOn w:val="a2"/>
    <w:rsid w:val="00ED09B1"/>
    <w:pPr>
      <w:widowControl w:val="0"/>
      <w:suppressAutoHyphens/>
      <w:spacing w:after="120"/>
      <w:ind w:left="360" w:hanging="360"/>
    </w:pPr>
    <w:rPr>
      <w:rFonts w:eastAsia="Lucida Sans Unicode" w:cs="Mangal"/>
      <w:kern w:val="1"/>
      <w:sz w:val="24"/>
      <w:szCs w:val="24"/>
      <w:lang w:eastAsia="zh-CN" w:bidi="ru-RU"/>
    </w:rPr>
  </w:style>
  <w:style w:type="paragraph" w:customStyle="1" w:styleId="1ffb">
    <w:name w:val="Рецензия1"/>
    <w:rsid w:val="00ED09B1"/>
    <w:pPr>
      <w:suppressAutoHyphens/>
    </w:pPr>
    <w:rPr>
      <w:lang w:eastAsia="zh-CN"/>
    </w:rPr>
  </w:style>
  <w:style w:type="paragraph" w:customStyle="1" w:styleId="1ffc">
    <w:name w:val="маркированный список 1"/>
    <w:basedOn w:val="a9"/>
    <w:rsid w:val="00ED09B1"/>
    <w:pPr>
      <w:tabs>
        <w:tab w:val="left" w:pos="360"/>
        <w:tab w:val="left" w:pos="630"/>
      </w:tabs>
      <w:suppressAutoHyphens/>
      <w:spacing w:after="0" w:line="360" w:lineRule="auto"/>
      <w:ind w:left="0" w:firstLine="708"/>
      <w:jc w:val="both"/>
    </w:pPr>
    <w:rPr>
      <w:sz w:val="24"/>
      <w:szCs w:val="24"/>
      <w:lang w:eastAsia="zh-CN"/>
    </w:rPr>
  </w:style>
  <w:style w:type="paragraph" w:customStyle="1" w:styleId="affffff4">
    <w:name w:val="Пункт"/>
    <w:basedOn w:val="a2"/>
    <w:rsid w:val="00ED09B1"/>
    <w:pPr>
      <w:tabs>
        <w:tab w:val="left" w:pos="720"/>
      </w:tabs>
      <w:suppressAutoHyphens/>
      <w:ind w:left="720" w:hanging="720"/>
      <w:jc w:val="both"/>
    </w:pPr>
    <w:rPr>
      <w:sz w:val="24"/>
      <w:szCs w:val="28"/>
      <w:lang w:eastAsia="zh-CN"/>
    </w:rPr>
  </w:style>
  <w:style w:type="paragraph" w:customStyle="1" w:styleId="affffff5">
    <w:name w:val="Подпункт"/>
    <w:basedOn w:val="affffff4"/>
    <w:rsid w:val="00ED09B1"/>
  </w:style>
  <w:style w:type="paragraph" w:customStyle="1" w:styleId="affffff6">
    <w:name w:val="Текст документа"/>
    <w:basedOn w:val="a2"/>
    <w:rsid w:val="00ED09B1"/>
    <w:pPr>
      <w:suppressAutoHyphens/>
      <w:spacing w:line="360" w:lineRule="auto"/>
      <w:ind w:firstLine="720"/>
      <w:jc w:val="both"/>
    </w:pPr>
    <w:rPr>
      <w:sz w:val="24"/>
      <w:szCs w:val="24"/>
      <w:lang w:eastAsia="zh-CN"/>
    </w:rPr>
  </w:style>
  <w:style w:type="paragraph" w:styleId="4b">
    <w:name w:val="toc 4"/>
    <w:basedOn w:val="1f1"/>
    <w:rsid w:val="00ED09B1"/>
    <w:pPr>
      <w:tabs>
        <w:tab w:val="right" w:leader="dot" w:pos="8789"/>
      </w:tabs>
      <w:ind w:left="849"/>
    </w:pPr>
    <w:rPr>
      <w:rFonts w:cs="FreeSans"/>
      <w:sz w:val="20"/>
      <w:szCs w:val="20"/>
      <w:lang w:eastAsia="zh-CN"/>
    </w:rPr>
  </w:style>
  <w:style w:type="paragraph" w:styleId="5a">
    <w:name w:val="toc 5"/>
    <w:basedOn w:val="1f1"/>
    <w:uiPriority w:val="39"/>
    <w:rsid w:val="00ED09B1"/>
    <w:pPr>
      <w:tabs>
        <w:tab w:val="right" w:leader="dot" w:pos="8506"/>
      </w:tabs>
      <w:ind w:left="1132"/>
    </w:pPr>
    <w:rPr>
      <w:rFonts w:cs="FreeSans"/>
      <w:sz w:val="20"/>
      <w:szCs w:val="20"/>
      <w:lang w:eastAsia="zh-CN"/>
    </w:rPr>
  </w:style>
  <w:style w:type="paragraph" w:styleId="62">
    <w:name w:val="toc 6"/>
    <w:basedOn w:val="1f1"/>
    <w:uiPriority w:val="39"/>
    <w:rsid w:val="00ED09B1"/>
    <w:pPr>
      <w:tabs>
        <w:tab w:val="right" w:leader="dot" w:pos="8223"/>
      </w:tabs>
      <w:ind w:left="1415"/>
    </w:pPr>
    <w:rPr>
      <w:rFonts w:cs="FreeSans"/>
      <w:sz w:val="20"/>
      <w:szCs w:val="20"/>
      <w:lang w:eastAsia="zh-CN"/>
    </w:rPr>
  </w:style>
  <w:style w:type="paragraph" w:styleId="72">
    <w:name w:val="toc 7"/>
    <w:basedOn w:val="1f1"/>
    <w:rsid w:val="00ED09B1"/>
    <w:pPr>
      <w:tabs>
        <w:tab w:val="right" w:leader="dot" w:pos="7940"/>
      </w:tabs>
      <w:ind w:left="1698"/>
    </w:pPr>
    <w:rPr>
      <w:rFonts w:cs="FreeSans"/>
      <w:sz w:val="20"/>
      <w:szCs w:val="20"/>
      <w:lang w:eastAsia="zh-CN"/>
    </w:rPr>
  </w:style>
  <w:style w:type="paragraph" w:styleId="81">
    <w:name w:val="toc 8"/>
    <w:basedOn w:val="1f1"/>
    <w:rsid w:val="00ED09B1"/>
    <w:pPr>
      <w:tabs>
        <w:tab w:val="right" w:leader="dot" w:pos="7657"/>
      </w:tabs>
      <w:ind w:left="1981"/>
    </w:pPr>
    <w:rPr>
      <w:rFonts w:cs="FreeSans"/>
      <w:sz w:val="20"/>
      <w:szCs w:val="20"/>
      <w:lang w:eastAsia="zh-CN"/>
    </w:rPr>
  </w:style>
  <w:style w:type="paragraph" w:styleId="93">
    <w:name w:val="toc 9"/>
    <w:basedOn w:val="1f1"/>
    <w:rsid w:val="00ED09B1"/>
    <w:pPr>
      <w:tabs>
        <w:tab w:val="right" w:leader="dot" w:pos="7374"/>
      </w:tabs>
      <w:ind w:left="2264"/>
    </w:pPr>
    <w:rPr>
      <w:rFonts w:cs="FreeSans"/>
      <w:sz w:val="20"/>
      <w:szCs w:val="20"/>
      <w:lang w:eastAsia="zh-CN"/>
    </w:rPr>
  </w:style>
  <w:style w:type="paragraph" w:customStyle="1" w:styleId="100">
    <w:name w:val="Оглавление 10"/>
    <w:basedOn w:val="1f1"/>
    <w:rsid w:val="00ED09B1"/>
    <w:pPr>
      <w:tabs>
        <w:tab w:val="right" w:leader="dot" w:pos="7091"/>
      </w:tabs>
      <w:ind w:left="2547"/>
    </w:pPr>
    <w:rPr>
      <w:rFonts w:cs="FreeSans"/>
      <w:sz w:val="20"/>
      <w:szCs w:val="20"/>
      <w:lang w:eastAsia="zh-CN"/>
    </w:rPr>
  </w:style>
  <w:style w:type="paragraph" w:customStyle="1" w:styleId="affffff7">
    <w:name w:val="Содержимое врезки"/>
    <w:basedOn w:val="a6"/>
    <w:rsid w:val="00ED09B1"/>
    <w:pPr>
      <w:keepNext w:val="0"/>
      <w:jc w:val="center"/>
      <w:outlineLvl w:val="9"/>
    </w:pPr>
    <w:rPr>
      <w:sz w:val="20"/>
      <w:lang w:eastAsia="zh-CN"/>
    </w:rPr>
  </w:style>
  <w:style w:type="character" w:customStyle="1" w:styleId="315">
    <w:name w:val="Основной текст с отступом 3 Знак1"/>
    <w:uiPriority w:val="99"/>
    <w:rsid w:val="00ED09B1"/>
    <w:rPr>
      <w:rFonts w:ascii="Times New Roman" w:eastAsia="Times New Roman" w:hAnsi="Times New Roman" w:cs="Times New Roman"/>
      <w:sz w:val="16"/>
      <w:szCs w:val="16"/>
      <w:lang w:eastAsia="zh-CN"/>
    </w:rPr>
  </w:style>
  <w:style w:type="character" w:customStyle="1" w:styleId="316">
    <w:name w:val="Основной текст 3 Знак1"/>
    <w:uiPriority w:val="99"/>
    <w:semiHidden/>
    <w:rsid w:val="00ED09B1"/>
    <w:rPr>
      <w:rFonts w:ascii="Times New Roman" w:eastAsia="Times New Roman" w:hAnsi="Times New Roman" w:cs="Times New Roman"/>
      <w:sz w:val="16"/>
      <w:szCs w:val="16"/>
      <w:lang w:eastAsia="zh-CN"/>
    </w:rPr>
  </w:style>
  <w:style w:type="character" w:customStyle="1" w:styleId="320">
    <w:name w:val="Основной текст 3 Знак2"/>
    <w:uiPriority w:val="99"/>
    <w:semiHidden/>
    <w:rsid w:val="00ED09B1"/>
    <w:rPr>
      <w:sz w:val="16"/>
      <w:szCs w:val="16"/>
    </w:rPr>
  </w:style>
  <w:style w:type="paragraph" w:customStyle="1" w:styleId="-12">
    <w:name w:val="Цветной список - Акцент 12"/>
    <w:basedOn w:val="a2"/>
    <w:uiPriority w:val="34"/>
    <w:qFormat/>
    <w:rsid w:val="00ED09B1"/>
    <w:pPr>
      <w:ind w:left="708"/>
    </w:pPr>
  </w:style>
  <w:style w:type="paragraph" w:customStyle="1" w:styleId="Standard">
    <w:name w:val="Standard"/>
    <w:rsid w:val="00ED09B1"/>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affffff8">
    <w:name w:val="текстовка"/>
    <w:basedOn w:val="a2"/>
    <w:rsid w:val="00ED09B1"/>
    <w:pPr>
      <w:spacing w:after="200" w:line="252" w:lineRule="auto"/>
      <w:ind w:firstLine="709"/>
      <w:jc w:val="both"/>
    </w:pPr>
    <w:rPr>
      <w:sz w:val="28"/>
      <w:szCs w:val="28"/>
      <w:lang w:eastAsia="en-US"/>
    </w:rPr>
  </w:style>
  <w:style w:type="paragraph" w:customStyle="1" w:styleId="Heading">
    <w:name w:val="Heading"/>
    <w:rsid w:val="00ED09B1"/>
    <w:pPr>
      <w:suppressAutoHyphens/>
      <w:overflowPunct w:val="0"/>
      <w:autoSpaceDE w:val="0"/>
      <w:textAlignment w:val="baseline"/>
    </w:pPr>
    <w:rPr>
      <w:rFonts w:ascii="Arial" w:hAnsi="Arial" w:cs="Arial"/>
      <w:b/>
      <w:kern w:val="1"/>
      <w:sz w:val="22"/>
      <w:lang w:eastAsia="ar-SA"/>
    </w:rPr>
  </w:style>
  <w:style w:type="paragraph" w:customStyle="1" w:styleId="3f2">
    <w:name w:val="Знак3"/>
    <w:basedOn w:val="a2"/>
    <w:rsid w:val="00ED09B1"/>
    <w:pPr>
      <w:spacing w:after="160" w:line="240" w:lineRule="exact"/>
    </w:pPr>
    <w:rPr>
      <w:rFonts w:ascii="Verdana" w:hAnsi="Verdana"/>
      <w:lang w:val="en-US" w:eastAsia="en-US"/>
    </w:rPr>
  </w:style>
  <w:style w:type="character" w:customStyle="1" w:styleId="1ffd">
    <w:name w:val="Текст концевой сноски Знак1"/>
    <w:uiPriority w:val="99"/>
    <w:semiHidden/>
    <w:rsid w:val="00ED09B1"/>
    <w:rPr>
      <w:sz w:val="20"/>
      <w:szCs w:val="20"/>
    </w:rPr>
  </w:style>
  <w:style w:type="paragraph" w:customStyle="1" w:styleId="u">
    <w:name w:val="u"/>
    <w:basedOn w:val="a2"/>
    <w:rsid w:val="00ED09B1"/>
    <w:pPr>
      <w:spacing w:before="100" w:beforeAutospacing="1" w:after="100" w:afterAutospacing="1"/>
    </w:pPr>
    <w:rPr>
      <w:sz w:val="24"/>
      <w:szCs w:val="24"/>
    </w:rPr>
  </w:style>
  <w:style w:type="table" w:customStyle="1" w:styleId="3f3">
    <w:name w:val="Сетка таблицы3"/>
    <w:basedOn w:val="a4"/>
    <w:next w:val="aff1"/>
    <w:uiPriority w:val="59"/>
    <w:rsid w:val="00ED09B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temtext1">
    <w:name w:val="itemtext1"/>
    <w:rsid w:val="00767C1D"/>
    <w:rPr>
      <w:rFonts w:ascii="Segoe UI" w:hAnsi="Segoe UI" w:cs="Segoe UI" w:hint="default"/>
      <w:color w:val="000000"/>
      <w:sz w:val="20"/>
      <w:szCs w:val="20"/>
    </w:rPr>
  </w:style>
  <w:style w:type="character" w:customStyle="1" w:styleId="FontStyle26">
    <w:name w:val="Font Style26"/>
    <w:basedOn w:val="a3"/>
    <w:uiPriority w:val="99"/>
    <w:rsid w:val="00554C18"/>
    <w:rPr>
      <w:rFonts w:ascii="Times New Roman" w:hAnsi="Times New Roman" w:cs="Times New Roman"/>
      <w:sz w:val="26"/>
      <w:szCs w:val="26"/>
    </w:rPr>
  </w:style>
  <w:style w:type="character" w:customStyle="1" w:styleId="c1">
    <w:name w:val="c1"/>
    <w:basedOn w:val="a3"/>
    <w:uiPriority w:val="99"/>
    <w:rsid w:val="00554C18"/>
    <w:rPr>
      <w:color w:val="0000FF"/>
    </w:rPr>
  </w:style>
  <w:style w:type="paragraph" w:customStyle="1" w:styleId="CMSHeadL3">
    <w:name w:val="CMS Head L3"/>
    <w:basedOn w:val="a2"/>
    <w:rsid w:val="00554C18"/>
    <w:pPr>
      <w:spacing w:after="240"/>
      <w:ind w:left="2160"/>
      <w:outlineLvl w:val="2"/>
    </w:pPr>
    <w:rPr>
      <w:rFonts w:ascii="Garamond MT" w:hAnsi="Garamond MT"/>
      <w:sz w:val="24"/>
      <w:szCs w:val="24"/>
      <w:lang w:val="en-GB" w:eastAsia="en-US"/>
    </w:rPr>
  </w:style>
  <w:style w:type="paragraph" w:customStyle="1" w:styleId="s1">
    <w:name w:val="s_1"/>
    <w:basedOn w:val="a2"/>
    <w:rsid w:val="00554C18"/>
    <w:pPr>
      <w:spacing w:before="100" w:beforeAutospacing="1" w:after="100" w:afterAutospacing="1"/>
    </w:pPr>
    <w:rPr>
      <w:sz w:val="24"/>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1,Знак Знак1 Знак Знак,Обычный (веб) Знак Знак Знак Знак Знак,Знак Знак Знак1 Знак Знак Знак,Обычный (веб) Знак Знак Знак Знак1"/>
    <w:link w:val="afb"/>
    <w:locked/>
    <w:rsid w:val="00D20F93"/>
    <w:rPr>
      <w:sz w:val="24"/>
      <w:szCs w:val="24"/>
    </w:rPr>
  </w:style>
  <w:style w:type="character" w:customStyle="1" w:styleId="affffff9">
    <w:name w:val="Основной текст_"/>
    <w:basedOn w:val="a3"/>
    <w:link w:val="1ffe"/>
    <w:rsid w:val="00730977"/>
    <w:rPr>
      <w:spacing w:val="14"/>
      <w:sz w:val="23"/>
      <w:szCs w:val="23"/>
      <w:shd w:val="clear" w:color="auto" w:fill="FFFFFF"/>
    </w:rPr>
  </w:style>
  <w:style w:type="character" w:customStyle="1" w:styleId="LucidaSansUnicode8pt0pt">
    <w:name w:val="Основной текст + Lucida Sans Unicode;8 pt;Интервал 0 pt"/>
    <w:basedOn w:val="affffff9"/>
    <w:rsid w:val="00730977"/>
    <w:rPr>
      <w:rFonts w:ascii="Lucida Sans Unicode" w:eastAsia="Lucida Sans Unicode" w:hAnsi="Lucida Sans Unicode" w:cs="Lucida Sans Unicode"/>
      <w:color w:val="000000"/>
      <w:spacing w:val="1"/>
      <w:w w:val="100"/>
      <w:position w:val="0"/>
      <w:sz w:val="16"/>
      <w:szCs w:val="16"/>
      <w:lang w:val="ru-RU"/>
    </w:rPr>
  </w:style>
  <w:style w:type="paragraph" w:customStyle="1" w:styleId="1ffe">
    <w:name w:val="Основной текст1"/>
    <w:basedOn w:val="a2"/>
    <w:link w:val="affffff9"/>
    <w:rsid w:val="00730977"/>
    <w:pPr>
      <w:widowControl w:val="0"/>
      <w:shd w:val="clear" w:color="auto" w:fill="FFFFFF"/>
      <w:spacing w:after="1020" w:line="320" w:lineRule="exact"/>
      <w:jc w:val="both"/>
    </w:pPr>
    <w:rPr>
      <w:spacing w:val="14"/>
      <w:sz w:val="23"/>
      <w:szCs w:val="23"/>
    </w:rPr>
  </w:style>
  <w:style w:type="paragraph" w:customStyle="1" w:styleId="1fff">
    <w:name w:val="Название объекта1"/>
    <w:basedOn w:val="a2"/>
    <w:rsid w:val="00FC7E88"/>
    <w:pPr>
      <w:spacing w:after="200"/>
      <w:jc w:val="both"/>
    </w:pPr>
    <w:rPr>
      <w:b/>
      <w:bCs/>
      <w:color w:val="4F81BD"/>
      <w:sz w:val="18"/>
      <w:szCs w:val="18"/>
      <w:lang w:eastAsia="ar-SA"/>
    </w:rPr>
  </w:style>
  <w:style w:type="character" w:customStyle="1" w:styleId="blk">
    <w:name w:val="blk"/>
    <w:basedOn w:val="a3"/>
    <w:rsid w:val="009919AC"/>
  </w:style>
  <w:style w:type="paragraph" w:customStyle="1" w:styleId="msonormalmailrucssattributepostfix">
    <w:name w:val="msonormal_mailru_css_attribute_postfix"/>
    <w:basedOn w:val="a2"/>
    <w:rsid w:val="00C05372"/>
    <w:pPr>
      <w:spacing w:before="100" w:beforeAutospacing="1" w:after="100" w:afterAutospacing="1"/>
    </w:pPr>
    <w:rPr>
      <w:sz w:val="24"/>
      <w:szCs w:val="24"/>
    </w:rPr>
  </w:style>
  <w:style w:type="character" w:customStyle="1" w:styleId="extended-textshort">
    <w:name w:val="extended-text__short"/>
    <w:basedOn w:val="a3"/>
    <w:rsid w:val="004733BA"/>
  </w:style>
</w:styles>
</file>

<file path=word/webSettings.xml><?xml version="1.0" encoding="utf-8"?>
<w:webSettings xmlns:r="http://schemas.openxmlformats.org/officeDocument/2006/relationships" xmlns:w="http://schemas.openxmlformats.org/wordprocessingml/2006/main">
  <w:divs>
    <w:div w:id="36664480">
      <w:bodyDiv w:val="1"/>
      <w:marLeft w:val="0"/>
      <w:marRight w:val="0"/>
      <w:marTop w:val="0"/>
      <w:marBottom w:val="0"/>
      <w:divBdr>
        <w:top w:val="none" w:sz="0" w:space="0" w:color="auto"/>
        <w:left w:val="none" w:sz="0" w:space="0" w:color="auto"/>
        <w:bottom w:val="none" w:sz="0" w:space="0" w:color="auto"/>
        <w:right w:val="none" w:sz="0" w:space="0" w:color="auto"/>
      </w:divBdr>
    </w:div>
    <w:div w:id="97870050">
      <w:bodyDiv w:val="1"/>
      <w:marLeft w:val="0"/>
      <w:marRight w:val="0"/>
      <w:marTop w:val="0"/>
      <w:marBottom w:val="0"/>
      <w:divBdr>
        <w:top w:val="none" w:sz="0" w:space="0" w:color="auto"/>
        <w:left w:val="none" w:sz="0" w:space="0" w:color="auto"/>
        <w:bottom w:val="none" w:sz="0" w:space="0" w:color="auto"/>
        <w:right w:val="none" w:sz="0" w:space="0" w:color="auto"/>
      </w:divBdr>
    </w:div>
    <w:div w:id="139079326">
      <w:bodyDiv w:val="1"/>
      <w:marLeft w:val="0"/>
      <w:marRight w:val="0"/>
      <w:marTop w:val="0"/>
      <w:marBottom w:val="0"/>
      <w:divBdr>
        <w:top w:val="none" w:sz="0" w:space="0" w:color="auto"/>
        <w:left w:val="none" w:sz="0" w:space="0" w:color="auto"/>
        <w:bottom w:val="none" w:sz="0" w:space="0" w:color="auto"/>
        <w:right w:val="none" w:sz="0" w:space="0" w:color="auto"/>
      </w:divBdr>
    </w:div>
    <w:div w:id="151407593">
      <w:bodyDiv w:val="1"/>
      <w:marLeft w:val="0"/>
      <w:marRight w:val="0"/>
      <w:marTop w:val="0"/>
      <w:marBottom w:val="0"/>
      <w:divBdr>
        <w:top w:val="none" w:sz="0" w:space="0" w:color="auto"/>
        <w:left w:val="none" w:sz="0" w:space="0" w:color="auto"/>
        <w:bottom w:val="none" w:sz="0" w:space="0" w:color="auto"/>
        <w:right w:val="none" w:sz="0" w:space="0" w:color="auto"/>
      </w:divBdr>
    </w:div>
    <w:div w:id="172500614">
      <w:bodyDiv w:val="1"/>
      <w:marLeft w:val="0"/>
      <w:marRight w:val="0"/>
      <w:marTop w:val="0"/>
      <w:marBottom w:val="0"/>
      <w:divBdr>
        <w:top w:val="none" w:sz="0" w:space="0" w:color="auto"/>
        <w:left w:val="none" w:sz="0" w:space="0" w:color="auto"/>
        <w:bottom w:val="none" w:sz="0" w:space="0" w:color="auto"/>
        <w:right w:val="none" w:sz="0" w:space="0" w:color="auto"/>
      </w:divBdr>
    </w:div>
    <w:div w:id="194775422">
      <w:bodyDiv w:val="1"/>
      <w:marLeft w:val="0"/>
      <w:marRight w:val="0"/>
      <w:marTop w:val="0"/>
      <w:marBottom w:val="0"/>
      <w:divBdr>
        <w:top w:val="none" w:sz="0" w:space="0" w:color="auto"/>
        <w:left w:val="none" w:sz="0" w:space="0" w:color="auto"/>
        <w:bottom w:val="none" w:sz="0" w:space="0" w:color="auto"/>
        <w:right w:val="none" w:sz="0" w:space="0" w:color="auto"/>
      </w:divBdr>
    </w:div>
    <w:div w:id="204028372">
      <w:bodyDiv w:val="1"/>
      <w:marLeft w:val="0"/>
      <w:marRight w:val="0"/>
      <w:marTop w:val="0"/>
      <w:marBottom w:val="0"/>
      <w:divBdr>
        <w:top w:val="none" w:sz="0" w:space="0" w:color="auto"/>
        <w:left w:val="none" w:sz="0" w:space="0" w:color="auto"/>
        <w:bottom w:val="none" w:sz="0" w:space="0" w:color="auto"/>
        <w:right w:val="none" w:sz="0" w:space="0" w:color="auto"/>
      </w:divBdr>
    </w:div>
    <w:div w:id="221141905">
      <w:bodyDiv w:val="1"/>
      <w:marLeft w:val="0"/>
      <w:marRight w:val="0"/>
      <w:marTop w:val="0"/>
      <w:marBottom w:val="0"/>
      <w:divBdr>
        <w:top w:val="none" w:sz="0" w:space="0" w:color="auto"/>
        <w:left w:val="none" w:sz="0" w:space="0" w:color="auto"/>
        <w:bottom w:val="none" w:sz="0" w:space="0" w:color="auto"/>
        <w:right w:val="none" w:sz="0" w:space="0" w:color="auto"/>
      </w:divBdr>
    </w:div>
    <w:div w:id="251621175">
      <w:bodyDiv w:val="1"/>
      <w:marLeft w:val="0"/>
      <w:marRight w:val="0"/>
      <w:marTop w:val="0"/>
      <w:marBottom w:val="0"/>
      <w:divBdr>
        <w:top w:val="none" w:sz="0" w:space="0" w:color="auto"/>
        <w:left w:val="none" w:sz="0" w:space="0" w:color="auto"/>
        <w:bottom w:val="none" w:sz="0" w:space="0" w:color="auto"/>
        <w:right w:val="none" w:sz="0" w:space="0" w:color="auto"/>
      </w:divBdr>
    </w:div>
    <w:div w:id="287050787">
      <w:bodyDiv w:val="1"/>
      <w:marLeft w:val="0"/>
      <w:marRight w:val="0"/>
      <w:marTop w:val="0"/>
      <w:marBottom w:val="0"/>
      <w:divBdr>
        <w:top w:val="none" w:sz="0" w:space="0" w:color="auto"/>
        <w:left w:val="none" w:sz="0" w:space="0" w:color="auto"/>
        <w:bottom w:val="none" w:sz="0" w:space="0" w:color="auto"/>
        <w:right w:val="none" w:sz="0" w:space="0" w:color="auto"/>
      </w:divBdr>
    </w:div>
    <w:div w:id="434904956">
      <w:bodyDiv w:val="1"/>
      <w:marLeft w:val="0"/>
      <w:marRight w:val="0"/>
      <w:marTop w:val="0"/>
      <w:marBottom w:val="0"/>
      <w:divBdr>
        <w:top w:val="none" w:sz="0" w:space="0" w:color="auto"/>
        <w:left w:val="none" w:sz="0" w:space="0" w:color="auto"/>
        <w:bottom w:val="none" w:sz="0" w:space="0" w:color="auto"/>
        <w:right w:val="none" w:sz="0" w:space="0" w:color="auto"/>
      </w:divBdr>
    </w:div>
    <w:div w:id="471212610">
      <w:bodyDiv w:val="1"/>
      <w:marLeft w:val="0"/>
      <w:marRight w:val="0"/>
      <w:marTop w:val="0"/>
      <w:marBottom w:val="0"/>
      <w:divBdr>
        <w:top w:val="none" w:sz="0" w:space="0" w:color="auto"/>
        <w:left w:val="none" w:sz="0" w:space="0" w:color="auto"/>
        <w:bottom w:val="none" w:sz="0" w:space="0" w:color="auto"/>
        <w:right w:val="none" w:sz="0" w:space="0" w:color="auto"/>
      </w:divBdr>
    </w:div>
    <w:div w:id="620889574">
      <w:bodyDiv w:val="1"/>
      <w:marLeft w:val="0"/>
      <w:marRight w:val="0"/>
      <w:marTop w:val="0"/>
      <w:marBottom w:val="0"/>
      <w:divBdr>
        <w:top w:val="none" w:sz="0" w:space="0" w:color="auto"/>
        <w:left w:val="none" w:sz="0" w:space="0" w:color="auto"/>
        <w:bottom w:val="none" w:sz="0" w:space="0" w:color="auto"/>
        <w:right w:val="none" w:sz="0" w:space="0" w:color="auto"/>
      </w:divBdr>
    </w:div>
    <w:div w:id="636692294">
      <w:bodyDiv w:val="1"/>
      <w:marLeft w:val="0"/>
      <w:marRight w:val="0"/>
      <w:marTop w:val="0"/>
      <w:marBottom w:val="0"/>
      <w:divBdr>
        <w:top w:val="none" w:sz="0" w:space="0" w:color="auto"/>
        <w:left w:val="none" w:sz="0" w:space="0" w:color="auto"/>
        <w:bottom w:val="none" w:sz="0" w:space="0" w:color="auto"/>
        <w:right w:val="none" w:sz="0" w:space="0" w:color="auto"/>
      </w:divBdr>
    </w:div>
    <w:div w:id="638462717">
      <w:bodyDiv w:val="1"/>
      <w:marLeft w:val="0"/>
      <w:marRight w:val="0"/>
      <w:marTop w:val="0"/>
      <w:marBottom w:val="0"/>
      <w:divBdr>
        <w:top w:val="none" w:sz="0" w:space="0" w:color="auto"/>
        <w:left w:val="none" w:sz="0" w:space="0" w:color="auto"/>
        <w:bottom w:val="none" w:sz="0" w:space="0" w:color="auto"/>
        <w:right w:val="none" w:sz="0" w:space="0" w:color="auto"/>
      </w:divBdr>
    </w:div>
    <w:div w:id="658071365">
      <w:bodyDiv w:val="1"/>
      <w:marLeft w:val="0"/>
      <w:marRight w:val="0"/>
      <w:marTop w:val="0"/>
      <w:marBottom w:val="0"/>
      <w:divBdr>
        <w:top w:val="none" w:sz="0" w:space="0" w:color="auto"/>
        <w:left w:val="none" w:sz="0" w:space="0" w:color="auto"/>
        <w:bottom w:val="none" w:sz="0" w:space="0" w:color="auto"/>
        <w:right w:val="none" w:sz="0" w:space="0" w:color="auto"/>
      </w:divBdr>
    </w:div>
    <w:div w:id="759182715">
      <w:bodyDiv w:val="1"/>
      <w:marLeft w:val="0"/>
      <w:marRight w:val="0"/>
      <w:marTop w:val="0"/>
      <w:marBottom w:val="0"/>
      <w:divBdr>
        <w:top w:val="none" w:sz="0" w:space="0" w:color="auto"/>
        <w:left w:val="none" w:sz="0" w:space="0" w:color="auto"/>
        <w:bottom w:val="none" w:sz="0" w:space="0" w:color="auto"/>
        <w:right w:val="none" w:sz="0" w:space="0" w:color="auto"/>
      </w:divBdr>
    </w:div>
    <w:div w:id="918515802">
      <w:bodyDiv w:val="1"/>
      <w:marLeft w:val="0"/>
      <w:marRight w:val="0"/>
      <w:marTop w:val="0"/>
      <w:marBottom w:val="0"/>
      <w:divBdr>
        <w:top w:val="none" w:sz="0" w:space="0" w:color="auto"/>
        <w:left w:val="none" w:sz="0" w:space="0" w:color="auto"/>
        <w:bottom w:val="none" w:sz="0" w:space="0" w:color="auto"/>
        <w:right w:val="none" w:sz="0" w:space="0" w:color="auto"/>
      </w:divBdr>
    </w:div>
    <w:div w:id="995913514">
      <w:bodyDiv w:val="1"/>
      <w:marLeft w:val="0"/>
      <w:marRight w:val="0"/>
      <w:marTop w:val="0"/>
      <w:marBottom w:val="0"/>
      <w:divBdr>
        <w:top w:val="none" w:sz="0" w:space="0" w:color="auto"/>
        <w:left w:val="none" w:sz="0" w:space="0" w:color="auto"/>
        <w:bottom w:val="none" w:sz="0" w:space="0" w:color="auto"/>
        <w:right w:val="none" w:sz="0" w:space="0" w:color="auto"/>
      </w:divBdr>
    </w:div>
    <w:div w:id="1062486587">
      <w:bodyDiv w:val="1"/>
      <w:marLeft w:val="0"/>
      <w:marRight w:val="0"/>
      <w:marTop w:val="0"/>
      <w:marBottom w:val="0"/>
      <w:divBdr>
        <w:top w:val="none" w:sz="0" w:space="0" w:color="auto"/>
        <w:left w:val="none" w:sz="0" w:space="0" w:color="auto"/>
        <w:bottom w:val="none" w:sz="0" w:space="0" w:color="auto"/>
        <w:right w:val="none" w:sz="0" w:space="0" w:color="auto"/>
      </w:divBdr>
    </w:div>
    <w:div w:id="1082604424">
      <w:bodyDiv w:val="1"/>
      <w:marLeft w:val="0"/>
      <w:marRight w:val="0"/>
      <w:marTop w:val="0"/>
      <w:marBottom w:val="0"/>
      <w:divBdr>
        <w:top w:val="none" w:sz="0" w:space="0" w:color="auto"/>
        <w:left w:val="none" w:sz="0" w:space="0" w:color="auto"/>
        <w:bottom w:val="none" w:sz="0" w:space="0" w:color="auto"/>
        <w:right w:val="none" w:sz="0" w:space="0" w:color="auto"/>
      </w:divBdr>
    </w:div>
    <w:div w:id="1088238169">
      <w:bodyDiv w:val="1"/>
      <w:marLeft w:val="0"/>
      <w:marRight w:val="0"/>
      <w:marTop w:val="0"/>
      <w:marBottom w:val="0"/>
      <w:divBdr>
        <w:top w:val="none" w:sz="0" w:space="0" w:color="auto"/>
        <w:left w:val="none" w:sz="0" w:space="0" w:color="auto"/>
        <w:bottom w:val="none" w:sz="0" w:space="0" w:color="auto"/>
        <w:right w:val="none" w:sz="0" w:space="0" w:color="auto"/>
      </w:divBdr>
    </w:div>
    <w:div w:id="1115560414">
      <w:bodyDiv w:val="1"/>
      <w:marLeft w:val="0"/>
      <w:marRight w:val="0"/>
      <w:marTop w:val="0"/>
      <w:marBottom w:val="0"/>
      <w:divBdr>
        <w:top w:val="none" w:sz="0" w:space="0" w:color="auto"/>
        <w:left w:val="none" w:sz="0" w:space="0" w:color="auto"/>
        <w:bottom w:val="none" w:sz="0" w:space="0" w:color="auto"/>
        <w:right w:val="none" w:sz="0" w:space="0" w:color="auto"/>
      </w:divBdr>
    </w:div>
    <w:div w:id="1117718497">
      <w:bodyDiv w:val="1"/>
      <w:marLeft w:val="0"/>
      <w:marRight w:val="0"/>
      <w:marTop w:val="0"/>
      <w:marBottom w:val="0"/>
      <w:divBdr>
        <w:top w:val="none" w:sz="0" w:space="0" w:color="auto"/>
        <w:left w:val="none" w:sz="0" w:space="0" w:color="auto"/>
        <w:bottom w:val="none" w:sz="0" w:space="0" w:color="auto"/>
        <w:right w:val="none" w:sz="0" w:space="0" w:color="auto"/>
      </w:divBdr>
    </w:div>
    <w:div w:id="1243098402">
      <w:bodyDiv w:val="1"/>
      <w:marLeft w:val="0"/>
      <w:marRight w:val="0"/>
      <w:marTop w:val="0"/>
      <w:marBottom w:val="0"/>
      <w:divBdr>
        <w:top w:val="none" w:sz="0" w:space="0" w:color="auto"/>
        <w:left w:val="none" w:sz="0" w:space="0" w:color="auto"/>
        <w:bottom w:val="none" w:sz="0" w:space="0" w:color="auto"/>
        <w:right w:val="none" w:sz="0" w:space="0" w:color="auto"/>
      </w:divBdr>
    </w:div>
    <w:div w:id="1282033952">
      <w:bodyDiv w:val="1"/>
      <w:marLeft w:val="0"/>
      <w:marRight w:val="0"/>
      <w:marTop w:val="0"/>
      <w:marBottom w:val="0"/>
      <w:divBdr>
        <w:top w:val="none" w:sz="0" w:space="0" w:color="auto"/>
        <w:left w:val="none" w:sz="0" w:space="0" w:color="auto"/>
        <w:bottom w:val="none" w:sz="0" w:space="0" w:color="auto"/>
        <w:right w:val="none" w:sz="0" w:space="0" w:color="auto"/>
      </w:divBdr>
    </w:div>
    <w:div w:id="1306736166">
      <w:bodyDiv w:val="1"/>
      <w:marLeft w:val="0"/>
      <w:marRight w:val="0"/>
      <w:marTop w:val="0"/>
      <w:marBottom w:val="0"/>
      <w:divBdr>
        <w:top w:val="none" w:sz="0" w:space="0" w:color="auto"/>
        <w:left w:val="none" w:sz="0" w:space="0" w:color="auto"/>
        <w:bottom w:val="none" w:sz="0" w:space="0" w:color="auto"/>
        <w:right w:val="none" w:sz="0" w:space="0" w:color="auto"/>
      </w:divBdr>
    </w:div>
    <w:div w:id="1495947068">
      <w:bodyDiv w:val="1"/>
      <w:marLeft w:val="0"/>
      <w:marRight w:val="0"/>
      <w:marTop w:val="0"/>
      <w:marBottom w:val="0"/>
      <w:divBdr>
        <w:top w:val="none" w:sz="0" w:space="0" w:color="auto"/>
        <w:left w:val="none" w:sz="0" w:space="0" w:color="auto"/>
        <w:bottom w:val="none" w:sz="0" w:space="0" w:color="auto"/>
        <w:right w:val="none" w:sz="0" w:space="0" w:color="auto"/>
      </w:divBdr>
    </w:div>
    <w:div w:id="1552111355">
      <w:bodyDiv w:val="1"/>
      <w:marLeft w:val="0"/>
      <w:marRight w:val="0"/>
      <w:marTop w:val="0"/>
      <w:marBottom w:val="0"/>
      <w:divBdr>
        <w:top w:val="none" w:sz="0" w:space="0" w:color="auto"/>
        <w:left w:val="none" w:sz="0" w:space="0" w:color="auto"/>
        <w:bottom w:val="none" w:sz="0" w:space="0" w:color="auto"/>
        <w:right w:val="none" w:sz="0" w:space="0" w:color="auto"/>
      </w:divBdr>
    </w:div>
    <w:div w:id="1615593578">
      <w:bodyDiv w:val="1"/>
      <w:marLeft w:val="0"/>
      <w:marRight w:val="0"/>
      <w:marTop w:val="0"/>
      <w:marBottom w:val="0"/>
      <w:divBdr>
        <w:top w:val="none" w:sz="0" w:space="0" w:color="auto"/>
        <w:left w:val="none" w:sz="0" w:space="0" w:color="auto"/>
        <w:bottom w:val="none" w:sz="0" w:space="0" w:color="auto"/>
        <w:right w:val="none" w:sz="0" w:space="0" w:color="auto"/>
      </w:divBdr>
    </w:div>
    <w:div w:id="1616868884">
      <w:bodyDiv w:val="1"/>
      <w:marLeft w:val="0"/>
      <w:marRight w:val="0"/>
      <w:marTop w:val="0"/>
      <w:marBottom w:val="0"/>
      <w:divBdr>
        <w:top w:val="none" w:sz="0" w:space="0" w:color="auto"/>
        <w:left w:val="none" w:sz="0" w:space="0" w:color="auto"/>
        <w:bottom w:val="none" w:sz="0" w:space="0" w:color="auto"/>
        <w:right w:val="none" w:sz="0" w:space="0" w:color="auto"/>
      </w:divBdr>
    </w:div>
    <w:div w:id="1661424052">
      <w:bodyDiv w:val="1"/>
      <w:marLeft w:val="0"/>
      <w:marRight w:val="0"/>
      <w:marTop w:val="0"/>
      <w:marBottom w:val="0"/>
      <w:divBdr>
        <w:top w:val="none" w:sz="0" w:space="0" w:color="auto"/>
        <w:left w:val="none" w:sz="0" w:space="0" w:color="auto"/>
        <w:bottom w:val="none" w:sz="0" w:space="0" w:color="auto"/>
        <w:right w:val="none" w:sz="0" w:space="0" w:color="auto"/>
      </w:divBdr>
    </w:div>
    <w:div w:id="1700155464">
      <w:bodyDiv w:val="1"/>
      <w:marLeft w:val="0"/>
      <w:marRight w:val="0"/>
      <w:marTop w:val="0"/>
      <w:marBottom w:val="0"/>
      <w:divBdr>
        <w:top w:val="none" w:sz="0" w:space="0" w:color="auto"/>
        <w:left w:val="none" w:sz="0" w:space="0" w:color="auto"/>
        <w:bottom w:val="none" w:sz="0" w:space="0" w:color="auto"/>
        <w:right w:val="none" w:sz="0" w:space="0" w:color="auto"/>
      </w:divBdr>
    </w:div>
    <w:div w:id="1710374991">
      <w:bodyDiv w:val="1"/>
      <w:marLeft w:val="0"/>
      <w:marRight w:val="0"/>
      <w:marTop w:val="0"/>
      <w:marBottom w:val="0"/>
      <w:divBdr>
        <w:top w:val="none" w:sz="0" w:space="0" w:color="auto"/>
        <w:left w:val="none" w:sz="0" w:space="0" w:color="auto"/>
        <w:bottom w:val="none" w:sz="0" w:space="0" w:color="auto"/>
        <w:right w:val="none" w:sz="0" w:space="0" w:color="auto"/>
      </w:divBdr>
    </w:div>
    <w:div w:id="1812406612">
      <w:bodyDiv w:val="1"/>
      <w:marLeft w:val="0"/>
      <w:marRight w:val="0"/>
      <w:marTop w:val="0"/>
      <w:marBottom w:val="0"/>
      <w:divBdr>
        <w:top w:val="none" w:sz="0" w:space="0" w:color="auto"/>
        <w:left w:val="none" w:sz="0" w:space="0" w:color="auto"/>
        <w:bottom w:val="none" w:sz="0" w:space="0" w:color="auto"/>
        <w:right w:val="none" w:sz="0" w:space="0" w:color="auto"/>
      </w:divBdr>
    </w:div>
    <w:div w:id="1910117593">
      <w:bodyDiv w:val="1"/>
      <w:marLeft w:val="0"/>
      <w:marRight w:val="0"/>
      <w:marTop w:val="0"/>
      <w:marBottom w:val="0"/>
      <w:divBdr>
        <w:top w:val="none" w:sz="0" w:space="0" w:color="auto"/>
        <w:left w:val="none" w:sz="0" w:space="0" w:color="auto"/>
        <w:bottom w:val="none" w:sz="0" w:space="0" w:color="auto"/>
        <w:right w:val="none" w:sz="0" w:space="0" w:color="auto"/>
      </w:divBdr>
    </w:div>
    <w:div w:id="1936479467">
      <w:bodyDiv w:val="1"/>
      <w:marLeft w:val="0"/>
      <w:marRight w:val="0"/>
      <w:marTop w:val="0"/>
      <w:marBottom w:val="0"/>
      <w:divBdr>
        <w:top w:val="none" w:sz="0" w:space="0" w:color="auto"/>
        <w:left w:val="none" w:sz="0" w:space="0" w:color="auto"/>
        <w:bottom w:val="none" w:sz="0" w:space="0" w:color="auto"/>
        <w:right w:val="none" w:sz="0" w:space="0" w:color="auto"/>
      </w:divBdr>
    </w:div>
    <w:div w:id="1951742011">
      <w:bodyDiv w:val="1"/>
      <w:marLeft w:val="0"/>
      <w:marRight w:val="0"/>
      <w:marTop w:val="0"/>
      <w:marBottom w:val="0"/>
      <w:divBdr>
        <w:top w:val="none" w:sz="0" w:space="0" w:color="auto"/>
        <w:left w:val="none" w:sz="0" w:space="0" w:color="auto"/>
        <w:bottom w:val="none" w:sz="0" w:space="0" w:color="auto"/>
        <w:right w:val="none" w:sz="0" w:space="0" w:color="auto"/>
      </w:divBdr>
    </w:div>
    <w:div w:id="1961455506">
      <w:bodyDiv w:val="1"/>
      <w:marLeft w:val="0"/>
      <w:marRight w:val="0"/>
      <w:marTop w:val="0"/>
      <w:marBottom w:val="0"/>
      <w:divBdr>
        <w:top w:val="none" w:sz="0" w:space="0" w:color="auto"/>
        <w:left w:val="none" w:sz="0" w:space="0" w:color="auto"/>
        <w:bottom w:val="none" w:sz="0" w:space="0" w:color="auto"/>
        <w:right w:val="none" w:sz="0" w:space="0" w:color="auto"/>
      </w:divBdr>
    </w:div>
    <w:div w:id="1975601217">
      <w:bodyDiv w:val="1"/>
      <w:marLeft w:val="0"/>
      <w:marRight w:val="0"/>
      <w:marTop w:val="0"/>
      <w:marBottom w:val="0"/>
      <w:divBdr>
        <w:top w:val="none" w:sz="0" w:space="0" w:color="auto"/>
        <w:left w:val="none" w:sz="0" w:space="0" w:color="auto"/>
        <w:bottom w:val="none" w:sz="0" w:space="0" w:color="auto"/>
        <w:right w:val="none" w:sz="0" w:space="0" w:color="auto"/>
      </w:divBdr>
    </w:div>
    <w:div w:id="2041394221">
      <w:bodyDiv w:val="1"/>
      <w:marLeft w:val="0"/>
      <w:marRight w:val="0"/>
      <w:marTop w:val="0"/>
      <w:marBottom w:val="0"/>
      <w:divBdr>
        <w:top w:val="none" w:sz="0" w:space="0" w:color="auto"/>
        <w:left w:val="none" w:sz="0" w:space="0" w:color="auto"/>
        <w:bottom w:val="none" w:sz="0" w:space="0" w:color="auto"/>
        <w:right w:val="none" w:sz="0" w:space="0" w:color="auto"/>
      </w:divBdr>
    </w:div>
    <w:div w:id="2098020456">
      <w:bodyDiv w:val="1"/>
      <w:marLeft w:val="0"/>
      <w:marRight w:val="0"/>
      <w:marTop w:val="0"/>
      <w:marBottom w:val="0"/>
      <w:divBdr>
        <w:top w:val="none" w:sz="0" w:space="0" w:color="auto"/>
        <w:left w:val="none" w:sz="0" w:space="0" w:color="auto"/>
        <w:bottom w:val="none" w:sz="0" w:space="0" w:color="auto"/>
        <w:right w:val="none" w:sz="0" w:space="0" w:color="auto"/>
      </w:divBdr>
    </w:div>
    <w:div w:id="2137486101">
      <w:bodyDiv w:val="1"/>
      <w:marLeft w:val="0"/>
      <w:marRight w:val="0"/>
      <w:marTop w:val="0"/>
      <w:marBottom w:val="0"/>
      <w:divBdr>
        <w:top w:val="none" w:sz="0" w:space="0" w:color="auto"/>
        <w:left w:val="none" w:sz="0" w:space="0" w:color="auto"/>
        <w:bottom w:val="none" w:sz="0" w:space="0" w:color="auto"/>
        <w:right w:val="none" w:sz="0" w:space="0" w:color="auto"/>
      </w:divBdr>
    </w:div>
    <w:div w:id="21442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3D211A73ED02CE9D01F8916EDF542EDDE949DA427D19D4178A3F41A503A0A50891CCFB3C7DAF7N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0E89-4683-4F9D-A7B8-DDDD80E4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68</Pages>
  <Words>29915</Words>
  <Characters>170519</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Российской Федерации</vt:lpstr>
    </vt:vector>
  </TitlesOfParts>
  <Company>Ministry</Company>
  <LinksUpToDate>false</LinksUpToDate>
  <CharactersWithSpaces>200034</CharactersWithSpaces>
  <SharedDoc>false</SharedDoc>
  <HLinks>
    <vt:vector size="72" baseType="variant">
      <vt:variant>
        <vt:i4>3211300</vt:i4>
      </vt:variant>
      <vt:variant>
        <vt:i4>42</vt:i4>
      </vt:variant>
      <vt:variant>
        <vt:i4>0</vt:i4>
      </vt:variant>
      <vt:variant>
        <vt:i4>5</vt:i4>
      </vt:variant>
      <vt:variant>
        <vt:lpwstr>http://base.garant.ru/10180094/</vt:lpwstr>
      </vt:variant>
      <vt:variant>
        <vt:lpwstr/>
      </vt:variant>
      <vt:variant>
        <vt:i4>3211300</vt:i4>
      </vt:variant>
      <vt:variant>
        <vt:i4>39</vt:i4>
      </vt:variant>
      <vt:variant>
        <vt:i4>0</vt:i4>
      </vt:variant>
      <vt:variant>
        <vt:i4>5</vt:i4>
      </vt:variant>
      <vt:variant>
        <vt:lpwstr>http://base.garant.ru/10180094/</vt:lpwstr>
      </vt:variant>
      <vt:variant>
        <vt:lpwstr/>
      </vt:variant>
      <vt:variant>
        <vt:i4>3211300</vt:i4>
      </vt:variant>
      <vt:variant>
        <vt:i4>36</vt:i4>
      </vt:variant>
      <vt:variant>
        <vt:i4>0</vt:i4>
      </vt:variant>
      <vt:variant>
        <vt:i4>5</vt:i4>
      </vt:variant>
      <vt:variant>
        <vt:lpwstr>http://base.garant.ru/10180094/</vt:lpwstr>
      </vt:variant>
      <vt:variant>
        <vt:lpwstr/>
      </vt:variant>
      <vt:variant>
        <vt:i4>3211300</vt:i4>
      </vt:variant>
      <vt:variant>
        <vt:i4>30</vt:i4>
      </vt:variant>
      <vt:variant>
        <vt:i4>0</vt:i4>
      </vt:variant>
      <vt:variant>
        <vt:i4>5</vt:i4>
      </vt:variant>
      <vt:variant>
        <vt:lpwstr>http://base.garant.ru/10180094/</vt:lpwstr>
      </vt:variant>
      <vt:variant>
        <vt:lpwstr/>
      </vt:variant>
      <vt:variant>
        <vt:i4>3211300</vt:i4>
      </vt:variant>
      <vt:variant>
        <vt:i4>21</vt:i4>
      </vt:variant>
      <vt:variant>
        <vt:i4>0</vt:i4>
      </vt:variant>
      <vt:variant>
        <vt:i4>5</vt:i4>
      </vt:variant>
      <vt:variant>
        <vt:lpwstr>http://base.garant.ru/10180094/</vt:lpwstr>
      </vt:variant>
      <vt:variant>
        <vt:lpwstr/>
      </vt:variant>
      <vt:variant>
        <vt:i4>458841</vt:i4>
      </vt:variant>
      <vt:variant>
        <vt:i4>18</vt:i4>
      </vt:variant>
      <vt:variant>
        <vt:i4>0</vt:i4>
      </vt:variant>
      <vt:variant>
        <vt:i4>5</vt:i4>
      </vt:variant>
      <vt:variant>
        <vt:lpwstr>https://com.roseltorg.ru/</vt:lpwstr>
      </vt:variant>
      <vt:variant>
        <vt:lpwstr/>
      </vt:variant>
      <vt:variant>
        <vt:i4>458841</vt:i4>
      </vt:variant>
      <vt:variant>
        <vt:i4>15</vt:i4>
      </vt:variant>
      <vt:variant>
        <vt:i4>0</vt:i4>
      </vt:variant>
      <vt:variant>
        <vt:i4>5</vt:i4>
      </vt:variant>
      <vt:variant>
        <vt:lpwstr>https://com.roseltorg.ru/</vt:lpwstr>
      </vt:variant>
      <vt:variant>
        <vt:lpwstr/>
      </vt:variant>
      <vt:variant>
        <vt:i4>1900575</vt:i4>
      </vt:variant>
      <vt:variant>
        <vt:i4>12</vt:i4>
      </vt:variant>
      <vt:variant>
        <vt:i4>0</vt:i4>
      </vt:variant>
      <vt:variant>
        <vt:i4>5</vt:i4>
      </vt:variant>
      <vt:variant>
        <vt:lpwstr>http://com.roseltorg.ru/</vt:lpwstr>
      </vt:variant>
      <vt:variant>
        <vt:lpwstr/>
      </vt:variant>
      <vt:variant>
        <vt:i4>458841</vt:i4>
      </vt:variant>
      <vt:variant>
        <vt:i4>9</vt:i4>
      </vt:variant>
      <vt:variant>
        <vt:i4>0</vt:i4>
      </vt:variant>
      <vt:variant>
        <vt:i4>5</vt:i4>
      </vt:variant>
      <vt:variant>
        <vt:lpwstr>https://com.roseltorg.ru/</vt:lpwstr>
      </vt:variant>
      <vt:variant>
        <vt:lpwstr/>
      </vt:variant>
      <vt:variant>
        <vt:i4>458841</vt:i4>
      </vt:variant>
      <vt:variant>
        <vt:i4>6</vt:i4>
      </vt:variant>
      <vt:variant>
        <vt:i4>0</vt:i4>
      </vt:variant>
      <vt:variant>
        <vt:i4>5</vt:i4>
      </vt:variant>
      <vt:variant>
        <vt:lpwstr>https://com.roseltorg.ru/</vt:lpwstr>
      </vt:variant>
      <vt:variant>
        <vt:lpwstr/>
      </vt:variant>
      <vt:variant>
        <vt:i4>8324145</vt:i4>
      </vt:variant>
      <vt:variant>
        <vt:i4>3</vt:i4>
      </vt:variant>
      <vt:variant>
        <vt:i4>0</vt:i4>
      </vt:variant>
      <vt:variant>
        <vt:i4>5</vt:i4>
      </vt:variant>
      <vt:variant>
        <vt:lpwstr/>
      </vt:variant>
      <vt:variant>
        <vt:lpwstr>_РАЗДЕЛ_I.4_ОБРАЗЦЫ_ФОРМ И ДОКУМЕНТО</vt:lpwstr>
      </vt:variant>
      <vt:variant>
        <vt:i4>1900575</vt:i4>
      </vt:variant>
      <vt:variant>
        <vt:i4>0</vt:i4>
      </vt:variant>
      <vt:variant>
        <vt:i4>0</vt:i4>
      </vt:variant>
      <vt:variant>
        <vt:i4>5</vt:i4>
      </vt:variant>
      <vt:variant>
        <vt:lpwstr>http://com.roseltorg.ru/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 торговли Российской Федерации</dc:title>
  <dc:creator>Doronkin</dc:creator>
  <cp:lastModifiedBy>Finansist</cp:lastModifiedBy>
  <cp:revision>4</cp:revision>
  <cp:lastPrinted>2019-01-18T12:20:00Z</cp:lastPrinted>
  <dcterms:created xsi:type="dcterms:W3CDTF">2019-01-23T14:13:00Z</dcterms:created>
  <dcterms:modified xsi:type="dcterms:W3CDTF">2019-02-12T14:19:00Z</dcterms:modified>
</cp:coreProperties>
</file>