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86E87"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65B" w:rsidRPr="00686E87" w:rsidRDefault="0059741A" w:rsidP="00670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3. </w:t>
      </w:r>
      <w:r w:rsidR="00466927" w:rsidRPr="00D4365E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D4365E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AD7CE2">
        <w:rPr>
          <w:rFonts w:ascii="Times New Roman" w:hAnsi="Times New Roman"/>
          <w:sz w:val="24"/>
          <w:szCs w:val="24"/>
        </w:rPr>
        <w:t xml:space="preserve"> </w:t>
      </w:r>
      <w:r w:rsidR="0067065B">
        <w:rPr>
          <w:rFonts w:ascii="Times New Roman" w:hAnsi="Times New Roman"/>
          <w:sz w:val="24"/>
          <w:szCs w:val="24"/>
        </w:rPr>
        <w:t xml:space="preserve">- </w:t>
      </w:r>
      <w:r w:rsidR="0067065B" w:rsidRPr="0067065B">
        <w:rPr>
          <w:rFonts w:ascii="Times New Roman" w:hAnsi="Times New Roman"/>
          <w:b/>
          <w:sz w:val="24"/>
          <w:szCs w:val="24"/>
          <w:u w:val="single"/>
        </w:rPr>
        <w:t xml:space="preserve">выполнение </w:t>
      </w:r>
      <w:r w:rsidR="00686E87">
        <w:rPr>
          <w:rFonts w:ascii="Times New Roman" w:hAnsi="Times New Roman"/>
          <w:b/>
          <w:sz w:val="24"/>
          <w:szCs w:val="24"/>
          <w:u w:val="single"/>
        </w:rPr>
        <w:t xml:space="preserve">работ </w:t>
      </w:r>
      <w:r w:rsidR="00686E87" w:rsidRPr="00686E87">
        <w:rPr>
          <w:rFonts w:ascii="Times New Roman" w:hAnsi="Times New Roman"/>
          <w:b/>
          <w:sz w:val="24"/>
          <w:szCs w:val="24"/>
          <w:u w:val="single"/>
        </w:rPr>
        <w:t xml:space="preserve">текущего ремонта </w:t>
      </w:r>
      <w:r w:rsidR="002258E1">
        <w:rPr>
          <w:rFonts w:ascii="Times New Roman" w:hAnsi="Times New Roman"/>
          <w:b/>
          <w:sz w:val="24"/>
          <w:szCs w:val="24"/>
          <w:u w:val="single"/>
        </w:rPr>
        <w:t xml:space="preserve">электроосвещения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на объекте: актовый зал Новозыбковского филиала</w:t>
      </w:r>
      <w:r w:rsidR="000C19E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86E87" w:rsidRPr="00686E87">
        <w:rPr>
          <w:rFonts w:ascii="Times New Roman" w:hAnsi="Times New Roman"/>
          <w:b/>
          <w:sz w:val="24"/>
          <w:szCs w:val="24"/>
          <w:u w:val="single"/>
        </w:rPr>
        <w:t xml:space="preserve">ГАПОУ «БТЭиР имени Героя Советского Союза М.А.Афанасьева» расположенного по адресу: Брянская обл., г.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Новозыбков</w:t>
      </w:r>
      <w:r w:rsidR="006F449A">
        <w:rPr>
          <w:rFonts w:ascii="Times New Roman" w:hAnsi="Times New Roman"/>
          <w:b/>
          <w:sz w:val="24"/>
          <w:szCs w:val="24"/>
          <w:u w:val="single"/>
        </w:rPr>
        <w:t xml:space="preserve">, ул.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Рошаля</w:t>
      </w:r>
      <w:r w:rsidR="006F449A">
        <w:rPr>
          <w:rFonts w:ascii="Times New Roman" w:hAnsi="Times New Roman"/>
          <w:b/>
          <w:sz w:val="24"/>
          <w:szCs w:val="24"/>
          <w:u w:val="single"/>
        </w:rPr>
        <w:t xml:space="preserve"> д.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25</w:t>
      </w:r>
      <w:r w:rsidR="0067065B"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7065B" w:rsidRPr="0067065B" w:rsidRDefault="0067065B" w:rsidP="00670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664" w:rsidRPr="00686E87" w:rsidRDefault="0067065B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065B">
        <w:rPr>
          <w:rFonts w:ascii="Times New Roman" w:hAnsi="Times New Roman"/>
          <w:sz w:val="24"/>
          <w:szCs w:val="24"/>
        </w:rPr>
        <w:t xml:space="preserve">4. Место поставки товара, выполнения работы, оказания услуги – 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 xml:space="preserve">ГАПОУ «БТЭиР им. героя Советского Союза М.А. Афанасьева» Брянская область, </w:t>
      </w:r>
      <w:r w:rsidR="006F449A" w:rsidRPr="00686E87">
        <w:rPr>
          <w:rFonts w:ascii="Times New Roman" w:hAnsi="Times New Roman"/>
          <w:b/>
          <w:sz w:val="24"/>
          <w:szCs w:val="24"/>
          <w:u w:val="single"/>
        </w:rPr>
        <w:t xml:space="preserve">Брянская обл., </w:t>
      </w:r>
      <w:r w:rsidR="00A06664" w:rsidRPr="00686E87">
        <w:rPr>
          <w:rFonts w:ascii="Times New Roman" w:hAnsi="Times New Roman"/>
          <w:b/>
          <w:sz w:val="24"/>
          <w:szCs w:val="24"/>
          <w:u w:val="single"/>
        </w:rPr>
        <w:t xml:space="preserve">г.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Новозыбков, ул. Рошаля д.25</w:t>
      </w:r>
      <w:r w:rsidR="00A06664"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7065B" w:rsidRPr="0067065B" w:rsidRDefault="0067065B" w:rsidP="00670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E95771" w:rsidRPr="00D4365E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Срок </w:t>
      </w:r>
      <w:r w:rsidR="0067065B" w:rsidRPr="00D4365E">
        <w:rPr>
          <w:rFonts w:ascii="Times New Roman" w:hAnsi="Times New Roman"/>
          <w:sz w:val="24"/>
          <w:szCs w:val="24"/>
        </w:rPr>
        <w:t xml:space="preserve">выполнения работ </w:t>
      </w:r>
      <w:r w:rsidRPr="00D4365E">
        <w:rPr>
          <w:rFonts w:ascii="Times New Roman" w:hAnsi="Times New Roman"/>
          <w:sz w:val="24"/>
          <w:szCs w:val="24"/>
        </w:rPr>
        <w:t xml:space="preserve"> – </w:t>
      </w:r>
      <w:r w:rsidR="00BE4782" w:rsidRPr="00BE4782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16</w:t>
      </w:r>
      <w:r w:rsidR="00BE4782" w:rsidRPr="00BE47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п</w:t>
      </w:r>
      <w:r w:rsidR="00C9727C" w:rsidRPr="00BE4782">
        <w:rPr>
          <w:rFonts w:ascii="Times New Roman" w:hAnsi="Times New Roman"/>
          <w:b/>
          <w:sz w:val="24"/>
          <w:szCs w:val="24"/>
          <w:u w:val="single"/>
        </w:rPr>
        <w:t>о</w:t>
      </w:r>
      <w:r w:rsidR="00C9727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22 июля</w:t>
      </w:r>
      <w:r w:rsidR="00686E87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  <w:r w:rsidR="00865DFD" w:rsidRPr="00D4365E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E95771" w:rsidRPr="00661B00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>5</w:t>
      </w:r>
      <w:r w:rsidR="00E95771" w:rsidRPr="00D4365E">
        <w:rPr>
          <w:rFonts w:ascii="Times New Roman" w:hAnsi="Times New Roman"/>
          <w:sz w:val="24"/>
          <w:szCs w:val="24"/>
        </w:rPr>
        <w:t xml:space="preserve">.Сведения </w:t>
      </w:r>
      <w:r w:rsidRPr="00D4365E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 w:rsidRPr="00D4365E">
        <w:rPr>
          <w:rFonts w:ascii="Times New Roman" w:hAnsi="Times New Roman"/>
          <w:sz w:val="24"/>
          <w:szCs w:val="24"/>
        </w:rPr>
        <w:t xml:space="preserve">) </w:t>
      </w:r>
      <w:r w:rsidR="00A06664">
        <w:rPr>
          <w:rFonts w:ascii="Times New Roman" w:hAnsi="Times New Roman"/>
          <w:b/>
          <w:sz w:val="24"/>
          <w:szCs w:val="24"/>
          <w:u w:val="single"/>
        </w:rPr>
        <w:t>119 087,17</w:t>
      </w:r>
      <w:r w:rsidR="00132C05" w:rsidRPr="00D4365E">
        <w:rPr>
          <w:rFonts w:ascii="Times New Roman" w:hAnsi="Times New Roman"/>
          <w:b/>
          <w:sz w:val="24"/>
          <w:szCs w:val="24"/>
          <w:u w:val="single"/>
        </w:rPr>
        <w:t xml:space="preserve"> рублей.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6F449A" w:rsidRPr="00C413E4" w:rsidRDefault="006F449A" w:rsidP="001F2A9D">
      <w:pPr>
        <w:pStyle w:val="Default"/>
        <w:ind w:firstLine="709"/>
        <w:jc w:val="both"/>
      </w:pPr>
    </w:p>
    <w:p w:rsidR="001F2A9D" w:rsidRDefault="001F2A9D" w:rsidP="00661B00">
      <w:pPr>
        <w:pStyle w:val="Default"/>
        <w:ind w:firstLine="709"/>
        <w:jc w:val="both"/>
        <w:rPr>
          <w:b/>
          <w:u w:val="single"/>
        </w:rPr>
      </w:pPr>
      <w:r w:rsidRPr="00301913">
        <w:t>2. Наименование, место нахождения, почтовый адрес,</w:t>
      </w:r>
      <w:r>
        <w:t xml:space="preserve"> адрес электронной почты, номер </w:t>
      </w:r>
      <w:r w:rsidRPr="00301913">
        <w:t>контактного телефона заказчика</w:t>
      </w:r>
      <w:r w:rsidRPr="00C413E4">
        <w:t xml:space="preserve"> –</w:t>
      </w:r>
      <w:r w:rsidRPr="008163E4">
        <w:rPr>
          <w:b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b/>
          <w:u w:val="single"/>
        </w:rPr>
        <w:t>«</w:t>
      </w:r>
      <w:r w:rsidRPr="008163E4">
        <w:rPr>
          <w:b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b/>
          <w:u w:val="single"/>
        </w:rPr>
        <w:t>»</w:t>
      </w:r>
      <w:r w:rsidRPr="008163E4">
        <w:rPr>
          <w:b/>
          <w:u w:val="single"/>
        </w:rPr>
        <w:t xml:space="preserve">, 241022, г. Брянск, ул.  Академика Королева, д. 7; </w:t>
      </w:r>
      <w:r w:rsidRPr="008163E4">
        <w:rPr>
          <w:b/>
          <w:u w:val="single"/>
          <w:lang w:val="en-US"/>
        </w:rPr>
        <w:t>E</w:t>
      </w:r>
      <w:r w:rsidRPr="008163E4">
        <w:rPr>
          <w:b/>
          <w:u w:val="single"/>
        </w:rPr>
        <w:t>-</w:t>
      </w:r>
      <w:r w:rsidRPr="008163E4">
        <w:rPr>
          <w:b/>
          <w:u w:val="single"/>
          <w:lang w:val="en-US"/>
        </w:rPr>
        <w:t>mail</w:t>
      </w:r>
      <w:r w:rsidRPr="008163E4">
        <w:rPr>
          <w:b/>
          <w:u w:val="single"/>
        </w:rPr>
        <w:t xml:space="preserve">: </w:t>
      </w:r>
      <w:r w:rsidRPr="008163E4">
        <w:rPr>
          <w:b/>
          <w:u w:val="single"/>
          <w:lang w:val="en-US"/>
        </w:rPr>
        <w:t>profl</w:t>
      </w:r>
      <w:r w:rsidRPr="008163E4">
        <w:rPr>
          <w:b/>
          <w:u w:val="single"/>
        </w:rPr>
        <w:t>9@</w:t>
      </w:r>
      <w:r w:rsidRPr="008163E4">
        <w:rPr>
          <w:b/>
          <w:u w:val="single"/>
          <w:lang w:val="en-US"/>
        </w:rPr>
        <w:t>mail</w:t>
      </w:r>
      <w:r w:rsidRPr="008163E4">
        <w:rPr>
          <w:b/>
          <w:u w:val="single"/>
        </w:rPr>
        <w:t>.</w:t>
      </w:r>
      <w:r w:rsidRPr="008163E4">
        <w:rPr>
          <w:b/>
          <w:u w:val="single"/>
          <w:lang w:val="en-US"/>
        </w:rPr>
        <w:t>ru</w:t>
      </w:r>
      <w:r w:rsidRPr="008163E4">
        <w:rPr>
          <w:b/>
          <w:u w:val="single"/>
        </w:rPr>
        <w:t>, тел. 8 (4832) 28-27-20.</w:t>
      </w:r>
    </w:p>
    <w:p w:rsidR="00D4365E" w:rsidRPr="008163E4" w:rsidRDefault="00D4365E" w:rsidP="00661B00">
      <w:pPr>
        <w:pStyle w:val="Default"/>
        <w:ind w:firstLine="709"/>
        <w:jc w:val="both"/>
        <w:rPr>
          <w:b/>
          <w:u w:val="single"/>
        </w:rPr>
      </w:pPr>
    </w:p>
    <w:p w:rsidR="00A06664" w:rsidRPr="00686E87" w:rsidRDefault="00A06664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>3. Предмет договора с указанием количества поставляемого товара, объема выполняемой работы, оказываемой услуги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 xml:space="preserve">выполнение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работ </w:t>
      </w:r>
      <w:r w:rsidRPr="00686E87">
        <w:rPr>
          <w:rFonts w:ascii="Times New Roman" w:hAnsi="Times New Roman"/>
          <w:b/>
          <w:sz w:val="24"/>
          <w:szCs w:val="24"/>
          <w:u w:val="single"/>
        </w:rPr>
        <w:t xml:space="preserve">текущего ремонта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электроосвещения на объекте: актовый зал Новозыбковского филиала </w:t>
      </w:r>
      <w:r w:rsidRPr="00686E87">
        <w:rPr>
          <w:rFonts w:ascii="Times New Roman" w:hAnsi="Times New Roman"/>
          <w:b/>
          <w:sz w:val="24"/>
          <w:szCs w:val="24"/>
          <w:u w:val="single"/>
        </w:rPr>
        <w:t xml:space="preserve">ГАПОУ «БТЭиР имени Героя Советского Союза М.А.Афанасьева» расположенного по адресу: Брянская обл., г. </w:t>
      </w:r>
      <w:r>
        <w:rPr>
          <w:rFonts w:ascii="Times New Roman" w:hAnsi="Times New Roman"/>
          <w:b/>
          <w:sz w:val="24"/>
          <w:szCs w:val="24"/>
          <w:u w:val="single"/>
        </w:rPr>
        <w:t>Новозыбков, ул. Рошаля д.25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06664" w:rsidRPr="0067065B" w:rsidRDefault="00A06664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6664" w:rsidRPr="00686E87" w:rsidRDefault="00A06664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065B">
        <w:rPr>
          <w:rFonts w:ascii="Times New Roman" w:hAnsi="Times New Roman"/>
          <w:sz w:val="24"/>
          <w:szCs w:val="24"/>
        </w:rPr>
        <w:t xml:space="preserve">4. Место поставки товара, выполнения работы, оказания услуги – 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 xml:space="preserve">ГАПОУ «БТЭиР им. героя Советского Союза М.А. Афанасьева» Брянская область, </w:t>
      </w:r>
      <w:r w:rsidRPr="00686E87">
        <w:rPr>
          <w:rFonts w:ascii="Times New Roman" w:hAnsi="Times New Roman"/>
          <w:b/>
          <w:sz w:val="24"/>
          <w:szCs w:val="24"/>
          <w:u w:val="single"/>
        </w:rPr>
        <w:t xml:space="preserve">Брянская обл., г. </w:t>
      </w:r>
      <w:r>
        <w:rPr>
          <w:rFonts w:ascii="Times New Roman" w:hAnsi="Times New Roman"/>
          <w:b/>
          <w:sz w:val="24"/>
          <w:szCs w:val="24"/>
          <w:u w:val="single"/>
        </w:rPr>
        <w:t>Новозыбков, ул. Рошаля д.25</w:t>
      </w:r>
      <w:r w:rsidRPr="0067065B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06664" w:rsidRPr="0067065B" w:rsidRDefault="00A06664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A06664" w:rsidRPr="00D4365E" w:rsidRDefault="00A06664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Срок выполнения работ  – </w:t>
      </w:r>
      <w:r w:rsidRPr="00BE4782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sz w:val="24"/>
          <w:szCs w:val="24"/>
          <w:u w:val="single"/>
        </w:rPr>
        <w:t>16</w:t>
      </w:r>
      <w:r w:rsidRPr="00BE47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Pr="00BE4782">
        <w:rPr>
          <w:rFonts w:ascii="Times New Roman" w:hAnsi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22 июля 2020 года</w:t>
      </w:r>
      <w:r w:rsidRPr="00D4365E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06664" w:rsidRPr="00661B00" w:rsidRDefault="00A06664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6664" w:rsidRDefault="00A06664" w:rsidP="00A06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365E">
        <w:rPr>
          <w:rFonts w:ascii="Times New Roman" w:hAnsi="Times New Roman"/>
          <w:sz w:val="24"/>
          <w:szCs w:val="24"/>
        </w:rPr>
        <w:t xml:space="preserve">5.Сведения о начальной (максимальной) цене договора (цена лота) </w:t>
      </w:r>
      <w:r>
        <w:rPr>
          <w:rFonts w:ascii="Times New Roman" w:hAnsi="Times New Roman"/>
          <w:b/>
          <w:sz w:val="24"/>
          <w:szCs w:val="24"/>
          <w:u w:val="single"/>
        </w:rPr>
        <w:t>119 087,17</w:t>
      </w:r>
      <w:r w:rsidRPr="00D4365E">
        <w:rPr>
          <w:rFonts w:ascii="Times New Roman" w:hAnsi="Times New Roman"/>
          <w:b/>
          <w:sz w:val="24"/>
          <w:szCs w:val="24"/>
          <w:u w:val="single"/>
        </w:rPr>
        <w:t xml:space="preserve"> рублей.</w:t>
      </w:r>
    </w:p>
    <w:p w:rsidR="00D43076" w:rsidRDefault="001F2A9D" w:rsidP="009D3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1"/>
          <w:u w:val="single"/>
        </w:rPr>
      </w:pPr>
      <w:r w:rsidRPr="00686E87">
        <w:rPr>
          <w:rFonts w:ascii="Times New Roman" w:hAnsi="Times New Roman"/>
          <w:sz w:val="24"/>
          <w:szCs w:val="24"/>
        </w:rPr>
        <w:t>6.</w:t>
      </w:r>
      <w:r w:rsidRPr="00C413E4">
        <w:t xml:space="preserve"> </w:t>
      </w:r>
      <w:r w:rsidR="00D43076" w:rsidRPr="00DA1920">
        <w:rPr>
          <w:rFonts w:ascii="Times New Roman" w:hAnsi="Times New Roman"/>
          <w:sz w:val="24"/>
        </w:rPr>
        <w:t>Форма, сроки и порядок оплаты товара, работы, услуги:</w:t>
      </w:r>
      <w:r w:rsidR="00AD7CE2">
        <w:rPr>
          <w:rFonts w:ascii="Times New Roman" w:hAnsi="Times New Roman"/>
          <w:sz w:val="24"/>
        </w:rPr>
        <w:t xml:space="preserve"> </w:t>
      </w:r>
      <w:r w:rsidR="00686E87" w:rsidRPr="00686E87">
        <w:rPr>
          <w:rFonts w:ascii="Times New Roman" w:hAnsi="Times New Roman"/>
          <w:b/>
          <w:sz w:val="24"/>
          <w:u w:val="single"/>
        </w:rPr>
        <w:t>Безналичный платеж на счет Подрядчика</w:t>
      </w:r>
      <w:r w:rsidR="00686E87">
        <w:rPr>
          <w:rFonts w:ascii="Times New Roman" w:hAnsi="Times New Roman"/>
          <w:sz w:val="24"/>
        </w:rPr>
        <w:t xml:space="preserve"> </w:t>
      </w:r>
      <w:r w:rsidR="00686E87">
        <w:rPr>
          <w:rFonts w:ascii="Times New Roman" w:hAnsi="Times New Roman"/>
          <w:b/>
          <w:sz w:val="24"/>
          <w:szCs w:val="24"/>
          <w:u w:val="single"/>
        </w:rPr>
        <w:t>не позднее 25 декабря 2020 года</w:t>
      </w:r>
      <w:r w:rsidR="009D3BB6">
        <w:rPr>
          <w:rFonts w:ascii="Times New Roman" w:hAnsi="Times New Roman"/>
          <w:b/>
          <w:sz w:val="24"/>
          <w:szCs w:val="21"/>
          <w:u w:val="single"/>
        </w:rPr>
        <w:t>.</w:t>
      </w:r>
    </w:p>
    <w:p w:rsidR="00865DFD" w:rsidRPr="00C413E4" w:rsidRDefault="00865DFD" w:rsidP="009D3BB6">
      <w:pPr>
        <w:spacing w:after="0" w:line="240" w:lineRule="auto"/>
        <w:ind w:firstLine="709"/>
        <w:jc w:val="both"/>
        <w:outlineLvl w:val="1"/>
      </w:pPr>
    </w:p>
    <w:p w:rsidR="001F2A9D" w:rsidRDefault="001F2A9D" w:rsidP="00EE71FE">
      <w:pPr>
        <w:pStyle w:val="Default"/>
        <w:ind w:firstLine="709"/>
        <w:jc w:val="both"/>
        <w:rPr>
          <w:b/>
          <w:szCs w:val="21"/>
          <w:u w:val="single"/>
        </w:rPr>
      </w:pPr>
      <w:r w:rsidRPr="00DA1920">
        <w:t xml:space="preserve">7. </w:t>
      </w:r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AD7CE2">
        <w:t xml:space="preserve"> </w:t>
      </w:r>
      <w:r w:rsidR="008E0296">
        <w:rPr>
          <w:b/>
          <w:szCs w:val="21"/>
          <w:u w:val="single"/>
        </w:rPr>
        <w:t>сметный метод</w:t>
      </w:r>
      <w:r w:rsidR="00865DFD">
        <w:rPr>
          <w:b/>
          <w:szCs w:val="21"/>
          <w:u w:val="single"/>
        </w:rPr>
        <w:t>.</w:t>
      </w:r>
    </w:p>
    <w:p w:rsidR="00865DFD" w:rsidRPr="00C413E4" w:rsidRDefault="00865DFD" w:rsidP="00EE71FE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="00AD7CE2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67065B" w:rsidRPr="00C413E4" w:rsidRDefault="0067065B" w:rsidP="001F2A9D">
      <w:pPr>
        <w:pStyle w:val="Default"/>
        <w:ind w:firstLine="709"/>
        <w:jc w:val="both"/>
      </w:pPr>
    </w:p>
    <w:p w:rsidR="00661B00" w:rsidRPr="00D4365E" w:rsidRDefault="001F2A9D" w:rsidP="006706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>9. 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Заказчика:</w:t>
      </w:r>
      <w:r w:rsidR="00AD7CE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025E71" w:rsidRPr="00D4365E">
        <w:rPr>
          <w:rFonts w:ascii="Times New Roman" w:hAnsi="Times New Roman"/>
          <w:b/>
          <w:sz w:val="24"/>
          <w:szCs w:val="24"/>
          <w:u w:val="single"/>
        </w:rPr>
        <w:t>И</w:t>
      </w:r>
      <w:r w:rsidR="00865DFD" w:rsidRPr="00D4365E">
        <w:rPr>
          <w:rFonts w:ascii="Times New Roman" w:hAnsi="Times New Roman"/>
          <w:b/>
          <w:sz w:val="24"/>
          <w:szCs w:val="24"/>
          <w:u w:val="single"/>
        </w:rPr>
        <w:t xml:space="preserve">сполнитель обязан осуществить работу по Договору в соответствии с требованиями СНиП, ГОСТ, </w:t>
      </w:r>
      <w:r w:rsidR="008E0296">
        <w:rPr>
          <w:rFonts w:ascii="Times New Roman" w:hAnsi="Times New Roman"/>
          <w:b/>
          <w:sz w:val="24"/>
          <w:szCs w:val="24"/>
          <w:u w:val="single"/>
        </w:rPr>
        <w:t>в соответствии с локальным сметным расчетом</w:t>
      </w:r>
      <w:r w:rsidR="00025E71" w:rsidRPr="00D4365E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61B00" w:rsidRDefault="00661B00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установлены.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lastRenderedPageBreak/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="008E0296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="008E0296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="006D4E2F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Default="00301913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Default="008E0296">
      <w:pPr>
        <w:rPr>
          <w:sz w:val="24"/>
          <w:szCs w:val="24"/>
        </w:rPr>
      </w:pPr>
    </w:p>
    <w:p w:rsidR="008E0296" w:rsidRPr="008E0296" w:rsidRDefault="008E0296" w:rsidP="008E0296">
      <w:pPr>
        <w:pStyle w:val="1"/>
        <w:keepLines/>
        <w:suppressLineNumbers/>
        <w:suppressAutoHyphens/>
        <w:spacing w:before="0" w:after="0"/>
        <w:ind w:left="567"/>
      </w:pPr>
      <w:bookmarkStart w:id="0" w:name="_Toc451270364"/>
      <w:bookmarkStart w:id="1" w:name="_Toc451270365"/>
      <w:r w:rsidRPr="008E0296">
        <w:lastRenderedPageBreak/>
        <w:t>ПРОЕКТ ДОГОВОРА</w:t>
      </w:r>
    </w:p>
    <w:bookmarkEnd w:id="0"/>
    <w:bookmarkEnd w:id="1"/>
    <w:p w:rsidR="008E0296" w:rsidRPr="008E0296" w:rsidRDefault="008E0296" w:rsidP="008E0296">
      <w:pPr>
        <w:keepNext/>
        <w:keepLines/>
        <w:suppressLineNumbers/>
        <w:tabs>
          <w:tab w:val="left" w:pos="1620"/>
        </w:tabs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г. Брянск                                                                                                    «___ »__________2020 г. 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1620"/>
        </w:tabs>
        <w:ind w:left="0" w:right="0"/>
        <w:jc w:val="both"/>
        <w:rPr>
          <w:sz w:val="24"/>
          <w:szCs w:val="24"/>
        </w:rPr>
      </w:pP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720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Государственное автономное профессиональное образовательное учреждение «Брянский техникум энергомашиностроения и радиоэлектроники имени Героя Советского Союза М.А. Афанасьева», именуемое в дальнейшем «Заказчик», в лице директора Кравченко Сергея Михайловича, действующей на основании Устава, с одной стороны, и ________________ в лице _____________, действующего на основании __________, именуемое в дальнейшем Подрядчик, с другой стороны, в дальнейшем именуемые Стороны, по результатам запроса предложений в электронной форме, номер извещения закупки: ___________________________________________,заключили настоящий Договор подряда (далее – Договор) о нижеследующем:</w:t>
      </w:r>
    </w:p>
    <w:p w:rsidR="008E0296" w:rsidRPr="008E0296" w:rsidRDefault="008E0296" w:rsidP="008E0296">
      <w:pPr>
        <w:keepNext/>
        <w:keepLines/>
        <w:numPr>
          <w:ilvl w:val="0"/>
          <w:numId w:val="8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Акт о приемке выполненных работ (форма № КС-2), Справка о стоимости выполненных работ и затрат (форма № КС-3) – документы, применяемые для приемки выполненных Подрядчиком работ.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Акт о выявленных недостатках - документ, составляемый в порядке, предусмотренном Договором,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Подрядчиком. В Акте также делается отметка о фактическом устранении Подрядчиком недостатков или их устранении за счет Подрядчика.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Гарантийный срок – срок, исчисляющийся с даты подписания Заказчиком последнего Акта о приемке выполненных работ (форма № КС-2) и Справки о стоимости выполненных работ и затрат (форма № КС-3), в течение которого Подрядчик устраняет в соответствии с условиями Договора своими и/или привлеченными силами и за свой счет все выявленные дефекты, связанные с выполнением работ.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Работы – весь объем работ, соответствующий условиям Договора, приложениям к нему, положениям действующих в Российской Федерации нормативных документов и правил, подлежащих выполнению Подрядчиком, включая ремонтно-строительные, монтажные, пусконаладочные работы. 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Качество работ (качество исполнения работ) – соответствие выполняемых работ требованиям, предъявляемым Договором и положениями действующих в Российской Федерации нормативных документов и правил к уровню качества работ.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Недостатки - допущенные отступления от требований, предусмотренных в Договоре, а также от строительных норм и правил, действующих в Российской Федерации.</w:t>
      </w:r>
    </w:p>
    <w:p w:rsidR="008E0296" w:rsidRPr="008E0296" w:rsidRDefault="008E0296" w:rsidP="008E0296">
      <w:pPr>
        <w:keepNext/>
        <w:keepLines/>
        <w:numPr>
          <w:ilvl w:val="0"/>
          <w:numId w:val="8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На условиях настоящего Договора Подрядчик обязуется по заданию Заказчика </w:t>
      </w:r>
      <w:r w:rsidRPr="008E0296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 </w:t>
      </w:r>
      <w:r w:rsidRPr="008E0296">
        <w:rPr>
          <w:rFonts w:ascii="Times New Roman" w:hAnsi="Times New Roman"/>
          <w:sz w:val="24"/>
          <w:szCs w:val="24"/>
        </w:rPr>
        <w:t>в соответствии с Локальной сметой (приложение № 1 к настоящему Договору) собственными силами и средствами, из своих материалов или с использованием привлеченных третьих лиц, в соответствии с условиями настоящего Договора. Подрядчик обязуется сдать в установленном порядке результат работ Заказчику, а Заказчик обязуется принять и оплатить стоимость 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296">
        <w:rPr>
          <w:rFonts w:ascii="Times New Roman" w:hAnsi="Times New Roman"/>
          <w:sz w:val="24"/>
          <w:szCs w:val="24"/>
        </w:rPr>
        <w:t>выполненных Подрядчиком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296">
        <w:rPr>
          <w:rFonts w:ascii="Times New Roman" w:hAnsi="Times New Roman"/>
          <w:sz w:val="24"/>
          <w:szCs w:val="24"/>
        </w:rPr>
        <w:t>надлежащим образом.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Все материалы и оборудование, используемые Подрядчиком для выполнения работ по настоящему Договору, должны иметь соответствующие сертификаты, технические паспорта и другие документы, удостоверяющие их качество.</w:t>
      </w:r>
    </w:p>
    <w:p w:rsidR="008E0296" w:rsidRPr="008E0296" w:rsidRDefault="008E0296" w:rsidP="008E0296">
      <w:pPr>
        <w:keepNext/>
        <w:keepLines/>
        <w:numPr>
          <w:ilvl w:val="0"/>
          <w:numId w:val="8"/>
        </w:numPr>
        <w:suppressLineNumbers/>
        <w:tabs>
          <w:tab w:val="left" w:pos="-142"/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СРОК ВЫПОЛНЕНИЯ РАБОТ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Работы, указанные в п. 2.1 настоящего Договора, выполняются в сроки:  </w:t>
      </w:r>
    </w:p>
    <w:p w:rsidR="008E0296" w:rsidRPr="008E0296" w:rsidRDefault="008E0296" w:rsidP="008E0296">
      <w:pPr>
        <w:keepNext/>
        <w:keepLines/>
        <w:numPr>
          <w:ilvl w:val="2"/>
          <w:numId w:val="8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Срок выполнения работ: </w:t>
      </w:r>
      <w:r w:rsidR="002258E1">
        <w:rPr>
          <w:rFonts w:ascii="Times New Roman" w:hAnsi="Times New Roman"/>
          <w:sz w:val="24"/>
          <w:szCs w:val="24"/>
        </w:rPr>
        <w:t>с 25 по 29 июня</w:t>
      </w:r>
      <w:r w:rsidRPr="008E0296">
        <w:rPr>
          <w:rFonts w:ascii="Times New Roman" w:hAnsi="Times New Roman"/>
          <w:sz w:val="24"/>
          <w:szCs w:val="24"/>
        </w:rPr>
        <w:t xml:space="preserve"> 2020 года. </w:t>
      </w:r>
    </w:p>
    <w:p w:rsidR="008E0296" w:rsidRPr="008E0296" w:rsidRDefault="008E0296" w:rsidP="008E0296">
      <w:pPr>
        <w:keepNext/>
        <w:keepLines/>
        <w:numPr>
          <w:ilvl w:val="1"/>
          <w:numId w:val="8"/>
        </w:numPr>
        <w:suppressLineNumbers/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Дата, определенная в п. 3.1.1 настоящего Договора, является исходной для определения имущественных санкций к Подрядчику в случае нарушения им сроков выполнения работ.</w:t>
      </w:r>
    </w:p>
    <w:p w:rsidR="008E0296" w:rsidRPr="008E0296" w:rsidRDefault="008E0296" w:rsidP="008E0296">
      <w:pPr>
        <w:keepNext/>
        <w:keepLines/>
        <w:numPr>
          <w:ilvl w:val="0"/>
          <w:numId w:val="11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ЦЕНА ДОГОВОРА И ПОРЯДОК РАСЧЕТОВ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lastRenderedPageBreak/>
        <w:t>Цена настоящего Договора устанавливается в соответствии с Локальной сметой (приложение № 1 к настоящему Договору) и составляет __________ (_________) руб. __ коп., в том числе НДС</w:t>
      </w:r>
      <w:r w:rsidRPr="008E0296">
        <w:rPr>
          <w:rStyle w:val="ae"/>
          <w:rFonts w:ascii="Times New Roman" w:hAnsi="Times New Roman"/>
          <w:sz w:val="24"/>
          <w:szCs w:val="24"/>
        </w:rPr>
        <w:footnoteReference w:id="2"/>
      </w:r>
      <w:r w:rsidRPr="008E0296">
        <w:rPr>
          <w:rFonts w:ascii="Times New Roman" w:hAnsi="Times New Roman"/>
          <w:sz w:val="24"/>
          <w:szCs w:val="24"/>
        </w:rPr>
        <w:t>20% — ____________ (__________) руб. __ коп.</w:t>
      </w:r>
    </w:p>
    <w:p w:rsidR="008E0296" w:rsidRPr="008E0296" w:rsidRDefault="008E0296" w:rsidP="008E0296">
      <w:pPr>
        <w:keepNext/>
        <w:keepLines/>
        <w:suppressLineNumbers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Цена настоящего Договора включает: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-</w:t>
      </w:r>
      <w:r w:rsidRPr="008E0296">
        <w:rPr>
          <w:sz w:val="24"/>
          <w:szCs w:val="24"/>
        </w:rPr>
        <w:tab/>
        <w:t>оплату Подрядчиком налогов, сборов и других платежей, предусмотренных действующим законодательством Российской Федерации;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-</w:t>
      </w:r>
      <w:r w:rsidRPr="008E0296">
        <w:rPr>
          <w:sz w:val="24"/>
          <w:szCs w:val="24"/>
        </w:rPr>
        <w:tab/>
        <w:t>затраты Подрядчика на производство строительно-монтажных работ с учетом стоимости материалов, конструкций, изделий, систем и оборудования;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-</w:t>
      </w:r>
      <w:r w:rsidRPr="008E0296">
        <w:rPr>
          <w:sz w:val="24"/>
          <w:szCs w:val="24"/>
        </w:rPr>
        <w:tab/>
        <w:t>затраты, связанные с мобилизацией строительной техники и персонала Подрядчика, доставкой материалов, изделий, конструкций и оборудования, необходимых для производства работ, и их демобилизацией после окончания работ, или в случае прекращения действия настоящего Договора;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-</w:t>
      </w:r>
      <w:r w:rsidRPr="008E0296">
        <w:rPr>
          <w:sz w:val="24"/>
          <w:szCs w:val="24"/>
        </w:rPr>
        <w:tab/>
        <w:t>затраты на вывоз мусора и утилизацию отходов, транспортные расходы, содержание и уборку строительной площадки;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-</w:t>
      </w:r>
      <w:r w:rsidRPr="008E0296">
        <w:rPr>
          <w:sz w:val="24"/>
          <w:szCs w:val="24"/>
        </w:rPr>
        <w:tab/>
        <w:t>затраты, напрямую не упомянутые, но необходимые для завершения работ по настоящему Договору.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  <w:lang w:bidi="ru-RU"/>
        </w:rPr>
      </w:pPr>
      <w:r w:rsidRPr="008E0296">
        <w:rPr>
          <w:sz w:val="24"/>
          <w:szCs w:val="24"/>
          <w:lang w:bidi="ru-RU"/>
        </w:rPr>
        <w:t xml:space="preserve">4.2. При заключении и исполнении договора возможно изменение условий договора по соглашению сторон. 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  <w:lang w:bidi="ru-RU"/>
        </w:rPr>
      </w:pPr>
      <w:r w:rsidRPr="008E0296">
        <w:rPr>
          <w:sz w:val="24"/>
          <w:szCs w:val="24"/>
          <w:lang w:bidi="ru-RU"/>
        </w:rPr>
        <w:t>По соглашению между Заказчиком и Поставщиком возможно уменьшение количества товара, предусмотренного Спецификацией, при этом цена единицы товара не подлежит изменению.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  <w:lang w:bidi="ru-RU"/>
        </w:rPr>
      </w:pPr>
      <w:r w:rsidRPr="008E0296">
        <w:rPr>
          <w:sz w:val="24"/>
          <w:szCs w:val="24"/>
          <w:lang w:bidi="ru-RU"/>
        </w:rPr>
        <w:t>В случае возникновения у Заказчика потребности в большем количестве товара, чем это предусмотрено Спецификацией, Стороны вправе подписать спецификацию на дополнительное количество товара (Дополнительное соглашение), при этом поставка должна осуществляться на условиях настоящего договора, включая цену единицы товара.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993"/>
          <w:tab w:val="left" w:pos="1276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  <w:lang w:bidi="ru-RU"/>
        </w:rPr>
        <w:t>Цена договора может быть снижена по соглашению сторон без изменения предусмотренных договором количества товаров, объема работ, услуг и иных условий исполнения договора.</w:t>
      </w:r>
    </w:p>
    <w:p w:rsidR="008E0296" w:rsidRPr="008E0296" w:rsidRDefault="008E0296" w:rsidP="008E0296">
      <w:pPr>
        <w:keepNext/>
        <w:keepLines/>
        <w:suppressLineNumbers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4.3. С целью приемки выполненных работ по настоящему Договору Подрядчик в течении 10 календарных дней после окончания очередного этапа работ,также по окончании выполнения всех работ представляет Заказчику Акт о приемке выполненных работ </w:t>
      </w:r>
      <w:hyperlink r:id="rId8" w:history="1">
        <w:r w:rsidRPr="008E0296">
          <w:rPr>
            <w:rFonts w:ascii="Times New Roman" w:hAnsi="Times New Roman"/>
            <w:sz w:val="24"/>
            <w:szCs w:val="24"/>
          </w:rPr>
          <w:t>(форма КС-2)</w:t>
        </w:r>
      </w:hyperlink>
      <w:r w:rsidRPr="008E0296">
        <w:rPr>
          <w:rFonts w:ascii="Times New Roman" w:hAnsi="Times New Roman"/>
          <w:sz w:val="24"/>
          <w:szCs w:val="24"/>
        </w:rPr>
        <w:t xml:space="preserve">, Справку о стоимости выполненных работ и затрат </w:t>
      </w:r>
      <w:hyperlink r:id="rId9" w:history="1">
        <w:r w:rsidRPr="008E0296">
          <w:rPr>
            <w:rFonts w:ascii="Times New Roman" w:hAnsi="Times New Roman"/>
            <w:sz w:val="24"/>
            <w:szCs w:val="24"/>
          </w:rPr>
          <w:t>(форма КС-3)</w:t>
        </w:r>
      </w:hyperlink>
      <w:r w:rsidRPr="008E0296">
        <w:rPr>
          <w:rFonts w:ascii="Times New Roman" w:hAnsi="Times New Roman"/>
          <w:sz w:val="24"/>
          <w:szCs w:val="24"/>
        </w:rPr>
        <w:t xml:space="preserve"> и Справку (расшифровки) выполненных работ с разбивкой по категориям (приложение № 5 к настоящему Договору). Заказчик в течение 20 (двадцати) календарных дней с момента получения документов рассматривает представленные Подрядчиком документы и в случае наличия замечаний, возвращает их Подрядчику с мотивированным отказом. </w:t>
      </w:r>
    </w:p>
    <w:p w:rsidR="008E0296" w:rsidRPr="008E0296" w:rsidRDefault="008E0296" w:rsidP="008E0296">
      <w:pPr>
        <w:keepNext/>
        <w:keepLines/>
        <w:suppressLineNumbers/>
        <w:tabs>
          <w:tab w:val="left" w:pos="709"/>
          <w:tab w:val="left" w:pos="1276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4.4. После приемки работ Заказчиком при отсутствии замечаний, Заказчик подписывает акты в течение 10 (десяти) календарных дней со дня окончания приемки выполненных работ согласно п. 4.2 настоящего Договора и возвращает Подрядчику один экземпляр.</w:t>
      </w:r>
    </w:p>
    <w:p w:rsidR="008E0296" w:rsidRPr="008E0296" w:rsidRDefault="008E0296" w:rsidP="008E0296">
      <w:pPr>
        <w:keepNext/>
        <w:keepLines/>
        <w:suppressLineNumbers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4.5. Заказчик обязуется оплатить Подрядчику фактически выполненные и принятые работы в течение 30 (тридцати) календарных дней с момента подписания акта о приемке выполненных работ.</w:t>
      </w:r>
    </w:p>
    <w:p w:rsidR="008E0296" w:rsidRPr="008E0296" w:rsidRDefault="008E0296" w:rsidP="008E0296">
      <w:pPr>
        <w:keepNext/>
        <w:keepLines/>
        <w:suppressLineNumbers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4.6.</w:t>
      </w:r>
      <w:r w:rsidRPr="008E0296">
        <w:rPr>
          <w:rFonts w:ascii="Times New Roman" w:hAnsi="Times New Roman"/>
          <w:sz w:val="24"/>
          <w:szCs w:val="24"/>
        </w:rPr>
        <w:tab/>
        <w:t>Счет выставляется Подрядчиком на основании подписанных Сторонами Актов о приемке выполненных работ по форме № КС-2, Справки о стоимости выполненных работ и затрат по форме № КС-3 и Справки (расшифровки) выполненных работ с разбивкой по категориям (приложение № 5 к настоящему Договору)  в течение 10 (десяти) рабочих дней с даты их подписания Сторонами.</w:t>
      </w:r>
    </w:p>
    <w:p w:rsidR="008E0296" w:rsidRPr="008E0296" w:rsidRDefault="008E0296" w:rsidP="008E0296">
      <w:pPr>
        <w:keepNext/>
        <w:keepLines/>
        <w:suppressLineNumbers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4.7. Все расчеты между Заказчиком и Подрядчиком осуществляются в рублях Российской Федерации платежными поручениями на расчетный счет Подрядчика, указанный в разделе 20 Договора. Датой платежа считается дата списания денежных средств со счета Заказчика.</w:t>
      </w:r>
    </w:p>
    <w:p w:rsidR="008E0296" w:rsidRPr="008E0296" w:rsidRDefault="008E0296" w:rsidP="008E0296">
      <w:pPr>
        <w:keepNext/>
        <w:keepLines/>
        <w:suppressLineNumbers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4.8. Счета-фактуры предоставляются Подрядчиком Заказчику в соответствии со сроками и порядком, установленными действующим законодательством Российской Федерации</w:t>
      </w:r>
      <w:r w:rsidRPr="008E0296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8E0296">
        <w:rPr>
          <w:rFonts w:ascii="Times New Roman" w:hAnsi="Times New Roman"/>
          <w:sz w:val="24"/>
          <w:szCs w:val="24"/>
        </w:rPr>
        <w:t>.</w:t>
      </w:r>
    </w:p>
    <w:p w:rsidR="008E0296" w:rsidRPr="008E0296" w:rsidRDefault="008E0296" w:rsidP="008E0296">
      <w:pPr>
        <w:keepNext/>
        <w:keepLines/>
        <w:numPr>
          <w:ilvl w:val="0"/>
          <w:numId w:val="12"/>
        </w:numPr>
        <w:suppressLineNumbers/>
        <w:tabs>
          <w:tab w:val="left" w:pos="0"/>
          <w:tab w:val="left" w:pos="1276"/>
        </w:tabs>
        <w:suppressAutoHyphens/>
        <w:overflowPunct w:val="0"/>
        <w:autoSpaceDE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lastRenderedPageBreak/>
        <w:t>НЕПРЕДВИДЕННЫЕ РАБОТЫ И ЗАТРАТЫ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5.1. Настоящим Договором для Подрядчика предусмотрена возможность компенсации   непредвиденных расходов в размере 2% согласно Локальной смете (приложение № 1 к настоящему Договору) в порядке,  указанном в п. 5.2 Договора.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5.2. Возмещение Подрядчику непредвиденных расходов производится  в размере 2% от суммы актов о приемке выполненных работ по форме КС-2 путем включения данной суммы в акты о приемке выполненных работ по форме КС-2.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5.3. Заказчик в течение 5 (пяти) рабочих дней рассматривает представленную Подрядчиком смету на непредвиденные работы и затем: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а) либо подписывает смету;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б) либо возвращает представленную смету Подрядчику для внесения изменений по замечаниям Заказчика.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 случае наличия замечаний от Заказчика в представленной смете Подрядчик устраняет замечания в течение 5 (пяти) рабочих дней, после чего представляет Заказчику исправленную смету для утверждения.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5.4. К работам Подрядчик приступает только после утверждения сметы Заказчиком.</w:t>
      </w:r>
    </w:p>
    <w:p w:rsidR="008E0296" w:rsidRPr="008E0296" w:rsidRDefault="008E0296" w:rsidP="008E0296">
      <w:pPr>
        <w:keepNext/>
        <w:keepLines/>
        <w:suppressLineNumbers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5.5. Приемка выполненных Подрядчиком непредвиденных работ производится в порядке, предусмотренном для приемки основных работ по настоящему Договору.</w:t>
      </w:r>
    </w:p>
    <w:p w:rsidR="008E0296" w:rsidRPr="008E0296" w:rsidRDefault="008E0296" w:rsidP="008E0296">
      <w:pPr>
        <w:keepNext/>
        <w:keepLines/>
        <w:numPr>
          <w:ilvl w:val="0"/>
          <w:numId w:val="12"/>
        </w:numPr>
        <w:suppressLineNumbers/>
        <w:tabs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ПРАВА И ОБЯЗАННОСТИ ПОДРЯДЧИКА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По окончании выполнения всех работ на Объекте в течение 10 (десяти) календарных дней после фактического окончания работ направить Заказчику заказным письмом или передать под роспись уведомление о выполнении работ и готовности Объекта к сдаче с приложением подписанного Подрядчиком последнего Акта о приемке выполненных работ </w:t>
      </w:r>
      <w:hyperlink r:id="rId10" w:history="1">
        <w:r w:rsidRPr="008E0296">
          <w:rPr>
            <w:rFonts w:ascii="Times New Roman" w:hAnsi="Times New Roman"/>
            <w:sz w:val="24"/>
            <w:szCs w:val="24"/>
          </w:rPr>
          <w:t>(форма КС-2)</w:t>
        </w:r>
      </w:hyperlink>
      <w:r w:rsidRPr="008E0296">
        <w:rPr>
          <w:rFonts w:ascii="Times New Roman" w:hAnsi="Times New Roman"/>
          <w:sz w:val="24"/>
          <w:szCs w:val="24"/>
        </w:rPr>
        <w:t xml:space="preserve"> с приложением Справки о стоимости выполненных работ и затрат </w:t>
      </w:r>
      <w:hyperlink r:id="rId11" w:history="1">
        <w:r w:rsidRPr="008E0296">
          <w:rPr>
            <w:rFonts w:ascii="Times New Roman" w:hAnsi="Times New Roman"/>
            <w:sz w:val="24"/>
            <w:szCs w:val="24"/>
          </w:rPr>
          <w:t>(форма КС-3)</w:t>
        </w:r>
      </w:hyperlink>
      <w:r w:rsidRPr="008E0296">
        <w:rPr>
          <w:rFonts w:ascii="Times New Roman" w:hAnsi="Times New Roman"/>
          <w:sz w:val="24"/>
          <w:szCs w:val="24"/>
        </w:rPr>
        <w:t xml:space="preserve"> а также Справки (расшифровки) выполненных работ с разбивкой по категориям (приложение № 5 к настоящему Договору).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 случае мотивированного отказа Заказчика от приемки работ Подрядчик не позднее 2 (двух) рабочих дней с даты получения отказа обязан явиться к Заказчику для составления двустороннего акта с перечнем доработок и сроков их выполнения. В случае неявки Подрядчика в указанный срок для составления акта Заказчик вправе составить акт в одностороннем порядке.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обязан выполнить все работы, указанные в приложении № 1 к Договору, в объеме и в сроки, предусмотренные настоящим Договором, и сдать выполненные работы Заказчику.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обязан обеспечить производство работ квалифицированным персоналом, имеющим опыт работ по соответствующей специальности.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обязан обеспечить надлежащее качество выполнения всех работ.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обязан предъявить к освидетельствованию все скрытые работы и приступить к выполнению последующих работ только после приемки Заказчиком скрытых работ, составления и подписания Актов освидетельствования скрытых работ. Если закрытие работ выполнено без приемки Заказчиком, Подрядчик обязан за свой счет вскрыть и предъявить Заказчику любую указанную Заказчиком часть либо весь объем скрытых работ, с последующим восстановлением вскрытых объемов работ за счет Подрядчика.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обязан обеспечить своевременное устранение недостатков и дефектов, выявленных при приемке работ и в течение гарантийного срока эксплуатации Объекта.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обязан обеспечить выполнение необходимых мероприятий по технике безопасности и охране окружающей среды.</w:t>
      </w:r>
    </w:p>
    <w:p w:rsidR="008E0296" w:rsidRPr="008E0296" w:rsidRDefault="008E0296" w:rsidP="008E0296">
      <w:pPr>
        <w:keepNext/>
        <w:keepLines/>
        <w:numPr>
          <w:ilvl w:val="1"/>
          <w:numId w:val="12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Подрядчик обязан обеспечить содержание, уборку строительной площадки и в течение пяти дней с момента подписания последнего Акта о приемке выполненных работ </w:t>
      </w:r>
      <w:hyperlink r:id="rId12" w:history="1">
        <w:r w:rsidRPr="008E0296">
          <w:rPr>
            <w:rFonts w:ascii="Times New Roman" w:hAnsi="Times New Roman"/>
            <w:sz w:val="24"/>
            <w:szCs w:val="24"/>
          </w:rPr>
          <w:t>(форма КС-2)</w:t>
        </w:r>
      </w:hyperlink>
      <w:r w:rsidRPr="008E0296">
        <w:rPr>
          <w:rFonts w:ascii="Times New Roman" w:hAnsi="Times New Roman"/>
          <w:sz w:val="24"/>
          <w:szCs w:val="24"/>
        </w:rPr>
        <w:t xml:space="preserve"> и Справки о стоимости выполненных работ и затрат </w:t>
      </w:r>
      <w:hyperlink r:id="rId13" w:history="1">
        <w:r w:rsidRPr="008E0296">
          <w:rPr>
            <w:rFonts w:ascii="Times New Roman" w:hAnsi="Times New Roman"/>
            <w:sz w:val="24"/>
            <w:szCs w:val="24"/>
          </w:rPr>
          <w:t>(форма КС-3)</w:t>
        </w:r>
      </w:hyperlink>
      <w:r w:rsidRPr="008E0296">
        <w:rPr>
          <w:rFonts w:ascii="Times New Roman" w:hAnsi="Times New Roman"/>
          <w:sz w:val="24"/>
          <w:szCs w:val="24"/>
        </w:rPr>
        <w:t xml:space="preserve"> освободить Объект.</w:t>
      </w:r>
    </w:p>
    <w:p w:rsidR="008E0296" w:rsidRPr="008E0296" w:rsidRDefault="008E0296" w:rsidP="008E0296">
      <w:pPr>
        <w:keepNext/>
        <w:keepLines/>
        <w:numPr>
          <w:ilvl w:val="1"/>
          <w:numId w:val="10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вправе привлекать к исполнению настоящего Договора субподрядчиков. Подрядчик, который привлек к исполнению субподрядчиков, несет перед Заказчиком ответственность по настоящему Договору в полном объеме и в случае нарушения своих обязательств перед Заказчиком не вправе ссылаться на нарушение субподрядчиком своих обязательств перед Подрядчиком.</w:t>
      </w:r>
    </w:p>
    <w:p w:rsidR="008E0296" w:rsidRPr="008E0296" w:rsidRDefault="008E0296" w:rsidP="008E0296">
      <w:pPr>
        <w:keepNext/>
        <w:keepLines/>
        <w:numPr>
          <w:ilvl w:val="0"/>
          <w:numId w:val="10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lastRenderedPageBreak/>
        <w:t>ПРАВА И ОБЯЗАННОСТИ ЗАКАЗЧИКА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 в течение 10 (десяти) календарных дней с даты получения документов, указанных в п. 6.1, обязан с участием Подрядчика обязан осмотреть и принять результат выполненных работ, направить Подрядчику (заказным письмом или передать под роспись) подписанные документы или мотивированный письменный отказ от приемки работ.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 обязан оплатить выполненные Подрядчиком работы в размере и в сроки, установленные настоящим Договором.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Заказчик, обнаруживший при осуществлении контроля и надзора за выполнением работ отступления от условий настоящего Договора, которые могут ухудшить качество работ, или иные их недостатки, обязан немедленно заявить об этом Подрядчику (заказным письмом или передать под роспись). 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 вправе осуществлять контроль и надзор за соответствием объёма, стоимости, качества и сроков выполнения работ условиям настоящего Договора и требованиям действующего законодательства Российской Федерации, не вмешиваясь в оперативную и хозяйственную деятельность Подрядчика.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 вправе осуществлять входной контроль качества материалов и оборудования, используемых Подрядчиком.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540"/>
          <w:tab w:val="left" w:pos="1276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В случае, если качество материалов и оборудования, а также их стоимость не соответствуют требованиям, указанным в приложении № 1к настоящему Договору, он вправе потребовать их замены. В этом случае Подрядчик обязан заменить материалы и/или оборудование своими силами и за свой счет.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 случае, если работы выполнены Подрядчиком с недостатками (с отступлением от условий Договора), Заказчик вправе потребовать от Подрядчика по своему усмотрению:</w:t>
      </w:r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outlineLvl w:val="0"/>
        <w:rPr>
          <w:rFonts w:ascii="Times New Roman" w:hAnsi="Times New Roman"/>
          <w:sz w:val="24"/>
          <w:szCs w:val="24"/>
        </w:rPr>
      </w:pPr>
      <w:bookmarkStart w:id="2" w:name="_Toc352774368"/>
      <w:r w:rsidRPr="008E0296">
        <w:rPr>
          <w:rFonts w:ascii="Times New Roman" w:hAnsi="Times New Roman"/>
          <w:sz w:val="24"/>
          <w:szCs w:val="24"/>
        </w:rPr>
        <w:t>- соразмерного уменьшения цены Договора;</w:t>
      </w:r>
      <w:bookmarkEnd w:id="2"/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outlineLvl w:val="0"/>
        <w:rPr>
          <w:rFonts w:ascii="Times New Roman" w:hAnsi="Times New Roman"/>
          <w:sz w:val="24"/>
          <w:szCs w:val="24"/>
        </w:rPr>
      </w:pPr>
      <w:bookmarkStart w:id="3" w:name="_Toc352774369"/>
      <w:r w:rsidRPr="008E0296">
        <w:rPr>
          <w:rFonts w:ascii="Times New Roman" w:hAnsi="Times New Roman"/>
          <w:sz w:val="24"/>
          <w:szCs w:val="24"/>
        </w:rPr>
        <w:t>- безвозмездного устранения недостатков в установленный Заказчиком срок;</w:t>
      </w:r>
      <w:bookmarkEnd w:id="3"/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outlineLvl w:val="0"/>
        <w:rPr>
          <w:rFonts w:ascii="Times New Roman" w:hAnsi="Times New Roman"/>
          <w:sz w:val="24"/>
          <w:szCs w:val="24"/>
        </w:rPr>
      </w:pPr>
      <w:bookmarkStart w:id="4" w:name="_Toc352774370"/>
      <w:r w:rsidRPr="008E0296">
        <w:rPr>
          <w:rFonts w:ascii="Times New Roman" w:hAnsi="Times New Roman"/>
          <w:sz w:val="24"/>
          <w:szCs w:val="24"/>
        </w:rPr>
        <w:t>- возмещения своих расходов на устранение недостатков.</w:t>
      </w:r>
      <w:bookmarkEnd w:id="4"/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 случае несвоевременного выставления Подрядчиком счета на оплату выполненных работ Заказчик вправе приостановить оплату до момента предоставления Подрядчиком соответствующих документов.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ПРОИЗВОДСТВО</w:t>
      </w:r>
      <w:r w:rsidRPr="008E0296">
        <w:rPr>
          <w:rFonts w:ascii="Times New Roman" w:hAnsi="Times New Roman"/>
          <w:b/>
          <w:bCs/>
          <w:sz w:val="24"/>
          <w:szCs w:val="24"/>
        </w:rPr>
        <w:t xml:space="preserve"> РАБОТ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Никакие подлежащие закрытию работы не должны закрываться без разрешения Заказчика и оформления Акта освидетельствования скрытых работ, который составляется в двух экземплярах и подписывается представителями Сторон. Если представитель Заказчика не был информирован о производстве скрытых работ, то Подрядчик за свой счет обязан открыть любую часть скрытых работ согласно указаниям Заказчика, а затем восстановить ее.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0296">
        <w:rPr>
          <w:rFonts w:ascii="Times New Roman" w:hAnsi="Times New Roman"/>
          <w:bCs/>
          <w:sz w:val="24"/>
          <w:szCs w:val="24"/>
        </w:rPr>
        <w:t xml:space="preserve">В случае, если Заказчиком будут обнаружены некачественно выполненные работы, то Подрядчик обязан своими силами и за свой счет в согласованные Сторонами сроки переделать эти работы для обеспечения их надлежащего качества. В случае если Подрядчик в согласованные Сторонами сроки не устранит некачественно выполненные работы, то Заказчику предоставляется право самостоятельно или с привлечением третьих лиц переделать некачественно выполненные работы. </w:t>
      </w:r>
    </w:p>
    <w:p w:rsidR="008E0296" w:rsidRPr="008E0296" w:rsidRDefault="008E0296" w:rsidP="008E0296">
      <w:pPr>
        <w:keepNext/>
        <w:keepLines/>
        <w:suppressLineNumbers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Все расходы, связанные с переделкой некачественных работ, несет Подрядчик. Заказчик вправе удержать сумму этих расходов из любых причитающихся Подрядчику средств, с отражением данного факта в платежных документах и актах.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ПОРЯДОК СДАЧИ И ПРИЕМКИ РАБОТ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1134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Стороны производят оформление первичных документов  по Акту о приемке выполненных работ (форма КС-2) и Справке о стоимости выполненных работ и затрат  (форма КС-3) в соответствии с п. 4.2 настоящего Договора, которыми фиксируют объем выполненных Подрядчиком работ.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1134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8E0296">
        <w:rPr>
          <w:rFonts w:ascii="Times New Roman" w:hAnsi="Times New Roman"/>
          <w:sz w:val="24"/>
          <w:szCs w:val="24"/>
        </w:rPr>
        <w:t>Акты о приемке выполненных работ по форме КС-2 составляются на основании локальных смет, утвержденных Сторонами, при этом к итоговым суммам применяется коэффициент изменения начальной (максимальной) цены договора, который определен по результатам закупки и составляет ______________. Коэффициент изменения начальной (максимальной) цены договора определяется делением цены настоящего Договора на начальную (максимальную) цену Договора.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lastRenderedPageBreak/>
        <w:t xml:space="preserve">Работы по настоящему Договору считаются выполненными окончательно и в полном объеме после подписания Сторонами последнего Акта о приемке выполненных работ </w:t>
      </w:r>
      <w:hyperlink r:id="rId14" w:history="1">
        <w:r w:rsidRPr="008E0296">
          <w:rPr>
            <w:rFonts w:ascii="Times New Roman" w:hAnsi="Times New Roman"/>
            <w:sz w:val="24"/>
            <w:szCs w:val="24"/>
          </w:rPr>
          <w:t>(форма КС-2)</w:t>
        </w:r>
      </w:hyperlink>
      <w:r w:rsidRPr="008E0296">
        <w:rPr>
          <w:rFonts w:ascii="Times New Roman" w:hAnsi="Times New Roman"/>
          <w:sz w:val="24"/>
          <w:szCs w:val="24"/>
        </w:rPr>
        <w:t xml:space="preserve">, Справки о стоимости выполненных работ и затрат </w:t>
      </w:r>
      <w:hyperlink r:id="rId15" w:history="1">
        <w:r w:rsidRPr="008E0296">
          <w:rPr>
            <w:rFonts w:ascii="Times New Roman" w:hAnsi="Times New Roman"/>
            <w:sz w:val="24"/>
            <w:szCs w:val="24"/>
          </w:rPr>
          <w:t>(форма КС-3)</w:t>
        </w:r>
      </w:hyperlink>
      <w:r w:rsidRPr="008E0296">
        <w:rPr>
          <w:rFonts w:ascii="Times New Roman" w:hAnsi="Times New Roman"/>
          <w:sz w:val="24"/>
          <w:szCs w:val="24"/>
        </w:rPr>
        <w:t xml:space="preserve"> и Справки  (расшифровки) выполненных работ с разбивкой по категориям (приложение № 5 к настоящему Договору). 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обязуется в течение 10 (десяти) календарных дней с даты окончания производства всех работ направить Заказчику заказным письмом или передать под роспись уведомление о выполнении всех работ и готовности Объекта к сдаче с приложением подписанных Подрядчиком документов согласно п. 6.4 настоящего Договора.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 в течение 20 (двадцати) календарных дней со дня получения уведомления о выполнении всех работ и готовности Объекта к сдаче с приложением документов согласно п. 6.3 настоящего Договора осуществляет с участием Подрядчика осмотр и приемку результата выполненных работ.</w:t>
      </w:r>
    </w:p>
    <w:p w:rsidR="008E0296" w:rsidRPr="008E0296" w:rsidRDefault="008E0296" w:rsidP="008E0296">
      <w:pPr>
        <w:keepNext/>
        <w:keepLines/>
        <w:suppressLineNumbers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В случае мотивированного отказа Заказчика от подписания документов, указанных в п. 9.3 настоящего Договора, Сторонами составляется двусторонний акт с перечнем необходимых доработок и сроков их выполнения за счет Подрядчика. 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Заказчиком в целях приемки работ в рамках настоящего Договора в течение 10 (десяти) календарных дней с момента его заключения создается приемочная комиссия, определяется ее состав и порядок работы, назначается председатель комиссии. Количественный состав приемочной комиссии определяется Заказчиком с учетом места приемки и предстоящего объема работ по приемке работ по настоящему Договору. При этом количество членов приемочной комиссии не может быть меньше трех.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 обеспечивает возможность участия представителей Подрядчика в приемке выполненных работ. Полномочия участвующих в приемке представителей Подрядчика должны быть подтверждены соответствующими документами.</w:t>
      </w:r>
    </w:p>
    <w:p w:rsidR="008E0296" w:rsidRPr="008E0296" w:rsidRDefault="008E0296" w:rsidP="008E0296">
      <w:pPr>
        <w:pStyle w:val="aa"/>
        <w:keepNext/>
        <w:keepLines/>
        <w:numPr>
          <w:ilvl w:val="1"/>
          <w:numId w:val="9"/>
        </w:numPr>
        <w:suppressLineNumbers/>
        <w:tabs>
          <w:tab w:val="left" w:pos="1134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Приемка Заказчиком работ осуществляется в соответствии с условиями настоящего Договора по завершении Этапа работ и окончания выполнения всего объема  работ, с представлением Заказчику отчетной документации в соответствии с п.п. 4.2, 6.3, 6.4 настоящего договора.</w:t>
      </w:r>
    </w:p>
    <w:p w:rsidR="008E0296" w:rsidRPr="008E0296" w:rsidRDefault="008E0296" w:rsidP="008E0296">
      <w:pPr>
        <w:pStyle w:val="aa"/>
        <w:keepNext/>
        <w:keepLines/>
        <w:numPr>
          <w:ilvl w:val="1"/>
          <w:numId w:val="9"/>
        </w:numPr>
        <w:suppressLineNumbers/>
        <w:tabs>
          <w:tab w:val="left" w:pos="1134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При приемке работ приемочная комиссия в установленный договором срок проверяет выполненные работы на их соответствие качеству,  требованиям к результату работ и иным показателям, установленным настоящим Договором.</w:t>
      </w:r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1134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Для принятия решения о возможности приемки работ могут привлекаться эксперты.</w:t>
      </w:r>
    </w:p>
    <w:p w:rsidR="008E0296" w:rsidRPr="008E0296" w:rsidRDefault="008E0296" w:rsidP="008E0296">
      <w:pPr>
        <w:pStyle w:val="aa"/>
        <w:keepNext/>
        <w:keepLines/>
        <w:numPr>
          <w:ilvl w:val="1"/>
          <w:numId w:val="9"/>
        </w:numPr>
        <w:suppressLineNumbers/>
        <w:tabs>
          <w:tab w:val="left" w:pos="1134"/>
          <w:tab w:val="left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Решения приемочной комиссии отражаются в Акте о приемке выполненных работ (форма КС-2), который подписывается членами приемочной комиссии, участвующими в приемке работ, и Подрядчиком не позднее 10 (десяти) дней со дня окончания приемки. Акты о приемке выполненных работ (форма КС-2) подписываются в двух экземплярах, по одному для каждой из сторон.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bCs/>
          <w:sz w:val="24"/>
          <w:szCs w:val="24"/>
        </w:rPr>
        <w:t xml:space="preserve">РИСК </w:t>
      </w:r>
      <w:r w:rsidRPr="008E0296">
        <w:rPr>
          <w:rFonts w:ascii="Times New Roman" w:hAnsi="Times New Roman"/>
          <w:b/>
          <w:sz w:val="24"/>
          <w:szCs w:val="24"/>
        </w:rPr>
        <w:t>СЛУЧАЙНОЙ</w:t>
      </w:r>
      <w:r w:rsidRPr="008E0296">
        <w:rPr>
          <w:rFonts w:ascii="Times New Roman" w:hAnsi="Times New Roman"/>
          <w:b/>
          <w:bCs/>
          <w:sz w:val="24"/>
          <w:szCs w:val="24"/>
        </w:rPr>
        <w:t xml:space="preserve"> ГИБЕЛИ </w:t>
      </w:r>
      <w:r w:rsidRPr="008E0296">
        <w:rPr>
          <w:rFonts w:ascii="Times New Roman" w:hAnsi="Times New Roman"/>
          <w:b/>
          <w:sz w:val="24"/>
          <w:szCs w:val="24"/>
        </w:rPr>
        <w:t>РЕЗУЛЬТАТОВ ВЫПОЛНЕННЫХ РАБОТ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Риск случайной гибели или случайного повреждения материалов и оборудования, результатов выполненных работ, а также обязанности по обеспечению сохранности и целостности материалов и оборудования до даты подписания Сторонами последнего Акта о приемке выполненных работ по форме КС-2 несет Подрядчик.</w:t>
      </w:r>
    </w:p>
    <w:p w:rsidR="008E0296" w:rsidRPr="008E0296" w:rsidRDefault="008E0296" w:rsidP="008E0296">
      <w:pPr>
        <w:keepNext/>
        <w:keepLines/>
        <w:suppressLineNumbers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0296" w:rsidRPr="008E0296" w:rsidRDefault="008E0296" w:rsidP="008E0296">
      <w:pPr>
        <w:keepNext/>
        <w:keepLines/>
        <w:suppressLineNumbers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ОТВЕТСТВЕННОСТЬ СТОРОН ЗА НАРУШЕНИЕ ОБЯЗАТЕЛЬСТВ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lastRenderedPageBreak/>
        <w:t xml:space="preserve">За нарушение сроков выполнения обязательств, предусмотренных настоящим Договором (включая, но не ограничиваясь: нарушение начального срока выполнения Работ по Договору, нарушение конечного срока выполнения Работ по Договору, сроков исполнения гарантийных обязательств), Подрядчик уплачивает Заказчику неустойку в виде пени, которая начисляется за каждый день просрочки, начиная со дня, следующего </w:t>
      </w:r>
      <w:r w:rsidRPr="008E0296">
        <w:rPr>
          <w:rFonts w:ascii="Times New Roman" w:hAnsi="Times New Roman"/>
          <w:sz w:val="24"/>
          <w:szCs w:val="24"/>
        </w:rPr>
        <w:br/>
        <w:t xml:space="preserve">после дня истечения установленного Договором срока выполнения Подрядчиком обязательств. Неустойка составляет 1/300 от ключевой ставки Банка России установленной на день выставления требования от размера выявленного завышения за каждый день пользования денежными средствами 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 нарушение сроков устранения замечаний</w:t>
      </w:r>
      <w:r w:rsidRPr="008E0296">
        <w:rPr>
          <w:rStyle w:val="ae"/>
          <w:rFonts w:ascii="Times New Roman" w:hAnsi="Times New Roman"/>
          <w:sz w:val="24"/>
          <w:szCs w:val="24"/>
        </w:rPr>
        <w:footnoteReference w:id="4"/>
      </w:r>
      <w:r w:rsidRPr="008E0296">
        <w:rPr>
          <w:rFonts w:ascii="Times New Roman" w:hAnsi="Times New Roman"/>
          <w:sz w:val="24"/>
          <w:szCs w:val="24"/>
        </w:rPr>
        <w:t>, установленных Заказчиком, Подрядчик уплачивает Заказчику неустойку в виде пени, которая начисляется за каждый день просрочки, начиная со дня, следующего после дня истечения установленного Договором срока устранения недостатков. Неустойка составляет 0,05% от цены Договора за каждый день просрочки.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 случае расторжения Договора в связи с неисполнением либо ненадлежащим исполнением Подрядчиком обязательств по Договору, а также в случае отказа от исполнения обязательств, предусмотренных Договором (за исключением случаев, когда такой отказ вызван неисполнением предусмотренных Договором обязательств Заказчиком), Заказчиком взыскивается неустойка в виде штрафа в размере обеспечения исполнения Договора.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При несоблюдении предусмотренных настоящим Договором сроков оплаты Заказчик выплачивает Подрядчику неустойку в размере 0,1% от стоимости обязательств по оплате, исполнение которых просрочено, за каждый день просрочки, начиная со дня, следующего после дня истечения установленного Договором срока выполнения Заказчиком обязательств. Общий размер неустойки в виде пени, подлежащий выплате Подрядчику, не может превышать тридцать процентов от цены Договора.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В случае, если одна из Сторон докажет,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Стороны, то указанная Сторона освобождается от уплаты неустойки. 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Заказчик имеет право на удержание суммы начисленной и признанной Подрядчиком неустойки (пени, штрафа) при осуществлении оплаты по Договору.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28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Подрядчик, не исполнивший или ненадлежащим образом исполнивший обязательства по Договору, обязан возместить Заказчику убытки (как </w:t>
      </w:r>
      <w:r w:rsidRPr="008E0296">
        <w:rPr>
          <w:rFonts w:ascii="Times New Roman" w:hAnsi="Times New Roman"/>
          <w:sz w:val="24"/>
          <w:szCs w:val="24"/>
        </w:rPr>
        <w:br/>
        <w:t>реальный ущерб, так и упущенную выгоду) в полной сумме сверх предусмотренных Договором неустоек.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Уплата неустойки не освобождает Стороны от исполнения обязательств по настоящему Договору или устранения нарушений.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на период производства работ несет полную ответственность в соответствии с законодательством Российской Федерации перед третьими лицами за соблюдение правил техники безопасности при производстве работ.</w:t>
      </w:r>
    </w:p>
    <w:p w:rsidR="008E0296" w:rsidRPr="008E0296" w:rsidRDefault="008E0296" w:rsidP="008E0296">
      <w:pPr>
        <w:pStyle w:val="aa"/>
        <w:keepNext/>
        <w:keepLines/>
        <w:numPr>
          <w:ilvl w:val="0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ГАРАНТИИ КАЧЕСТВА</w:t>
      </w:r>
    </w:p>
    <w:p w:rsidR="008E0296" w:rsidRPr="008E0296" w:rsidRDefault="008E0296" w:rsidP="008E0296">
      <w:pPr>
        <w:pStyle w:val="aa"/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Качество работ, их результат, используемые Подрядчиком материалы должны соответствовать требованиям, установленных заказчиком и предусмотренных техническими регламентами, разработанных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:rsidR="008E0296" w:rsidRPr="008E0296" w:rsidRDefault="008E0296" w:rsidP="008E0296">
      <w:pPr>
        <w:pStyle w:val="aa"/>
        <w:keepNext/>
        <w:keepLines/>
        <w:numPr>
          <w:ilvl w:val="1"/>
          <w:numId w:val="9"/>
        </w:numPr>
        <w:suppressLineNumbers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Подрядчик обязуется обеспечить выполнение мер и правил охраны окружающей среды на Объекте и прилегающей территории, обеспечить недопущение нанесения повреждений и ущерба третьей стороне, гражданам или их собственности в ходе исполнения обязательств по настоящему Договору.</w:t>
      </w:r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lastRenderedPageBreak/>
        <w:t xml:space="preserve">Гарантийный срок на выполненные работы устанавливается 60 месяцев и исчисляется с момента подписания последнего Акта  о приемке выполненных работ </w:t>
      </w:r>
      <w:hyperlink r:id="rId16" w:history="1">
        <w:r w:rsidRPr="008E0296">
          <w:rPr>
            <w:rFonts w:ascii="Times New Roman" w:hAnsi="Times New Roman"/>
            <w:sz w:val="24"/>
            <w:szCs w:val="24"/>
          </w:rPr>
          <w:t>(форма КС-2)</w:t>
        </w:r>
      </w:hyperlink>
      <w:r w:rsidRPr="008E0296">
        <w:rPr>
          <w:rFonts w:ascii="Times New Roman" w:hAnsi="Times New Roman"/>
          <w:sz w:val="24"/>
          <w:szCs w:val="24"/>
        </w:rPr>
        <w:t xml:space="preserve"> и Справки о стоимости выполненных работ и затрат </w:t>
      </w:r>
      <w:hyperlink r:id="rId17" w:history="1">
        <w:r w:rsidRPr="008E0296">
          <w:rPr>
            <w:rFonts w:ascii="Times New Roman" w:hAnsi="Times New Roman"/>
            <w:sz w:val="24"/>
            <w:szCs w:val="24"/>
          </w:rPr>
          <w:t>(форма КС-3)</w:t>
        </w:r>
      </w:hyperlink>
      <w:r w:rsidRPr="008E0296">
        <w:rPr>
          <w:rFonts w:ascii="Times New Roman" w:hAnsi="Times New Roman"/>
          <w:sz w:val="24"/>
          <w:szCs w:val="24"/>
        </w:rPr>
        <w:t>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Если в период гарантийного срока на выполненные работы обнаружатся недостатки, то Подрядчик обязан их устранить за свой счет в согласованные с Заказчиком сроки.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1276"/>
          <w:tab w:val="left" w:pos="1620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Заказчик должен письменно известить Подрядчика об обнаруженных в течение гарантийного срока недостатках. Для участия в составлении акта, фиксирующего недостатки, согласования порядка и сроков их устранения Подрядчик обязан направить своего представителя не позднее 5 (пяти) рабочих дней со дня получения письменного извещения Заказчика.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1276"/>
          <w:tab w:val="left" w:pos="1620"/>
        </w:tabs>
        <w:ind w:left="0" w:right="0" w:firstLine="709"/>
        <w:jc w:val="both"/>
        <w:rPr>
          <w:sz w:val="24"/>
          <w:szCs w:val="24"/>
        </w:rPr>
      </w:pPr>
      <w:r w:rsidRPr="008E0296">
        <w:rPr>
          <w:sz w:val="24"/>
          <w:szCs w:val="24"/>
        </w:rPr>
        <w:t>Гарантийный срок в этом случае продлевается соответственно на период устранения недостатков.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Указанные гарантии не распространяются на случаи нарушения правил эксплуатации здания Заказчиком или третьими лицами.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СРОК ДЕЙСТВИЯ ДОГОВОРА. ИЗМЕНЕНИЕ И РАСТОРЖЕНИЕ ДОГОВОРА</w:t>
      </w:r>
    </w:p>
    <w:p w:rsidR="008E0296" w:rsidRPr="008E0296" w:rsidRDefault="008E0296" w:rsidP="008E0296">
      <w:pPr>
        <w:pStyle w:val="af"/>
        <w:keepNext/>
        <w:keepLines/>
        <w:numPr>
          <w:ilvl w:val="1"/>
          <w:numId w:val="9"/>
        </w:numPr>
        <w:suppressLineNumbers/>
        <w:tabs>
          <w:tab w:val="left" w:pos="142"/>
          <w:tab w:val="left" w:pos="284"/>
          <w:tab w:val="left" w:pos="1276"/>
        </w:tabs>
        <w:suppressAutoHyphens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 xml:space="preserve">Договор вступает в силу с момента подписания сторонами и действует в течение исполнения сторонами своих обязательств по договору. 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:rsidR="008E0296" w:rsidRPr="008E0296" w:rsidRDefault="008E0296" w:rsidP="008E0296">
      <w:pPr>
        <w:pStyle w:val="af"/>
        <w:keepNext/>
        <w:keepLines/>
        <w:numPr>
          <w:ilvl w:val="1"/>
          <w:numId w:val="9"/>
        </w:numPr>
        <w:suppressLineNumbers/>
        <w:tabs>
          <w:tab w:val="left" w:pos="142"/>
          <w:tab w:val="left" w:pos="284"/>
          <w:tab w:val="left" w:pos="851"/>
          <w:tab w:val="left" w:pos="1276"/>
          <w:tab w:val="left" w:pos="1560"/>
        </w:tabs>
        <w:suppressAutoHyphens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8E0296">
        <w:rPr>
          <w:rFonts w:ascii="Times New Roman" w:hAnsi="Times New Roman"/>
          <w:sz w:val="24"/>
          <w:szCs w:val="24"/>
          <w:lang w:eastAsia="ar-SA"/>
        </w:rPr>
        <w:t>Настоящий Договор может быть досрочно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настоящим Договором.</w:t>
      </w:r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Договор может быть расторгнут Заказчиком в одностороннем порядке в случае, если это было предусмотрено документацией о закупке и договором, в следующих случаях:</w:t>
      </w:r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-</w:t>
      </w:r>
      <w:r w:rsidRPr="008E0296">
        <w:rPr>
          <w:rFonts w:ascii="Times New Roman" w:hAnsi="Times New Roman"/>
          <w:sz w:val="24"/>
          <w:szCs w:val="24"/>
        </w:rPr>
        <w:tab/>
        <w:t>если подрядчик не приступает в установленный договором срок к исполнению договора или выполняет работу таким образом, что окончание её к сроку, предусмотренному договором, становится явно невозможным;</w:t>
      </w:r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-</w:t>
      </w:r>
      <w:r w:rsidRPr="008E0296">
        <w:rPr>
          <w:rFonts w:ascii="Times New Roman" w:hAnsi="Times New Roman"/>
          <w:sz w:val="24"/>
          <w:szCs w:val="24"/>
        </w:rPr>
        <w:tab/>
        <w:t>если во время выполнения работы нарушены условия исполнения договора,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неустранимыми;</w:t>
      </w:r>
    </w:p>
    <w:p w:rsidR="008E0296" w:rsidRPr="008E0296" w:rsidRDefault="008E0296" w:rsidP="008E0296">
      <w:pPr>
        <w:pStyle w:val="aa"/>
        <w:keepNext/>
        <w:keepLines/>
        <w:suppressLineNumbers/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-</w:t>
      </w:r>
      <w:r w:rsidRPr="008E0296">
        <w:rPr>
          <w:rFonts w:ascii="Times New Roman" w:hAnsi="Times New Roman"/>
          <w:sz w:val="24"/>
          <w:szCs w:val="24"/>
        </w:rPr>
        <w:tab/>
        <w:t>в случае прекращения деятельности организации подрядчика.</w:t>
      </w:r>
    </w:p>
    <w:p w:rsidR="008E0296" w:rsidRPr="008E0296" w:rsidRDefault="008E0296" w:rsidP="008E0296">
      <w:pPr>
        <w:pStyle w:val="af"/>
        <w:keepNext/>
        <w:keepLines/>
        <w:suppressLineNumbers/>
        <w:tabs>
          <w:tab w:val="left" w:pos="-993"/>
          <w:tab w:val="left" w:pos="142"/>
          <w:tab w:val="left" w:pos="284"/>
          <w:tab w:val="left" w:pos="1276"/>
          <w:tab w:val="left" w:pos="1560"/>
        </w:tabs>
        <w:suppressAutoHyphens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13.5. Расторжение Договора не освобождает Стороны от исполнения обязательств, связанных с оплатой надлежащим образом исполненных обязательств по настоящему Договору.</w:t>
      </w:r>
    </w:p>
    <w:p w:rsidR="008E0296" w:rsidRPr="008E0296" w:rsidRDefault="008E0296" w:rsidP="008E0296">
      <w:pPr>
        <w:pStyle w:val="ConsPlusNormal"/>
        <w:keepNext/>
        <w:keepLines/>
        <w:widowControl/>
        <w:numPr>
          <w:ilvl w:val="1"/>
          <w:numId w:val="9"/>
        </w:numPr>
        <w:suppressLineNumbers/>
        <w:tabs>
          <w:tab w:val="left" w:pos="142"/>
          <w:tab w:val="left" w:pos="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296">
        <w:rPr>
          <w:rFonts w:ascii="Times New Roman" w:hAnsi="Times New Roman" w:cs="Times New Roman"/>
          <w:sz w:val="24"/>
          <w:szCs w:val="24"/>
        </w:rPr>
        <w:t xml:space="preserve">обязан в течение двух рабочих дней предоставить новое обеспечение исполнения Договора, которое соответствует требованиям, установленным настоящим Договором. </w:t>
      </w:r>
    </w:p>
    <w:p w:rsidR="008E0296" w:rsidRPr="008E0296" w:rsidRDefault="008E0296" w:rsidP="008E0296">
      <w:pPr>
        <w:pStyle w:val="ConsPlusNormal"/>
        <w:keepNext/>
        <w:keepLines/>
        <w:widowControl/>
        <w:numPr>
          <w:ilvl w:val="1"/>
          <w:numId w:val="9"/>
        </w:numPr>
        <w:suppressLineNumbers/>
        <w:tabs>
          <w:tab w:val="left" w:pos="142"/>
          <w:tab w:val="left" w:pos="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296">
        <w:rPr>
          <w:rFonts w:ascii="Times New Roman" w:hAnsi="Times New Roman" w:cs="Times New Roman"/>
          <w:sz w:val="24"/>
          <w:szCs w:val="24"/>
        </w:rPr>
        <w:t>Подрядчик вправе при исполнении Договора заменить обеспечение исполнения Договора. При этом представляемое Подрядчиком обеспечение исполнения Договора должно соответствовать требованиям, предусмотренным настоящим Договором и документацией о закупке. Размер представляемого Подрядчиком обеспечения исполнения Договора должен соответствовать размеру обеспечения исполнения Договора, установленному Заказчиком при заключении Договора.</w:t>
      </w:r>
    </w:p>
    <w:p w:rsidR="008E0296" w:rsidRPr="008E0296" w:rsidRDefault="008E0296" w:rsidP="008E0296">
      <w:pPr>
        <w:pStyle w:val="ConsPlusNormal"/>
        <w:keepNext/>
        <w:keepLines/>
        <w:widowControl/>
        <w:numPr>
          <w:ilvl w:val="1"/>
          <w:numId w:val="9"/>
        </w:numPr>
        <w:suppressLineNumbers/>
        <w:tabs>
          <w:tab w:val="left" w:pos="142"/>
          <w:tab w:val="left" w:pos="28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296">
        <w:rPr>
          <w:rFonts w:ascii="Times New Roman" w:hAnsi="Times New Roman" w:cs="Times New Roman"/>
          <w:sz w:val="24"/>
          <w:szCs w:val="24"/>
        </w:rPr>
        <w:t>В случае, если обеспечение исполнения Договора, предоставленное Подрядчиком, перестало действовать, и Подрядчик не представил взамен новое обеспечение, Заказчик вправе расторгнуть настоящий Договор в одностороннем внесудебном порядке с взысканием с Подрядчика штрафной неустойки.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ФОРС-МАЖОРНЫЕ ОБСТОЯТЕЛЬСТВА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lastRenderedPageBreak/>
        <w:t>В случае наступления этих обстоятельств Сторона обязана в течение 15 (пятнадцати) календарных дней уведомить об этом другую Сторону.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Документ, выданный уполномоченным органом, является достаточным подтверждением наличия и продолжительности действия непреодолимой силы.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 xml:space="preserve">РАЗРЕШЕНИЕ СПОРОВ И РАЗНОГЛАСИЙ 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Стороны будут стремиться к разрешению всех возможных споров и разногласий, которые могут возникнуть по настоящему Договору или в связи с исполнением обязательств по нему, путем переговоров.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Претензионный порядок урегулирования споров для Сторон настоящего Договора обязателен. Сторона, получившая претензию, обязана рассмотреть ее и направить другой Стороне ответ на претензию в течение 10 (десяти) рабочих дней с даты ее получения.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Споры, не урегулированные путем переговоров, передаются на рассмотрение в Арбитражный суд Брянской области в порядке, предусмотренном действующим законодательством Российской Федерации.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ПРОЧИЕ УСЛОВИЯ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Во всем остальном, что не указано в настоящем Договоре, Стороны руководствуются действующим законодательством Российской Федерации.</w:t>
      </w:r>
    </w:p>
    <w:p w:rsidR="008E0296" w:rsidRPr="008E0296" w:rsidRDefault="008E0296" w:rsidP="008E0296">
      <w:pPr>
        <w:keepNext/>
        <w:keepLines/>
        <w:numPr>
          <w:ilvl w:val="1"/>
          <w:numId w:val="9"/>
        </w:numPr>
        <w:suppressLineNumbers/>
        <w:tabs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Если одна из Сторон изменит свои почтовые, контактные и/или платежные реквизиты или подвергнется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принятия соответствующего решения об этом).</w:t>
      </w: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ПРИЛОЖЕНИЯ</w:t>
      </w:r>
    </w:p>
    <w:p w:rsidR="008E0296" w:rsidRPr="008E0296" w:rsidRDefault="008E0296" w:rsidP="008E0296">
      <w:pPr>
        <w:pStyle w:val="2"/>
        <w:keepLines/>
        <w:numPr>
          <w:ilvl w:val="1"/>
          <w:numId w:val="9"/>
        </w:numPr>
        <w:suppressLineNumbers/>
        <w:tabs>
          <w:tab w:val="left" w:pos="1134"/>
          <w:tab w:val="left" w:pos="1276"/>
        </w:tabs>
        <w:spacing w:before="0" w:after="0"/>
        <w:ind w:left="0" w:firstLine="709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>К настоящему Договору прилагаются и являются его неотъемлемой частью: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1276"/>
          <w:tab w:val="left" w:pos="1620"/>
        </w:tabs>
        <w:ind w:left="0" w:right="0" w:firstLine="709"/>
        <w:rPr>
          <w:sz w:val="24"/>
          <w:szCs w:val="24"/>
        </w:rPr>
      </w:pPr>
      <w:r w:rsidRPr="008E0296">
        <w:rPr>
          <w:sz w:val="24"/>
          <w:szCs w:val="24"/>
        </w:rPr>
        <w:t>Приложение № 1 – Сметная документация</w:t>
      </w:r>
    </w:p>
    <w:p w:rsidR="008E0296" w:rsidRPr="008E0296" w:rsidRDefault="008E0296" w:rsidP="008E0296">
      <w:pPr>
        <w:pStyle w:val="14"/>
        <w:keepNext/>
        <w:keepLines/>
        <w:suppressLineNumbers/>
        <w:tabs>
          <w:tab w:val="left" w:pos="1620"/>
        </w:tabs>
        <w:ind w:left="0" w:right="0" w:firstLine="709"/>
        <w:rPr>
          <w:sz w:val="24"/>
          <w:szCs w:val="24"/>
        </w:rPr>
      </w:pPr>
    </w:p>
    <w:p w:rsidR="008E0296" w:rsidRPr="008E0296" w:rsidRDefault="008E0296" w:rsidP="008E0296">
      <w:pPr>
        <w:keepNext/>
        <w:keepLines/>
        <w:numPr>
          <w:ilvl w:val="0"/>
          <w:numId w:val="9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E0296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8E0296" w:rsidRPr="008E0296" w:rsidRDefault="008E0296" w:rsidP="008E0296">
      <w:pPr>
        <w:keepNext/>
        <w:keepLines/>
        <w:suppressLineNumbers/>
        <w:outlineLvl w:val="0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ab/>
      </w:r>
      <w:r w:rsidRPr="008E0296">
        <w:rPr>
          <w:rFonts w:ascii="Times New Roman" w:hAnsi="Times New Roman"/>
          <w:sz w:val="24"/>
          <w:szCs w:val="24"/>
        </w:rPr>
        <w:tab/>
      </w:r>
      <w:r w:rsidRPr="008E0296">
        <w:rPr>
          <w:rFonts w:ascii="Times New Roman" w:hAnsi="Times New Roman"/>
          <w:sz w:val="24"/>
          <w:szCs w:val="24"/>
        </w:rPr>
        <w:tab/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/>
      </w:tblPr>
      <w:tblGrid>
        <w:gridCol w:w="5211"/>
        <w:gridCol w:w="4536"/>
      </w:tblGrid>
      <w:tr w:rsidR="008E0296" w:rsidRPr="008E0296" w:rsidTr="00222179">
        <w:trPr>
          <w:trHeight w:val="62"/>
        </w:trPr>
        <w:tc>
          <w:tcPr>
            <w:tcW w:w="5211" w:type="dxa"/>
            <w:tcBorders>
              <w:top w:val="dotted" w:sz="4" w:space="0" w:color="auto"/>
            </w:tcBorders>
          </w:tcPr>
          <w:p w:rsidR="008E0296" w:rsidRPr="008E0296" w:rsidRDefault="008E0296" w:rsidP="00222179">
            <w:pPr>
              <w:keepNext/>
              <w:keepLines/>
              <w:suppressLineNumbers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0296">
              <w:rPr>
                <w:rFonts w:ascii="Times New Roman" w:hAnsi="Times New Roman"/>
                <w:bCs/>
                <w:sz w:val="24"/>
                <w:szCs w:val="24"/>
              </w:rPr>
              <w:t>Заказчик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:rsidR="008E0296" w:rsidRPr="008E0296" w:rsidRDefault="008E0296" w:rsidP="00222179">
            <w:pPr>
              <w:pStyle w:val="14"/>
              <w:keepNext/>
              <w:keepLines/>
              <w:suppressLineNumbers/>
              <w:ind w:left="0" w:right="-285"/>
              <w:jc w:val="both"/>
              <w:rPr>
                <w:sz w:val="24"/>
                <w:szCs w:val="24"/>
              </w:rPr>
            </w:pPr>
            <w:r w:rsidRPr="008E0296">
              <w:rPr>
                <w:sz w:val="24"/>
                <w:szCs w:val="24"/>
              </w:rPr>
              <w:t>Подрядчик</w:t>
            </w:r>
          </w:p>
          <w:p w:rsidR="008E0296" w:rsidRPr="008E0296" w:rsidRDefault="008E0296" w:rsidP="00222179">
            <w:pPr>
              <w:pStyle w:val="14"/>
              <w:keepNext/>
              <w:keepLines/>
              <w:suppressLineNumbers/>
              <w:tabs>
                <w:tab w:val="left" w:pos="1620"/>
              </w:tabs>
              <w:ind w:left="0" w:right="0"/>
              <w:jc w:val="both"/>
              <w:rPr>
                <w:sz w:val="24"/>
                <w:szCs w:val="24"/>
              </w:rPr>
            </w:pPr>
          </w:p>
        </w:tc>
      </w:tr>
    </w:tbl>
    <w:p w:rsidR="008E0296" w:rsidRPr="008E0296" w:rsidRDefault="008E0296" w:rsidP="008E0296">
      <w:pPr>
        <w:keepNext/>
        <w:keepLines/>
        <w:suppressLineNumbers/>
        <w:outlineLvl w:val="0"/>
        <w:rPr>
          <w:rFonts w:ascii="Times New Roman" w:hAnsi="Times New Roman"/>
          <w:sz w:val="24"/>
          <w:szCs w:val="24"/>
        </w:rPr>
      </w:pPr>
      <w:r w:rsidRPr="008E0296">
        <w:rPr>
          <w:rFonts w:ascii="Times New Roman" w:hAnsi="Times New Roman"/>
          <w:sz w:val="24"/>
          <w:szCs w:val="24"/>
        </w:rPr>
        <w:tab/>
      </w:r>
      <w:r w:rsidRPr="008E0296">
        <w:rPr>
          <w:rFonts w:ascii="Times New Roman" w:hAnsi="Times New Roman"/>
          <w:sz w:val="24"/>
          <w:szCs w:val="24"/>
        </w:rPr>
        <w:tab/>
      </w:r>
      <w:r w:rsidRPr="008E0296">
        <w:rPr>
          <w:rFonts w:ascii="Times New Roman" w:hAnsi="Times New Roman"/>
          <w:sz w:val="24"/>
          <w:szCs w:val="24"/>
        </w:rPr>
        <w:tab/>
      </w:r>
    </w:p>
    <w:p w:rsidR="008E0296" w:rsidRPr="008E0296" w:rsidRDefault="008E0296" w:rsidP="008E0296">
      <w:pPr>
        <w:keepNext/>
        <w:keepLines/>
        <w:suppressLineNumbers/>
        <w:ind w:left="5760" w:firstLine="1"/>
        <w:rPr>
          <w:rFonts w:ascii="Times New Roman" w:hAnsi="Times New Roman"/>
          <w:sz w:val="24"/>
          <w:szCs w:val="24"/>
        </w:rPr>
      </w:pPr>
    </w:p>
    <w:p w:rsidR="008E0296" w:rsidRPr="00BA7C1D" w:rsidRDefault="008E0296" w:rsidP="008E0296">
      <w:pPr>
        <w:keepNext/>
        <w:keepLines/>
        <w:suppressLineNumbers/>
        <w:ind w:left="5760" w:firstLine="1"/>
      </w:pPr>
    </w:p>
    <w:p w:rsidR="008E0296" w:rsidRPr="00DB60CD" w:rsidRDefault="008E0296">
      <w:pPr>
        <w:rPr>
          <w:sz w:val="24"/>
          <w:szCs w:val="24"/>
        </w:rPr>
      </w:pPr>
    </w:p>
    <w:sectPr w:rsidR="008E0296" w:rsidRPr="00DB60CD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ED" w:rsidRDefault="008070ED" w:rsidP="008E0296">
      <w:pPr>
        <w:spacing w:after="0" w:line="240" w:lineRule="auto"/>
      </w:pPr>
      <w:r>
        <w:separator/>
      </w:r>
    </w:p>
  </w:endnote>
  <w:endnote w:type="continuationSeparator" w:id="1">
    <w:p w:rsidR="008070ED" w:rsidRDefault="008070ED" w:rsidP="008E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ED" w:rsidRDefault="008070ED" w:rsidP="008E0296">
      <w:pPr>
        <w:spacing w:after="0" w:line="240" w:lineRule="auto"/>
      </w:pPr>
      <w:r>
        <w:separator/>
      </w:r>
    </w:p>
  </w:footnote>
  <w:footnote w:type="continuationSeparator" w:id="1">
    <w:p w:rsidR="008070ED" w:rsidRDefault="008070ED" w:rsidP="008E0296">
      <w:pPr>
        <w:spacing w:after="0" w:line="240" w:lineRule="auto"/>
      </w:pPr>
      <w:r>
        <w:continuationSeparator/>
      </w:r>
    </w:p>
  </w:footnote>
  <w:footnote w:id="2">
    <w:p w:rsidR="008E0296" w:rsidRDefault="008E0296" w:rsidP="008E0296">
      <w:pPr>
        <w:pStyle w:val="ac"/>
      </w:pPr>
      <w:r>
        <w:rPr>
          <w:rStyle w:val="ae"/>
        </w:rPr>
        <w:footnoteRef/>
      </w:r>
      <w:r>
        <w:t xml:space="preserve"> В случае если Подрядчик не является плательщиком НДС, формулировка «в том числе НДС» меняется на «услуги НДС не облагаются».</w:t>
      </w:r>
    </w:p>
  </w:footnote>
  <w:footnote w:id="3">
    <w:p w:rsidR="008E0296" w:rsidRPr="004E00FC" w:rsidRDefault="008E0296" w:rsidP="008E0296">
      <w:pPr>
        <w:pStyle w:val="ac"/>
      </w:pPr>
      <w:r>
        <w:rPr>
          <w:rStyle w:val="ae"/>
        </w:rPr>
        <w:footnoteRef/>
      </w:r>
      <w:r>
        <w:t>Указывается, в случае если Подрядчик является налогоплательщиком НДС</w:t>
      </w:r>
    </w:p>
  </w:footnote>
  <w:footnote w:id="4">
    <w:p w:rsidR="008E0296" w:rsidRDefault="008E0296" w:rsidP="008E0296">
      <w:pPr>
        <w:pStyle w:val="ac"/>
        <w:jc w:val="both"/>
      </w:pPr>
      <w:r w:rsidRPr="000B265D">
        <w:rPr>
          <w:rStyle w:val="ae"/>
        </w:rPr>
        <w:footnoteRef/>
      </w:r>
      <w:r w:rsidRPr="000B265D">
        <w:t xml:space="preserve"> Под замечаниями понимаются те замечания, которые установлены Заказчиком в мотивированном отказе от подписания Акта.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6456E1"/>
    <w:multiLevelType w:val="hybridMultilevel"/>
    <w:tmpl w:val="7C0AF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A12863"/>
    <w:multiLevelType w:val="multilevel"/>
    <w:tmpl w:val="5EB81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5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E0492A"/>
    <w:multiLevelType w:val="multilevel"/>
    <w:tmpl w:val="8F46047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245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</w:rPr>
    </w:lvl>
  </w:abstractNum>
  <w:abstractNum w:abstractNumId="7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8515FE"/>
    <w:multiLevelType w:val="multilevel"/>
    <w:tmpl w:val="71F09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9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F311F4"/>
    <w:multiLevelType w:val="multilevel"/>
    <w:tmpl w:val="920C6CD2"/>
    <w:lvl w:ilvl="0">
      <w:start w:val="7"/>
      <w:numFmt w:val="decimal"/>
      <w:lvlText w:val="%1."/>
      <w:lvlJc w:val="left"/>
      <w:pPr>
        <w:ind w:left="6881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7F2346AF"/>
    <w:multiLevelType w:val="multilevel"/>
    <w:tmpl w:val="0B807F28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155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5E71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184F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19E0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C48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AC5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3A3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2F9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35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38EA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58E1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570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67B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6F15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4ECF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793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4E6D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370F7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DB2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38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ACD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1B00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65B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6E87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3B46"/>
    <w:rsid w:val="006D4A3B"/>
    <w:rsid w:val="006D4B84"/>
    <w:rsid w:val="006D4E2F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49A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0ED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DFD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296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3BB6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6664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0F83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CE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9B0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6CB1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782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6EEF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9727C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5B24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0EE1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65E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45AC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263D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5C64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5E84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07E09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503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DE7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5E5A"/>
    <w:rsid w:val="00FF6A7F"/>
    <w:rsid w:val="00FF7174"/>
    <w:rsid w:val="00FF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8E0296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/>
      <w:b/>
      <w:bCs/>
      <w:caps/>
      <w:kern w:val="28"/>
      <w:sz w:val="24"/>
      <w:szCs w:val="24"/>
      <w:lang w:eastAsia="ar-SA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nhideWhenUsed/>
    <w:qFormat/>
    <w:rsid w:val="008E0296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2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0A2231"/>
    <w:rPr>
      <w:sz w:val="22"/>
      <w:szCs w:val="22"/>
      <w:lang w:eastAsia="en-US"/>
    </w:rPr>
  </w:style>
  <w:style w:type="character" w:customStyle="1" w:styleId="12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Bullet List,FooterText,numbered,Второй абзац списка,Paragraphe de liste1,lp1,List Paragraph"/>
    <w:basedOn w:val="a"/>
    <w:link w:val="ab"/>
    <w:uiPriority w:val="34"/>
    <w:qFormat/>
    <w:rsid w:val="005974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6CB1"/>
    <w:pPr>
      <w:widowControl w:val="0"/>
      <w:autoSpaceDE w:val="0"/>
      <w:autoSpaceDN w:val="0"/>
      <w:spacing w:after="0" w:line="163" w:lineRule="exact"/>
    </w:pPr>
    <w:rPr>
      <w:rFonts w:ascii="Verdana" w:eastAsia="Verdana" w:hAnsi="Verdana" w:cs="Verdana"/>
      <w:lang w:eastAsia="ru-RU" w:bidi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8E0296"/>
    <w:rPr>
      <w:rFonts w:ascii="Times New Roman" w:eastAsia="Times New Roman" w:hAnsi="Times New Roman"/>
      <w:b/>
      <w:bCs/>
      <w:caps/>
      <w:kern w:val="28"/>
      <w:sz w:val="24"/>
      <w:szCs w:val="24"/>
      <w:lang w:eastAsia="ar-SA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8E0296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ab">
    <w:name w:val="Абзац списка Знак"/>
    <w:aliases w:val="Bullet List Знак,FooterText Знак,numbered Знак,Второй абзац списка Знак,Paragraphe de liste1 Знак,lp1 Знак,List Paragraph Знак"/>
    <w:link w:val="aa"/>
    <w:uiPriority w:val="34"/>
    <w:locked/>
    <w:rsid w:val="008E0296"/>
    <w:rPr>
      <w:sz w:val="22"/>
      <w:szCs w:val="22"/>
      <w:lang w:eastAsia="en-US"/>
    </w:rPr>
  </w:style>
  <w:style w:type="paragraph" w:styleId="ac">
    <w:name w:val="footnote text"/>
    <w:aliases w:val=" Знак6"/>
    <w:basedOn w:val="a"/>
    <w:link w:val="13"/>
    <w:rsid w:val="008E029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8E0296"/>
    <w:rPr>
      <w:lang w:eastAsia="en-US"/>
    </w:rPr>
  </w:style>
  <w:style w:type="character" w:customStyle="1" w:styleId="13">
    <w:name w:val="Текст сноски Знак1"/>
    <w:aliases w:val=" Знак6 Знак"/>
    <w:link w:val="ac"/>
    <w:locked/>
    <w:rsid w:val="008E0296"/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link w:val="ConsPlusNormal0"/>
    <w:rsid w:val="008E0296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14">
    <w:name w:val="Цитата1"/>
    <w:basedOn w:val="a"/>
    <w:rsid w:val="008E0296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e">
    <w:name w:val="footnote reference"/>
    <w:uiPriority w:val="99"/>
    <w:rsid w:val="008E0296"/>
    <w:rPr>
      <w:vertAlign w:val="superscript"/>
    </w:rPr>
  </w:style>
  <w:style w:type="paragraph" w:styleId="af">
    <w:name w:val="No Spacing"/>
    <w:link w:val="af0"/>
    <w:uiPriority w:val="1"/>
    <w:qFormat/>
    <w:rsid w:val="008E0296"/>
    <w:rPr>
      <w:rFonts w:eastAsia="Times New Roman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8E0296"/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E0296"/>
    <w:rPr>
      <w:rFonts w:ascii="Arial" w:eastAsia="Times New Roman" w:hAnsi="Arial" w:cs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CE4796C62128A3B6D2B6242AC0325E98E38313C2CD78C075C30xCyAI" TargetMode="External"/><Relationship Id="rId13" Type="http://schemas.openxmlformats.org/officeDocument/2006/relationships/hyperlink" Target="consultantplus://offline/ref=A7BCE4796C62128A3B6D2B6242AC0325E98E39383C2CD78C075C30xCy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BCE4796C62128A3B6D2B6242AC0325E98E38313C2CD78C075C30xCyAI" TargetMode="External"/><Relationship Id="rId17" Type="http://schemas.openxmlformats.org/officeDocument/2006/relationships/hyperlink" Target="consultantplus://offline/ref=A7BCE4796C62128A3B6D2B6242AC0325E98E39383C2CD78C075C30xCy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BCE4796C62128A3B6D2B6242AC0325E98E38313C2CD78C075C30xCyAI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BCE4796C62128A3B6D2B6242AC0325E98E39383C2CD78C075C30xCy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BCE4796C62128A3B6D2B6242AC0325E98E39383C2CD78C075C30xCyAI" TargetMode="External"/><Relationship Id="rId10" Type="http://schemas.openxmlformats.org/officeDocument/2006/relationships/hyperlink" Target="consultantplus://offline/ref=A7BCE4796C62128A3B6D2B6242AC0325E98E38313C2CD78C075C30xCyA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BCE4796C62128A3B6D2B6242AC0325E98E39383C2CD78C075C30xCyAI" TargetMode="External"/><Relationship Id="rId14" Type="http://schemas.openxmlformats.org/officeDocument/2006/relationships/hyperlink" Target="consultantplus://offline/ref=A7BCE4796C62128A3B6D2B6242AC0325E98E38313C2CD78C075C30xC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2DEC-6124-4416-8609-A48B1BBA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5141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9</cp:revision>
  <cp:lastPrinted>2020-07-17T11:10:00Z</cp:lastPrinted>
  <dcterms:created xsi:type="dcterms:W3CDTF">2020-06-02T10:04:00Z</dcterms:created>
  <dcterms:modified xsi:type="dcterms:W3CDTF">2020-07-17T11:14:00Z</dcterms:modified>
</cp:coreProperties>
</file>