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7065B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D5736E">
        <w:rPr>
          <w:rFonts w:ascii="Times New Roman" w:hAnsi="Times New Roman"/>
          <w:sz w:val="24"/>
          <w:szCs w:val="24"/>
        </w:rPr>
        <w:t>–</w:t>
      </w:r>
      <w:r w:rsidR="0067065B">
        <w:rPr>
          <w:rFonts w:ascii="Times New Roman" w:hAnsi="Times New Roman"/>
          <w:sz w:val="24"/>
          <w:szCs w:val="24"/>
        </w:rPr>
        <w:t xml:space="preserve">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оказание услуг на составление сметной документации с определением достоверности сметной стоимости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Pr="0067065B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, ул. Карла Маркса, дом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D5736E">
        <w:rPr>
          <w:rFonts w:ascii="Times New Roman" w:hAnsi="Times New Roman"/>
          <w:sz w:val="24"/>
          <w:szCs w:val="24"/>
        </w:rPr>
        <w:t>оказания услуг</w:t>
      </w:r>
      <w:r w:rsidR="0067065B" w:rsidRPr="00D4365E">
        <w:rPr>
          <w:rFonts w:ascii="Times New Roman" w:hAnsi="Times New Roman"/>
          <w:sz w:val="24"/>
          <w:szCs w:val="24"/>
        </w:rPr>
        <w:t xml:space="preserve">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с 29 апреля по 29 мая 2020 года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49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AD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BF6EEF" w:rsidRPr="00D4365E">
        <w:rPr>
          <w:rFonts w:ascii="Times New Roman" w:hAnsi="Times New Roman"/>
          <w:b/>
          <w:sz w:val="24"/>
          <w:szCs w:val="24"/>
          <w:u w:val="single"/>
        </w:rPr>
        <w:t>00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>,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D5736E" w:rsidRPr="0067065B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на составление сметной документации с определением достоверности сметной стоимости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5736E" w:rsidRPr="0067065B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36E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Pr="0067065B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, ул. Карла Маркса, дом </w:t>
      </w:r>
      <w:r>
        <w:rPr>
          <w:rFonts w:ascii="Times New Roman" w:hAnsi="Times New Roman"/>
          <w:b/>
          <w:sz w:val="24"/>
          <w:szCs w:val="24"/>
          <w:u w:val="single"/>
        </w:rPr>
        <w:t>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D5736E" w:rsidRPr="0067065B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D5736E" w:rsidRPr="00D4365E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D4365E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  <w:u w:val="single"/>
        </w:rPr>
        <w:t>с 29 апреля по 29 мая 2020 года</w:t>
      </w:r>
    </w:p>
    <w:p w:rsidR="00D5736E" w:rsidRPr="00661B00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E6F15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49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000,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D5736E" w:rsidRDefault="00D5736E" w:rsidP="00D57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D5736E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>расчет за оказание услуг проводиться Заказчиком не более чем в течени</w:t>
      </w:r>
      <w:proofErr w:type="gramStart"/>
      <w:r w:rsidR="00D5736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D5736E">
        <w:rPr>
          <w:rFonts w:ascii="Times New Roman" w:hAnsi="Times New Roman"/>
          <w:b/>
          <w:sz w:val="24"/>
          <w:szCs w:val="24"/>
          <w:u w:val="single"/>
        </w:rPr>
        <w:t xml:space="preserve"> 15 (пятнадцати) рабочих дней с даты подписания заказчиком документов о приемке оказанных услуг по договору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9D3BB6">
        <w:rPr>
          <w:b/>
          <w:szCs w:val="21"/>
          <w:u w:val="single"/>
        </w:rPr>
        <w:t>методом сопоставимых рыночных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сполнитель обязан осуществить работу по Договору в соответствии с требованиями СНиП, ГОСТ, заданием на проектирование и другими нормативными документами, обязательными для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выполнения </w:t>
      </w:r>
      <w:r w:rsidR="00D5736E">
        <w:rPr>
          <w:rFonts w:ascii="Times New Roman" w:hAnsi="Times New Roman"/>
          <w:b/>
          <w:sz w:val="24"/>
          <w:szCs w:val="24"/>
          <w:u w:val="single"/>
        </w:rPr>
        <w:t xml:space="preserve">сметных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работ и в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праве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отступить от них только с согласия Заказчика.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0868EF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8EF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4F21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36E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2020-05-06T09:53:00Z</cp:lastPrinted>
  <dcterms:created xsi:type="dcterms:W3CDTF">2020-05-06T10:02:00Z</dcterms:created>
  <dcterms:modified xsi:type="dcterms:W3CDTF">2020-05-06T10:02:00Z</dcterms:modified>
</cp:coreProperties>
</file>