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95063A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95063A">
        <w:rPr>
          <w:rFonts w:ascii="Times New Roman" w:hAnsi="Times New Roman"/>
          <w:sz w:val="24"/>
          <w:szCs w:val="24"/>
        </w:rPr>
        <w:t xml:space="preserve">выполнение </w:t>
      </w:r>
      <w:r w:rsidR="00686E87" w:rsidRPr="0095063A">
        <w:rPr>
          <w:rFonts w:ascii="Times New Roman" w:hAnsi="Times New Roman"/>
          <w:sz w:val="24"/>
          <w:szCs w:val="24"/>
        </w:rPr>
        <w:t xml:space="preserve">работ </w:t>
      </w:r>
      <w:r w:rsidR="009619F3" w:rsidRPr="0095063A">
        <w:rPr>
          <w:rFonts w:ascii="Times New Roman" w:hAnsi="Times New Roman"/>
          <w:sz w:val="24"/>
          <w:szCs w:val="24"/>
        </w:rPr>
        <w:t xml:space="preserve">по монтажу </w:t>
      </w:r>
      <w:r w:rsidR="00606D4D" w:rsidRPr="0095063A">
        <w:rPr>
          <w:rFonts w:ascii="Times New Roman" w:hAnsi="Times New Roman"/>
          <w:sz w:val="24"/>
          <w:szCs w:val="24"/>
        </w:rPr>
        <w:t>противопожарной сигнализации в подвале общежития Фокинского филиала</w:t>
      </w:r>
      <w:r w:rsidR="009619F3" w:rsidRPr="0095063A">
        <w:rPr>
          <w:rFonts w:ascii="Times New Roman" w:hAnsi="Times New Roman"/>
          <w:sz w:val="24"/>
          <w:szCs w:val="24"/>
        </w:rPr>
        <w:t xml:space="preserve"> </w:t>
      </w:r>
      <w:r w:rsidR="00686E87" w:rsidRPr="0095063A">
        <w:rPr>
          <w:rFonts w:ascii="Times New Roman" w:hAnsi="Times New Roman"/>
          <w:sz w:val="24"/>
          <w:szCs w:val="24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606D4D" w:rsidRPr="0095063A">
        <w:rPr>
          <w:rFonts w:ascii="Times New Roman" w:hAnsi="Times New Roman"/>
          <w:sz w:val="24"/>
          <w:szCs w:val="24"/>
        </w:rPr>
        <w:t>Фокино</w:t>
      </w:r>
      <w:r w:rsidR="006F449A" w:rsidRPr="0095063A">
        <w:rPr>
          <w:rFonts w:ascii="Times New Roman" w:hAnsi="Times New Roman"/>
          <w:sz w:val="24"/>
          <w:szCs w:val="24"/>
        </w:rPr>
        <w:t xml:space="preserve">, ул. </w:t>
      </w:r>
      <w:r w:rsidR="00606D4D" w:rsidRPr="0095063A">
        <w:rPr>
          <w:rFonts w:ascii="Times New Roman" w:hAnsi="Times New Roman"/>
          <w:sz w:val="24"/>
          <w:szCs w:val="24"/>
        </w:rPr>
        <w:t>Карла Маркса</w:t>
      </w:r>
      <w:r w:rsidR="006F449A" w:rsidRPr="0095063A">
        <w:rPr>
          <w:rFonts w:ascii="Times New Roman" w:hAnsi="Times New Roman"/>
          <w:sz w:val="24"/>
          <w:szCs w:val="24"/>
        </w:rPr>
        <w:t xml:space="preserve"> д.</w:t>
      </w:r>
      <w:r w:rsidR="00606D4D" w:rsidRPr="0095063A">
        <w:rPr>
          <w:rFonts w:ascii="Times New Roman" w:hAnsi="Times New Roman"/>
          <w:sz w:val="24"/>
          <w:szCs w:val="24"/>
        </w:rPr>
        <w:t>13</w:t>
      </w:r>
      <w:r w:rsidR="0067065B" w:rsidRPr="0095063A">
        <w:rPr>
          <w:rFonts w:ascii="Times New Roman" w:hAnsi="Times New Roman"/>
          <w:sz w:val="24"/>
          <w:szCs w:val="24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9619F3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="009619F3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606D4D">
        <w:rPr>
          <w:rFonts w:ascii="Times New Roman" w:hAnsi="Times New Roman"/>
          <w:b/>
          <w:sz w:val="24"/>
          <w:szCs w:val="24"/>
          <w:u w:val="single"/>
        </w:rPr>
        <w:t>24 по 26 февраля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06D4D">
        <w:rPr>
          <w:rFonts w:ascii="Times New Roman" w:hAnsi="Times New Roman"/>
          <w:b/>
          <w:sz w:val="24"/>
          <w:szCs w:val="24"/>
          <w:u w:val="single"/>
        </w:rPr>
        <w:t>1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FC5887">
        <w:rPr>
          <w:rFonts w:ascii="Times New Roman" w:hAnsi="Times New Roman"/>
          <w:b/>
          <w:sz w:val="24"/>
          <w:szCs w:val="24"/>
          <w:u w:val="single"/>
        </w:rPr>
        <w:t>146528,27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Default="008163E4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FC5887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606D4D" w:rsidRPr="008163E4" w:rsidRDefault="00606D4D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606D4D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>–</w:t>
      </w:r>
      <w:r w:rsidR="00606D4D">
        <w:rPr>
          <w:rFonts w:ascii="Times New Roman" w:hAnsi="Times New Roman"/>
          <w:sz w:val="24"/>
          <w:szCs w:val="24"/>
        </w:rPr>
        <w:t xml:space="preserve"> </w:t>
      </w:r>
      <w:r w:rsidR="00FC5887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606D4D" w:rsidRPr="00686E87" w:rsidRDefault="00606D4D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по монтажу противопожарной сигнализации в подвале общежития Фокинского филиала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Фокино, ул. Карла Маркса д.13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06D4D" w:rsidRPr="0067065B" w:rsidRDefault="00606D4D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D4D" w:rsidRPr="00686E87" w:rsidRDefault="00606D4D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06D4D" w:rsidRPr="0067065B" w:rsidRDefault="00606D4D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06D4D" w:rsidRPr="00D4365E" w:rsidRDefault="00606D4D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24 по 26 февраля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06D4D" w:rsidRPr="00661B00" w:rsidRDefault="00606D4D" w:rsidP="0060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86E87" w:rsidRDefault="00606D4D" w:rsidP="00FC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FC5887">
        <w:rPr>
          <w:rFonts w:ascii="Times New Roman" w:hAnsi="Times New Roman"/>
          <w:b/>
          <w:sz w:val="24"/>
          <w:szCs w:val="24"/>
          <w:u w:val="single"/>
        </w:rPr>
        <w:t>146528,27</w:t>
      </w:r>
      <w:r w:rsidR="00FC5887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FC5887" w:rsidRDefault="00FC5887" w:rsidP="00FC588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не позднее </w:t>
      </w:r>
      <w:r w:rsidR="00606D4D">
        <w:rPr>
          <w:rFonts w:ascii="Times New Roman" w:hAnsi="Times New Roman"/>
          <w:b/>
          <w:sz w:val="24"/>
          <w:szCs w:val="24"/>
          <w:u w:val="single"/>
        </w:rPr>
        <w:t>30 июня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06D4D">
        <w:rPr>
          <w:rFonts w:ascii="Times New Roman" w:hAnsi="Times New Roman"/>
          <w:b/>
          <w:sz w:val="24"/>
          <w:szCs w:val="24"/>
          <w:u w:val="single"/>
        </w:rPr>
        <w:t>1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="00FC5887" w:rsidRPr="00B97E7E">
        <w:rPr>
          <w:b/>
          <w:u w:val="single"/>
        </w:rPr>
        <w:t>не предоставляется</w:t>
      </w:r>
      <w:r w:rsidR="00FC5887" w:rsidRPr="00C413E4">
        <w:t>.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Default="001F2A9D" w:rsidP="00FC58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сполнитель обязан осуществить работу по Договору в соответствии с требованиями СНиП, ГОСТ</w:t>
      </w:r>
      <w:r w:rsidR="0082600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FC5887" w:rsidRDefault="00FC5887" w:rsidP="00FC5887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="00FC5887">
        <w:rPr>
          <w:b/>
          <w:u w:val="single"/>
        </w:rPr>
        <w:t>согласно</w:t>
      </w:r>
      <w:r w:rsidR="00CE42F5">
        <w:rPr>
          <w:b/>
          <w:u w:val="single"/>
        </w:rPr>
        <w:t xml:space="preserve"> локального сметного расчета</w:t>
      </w:r>
      <w:r w:rsidRPr="00B97E7E">
        <w:rPr>
          <w:b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CE42F5" w:rsidRDefault="001F2A9D" w:rsidP="00CE42F5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="00FC5887" w:rsidRPr="00B97E7E">
        <w:rPr>
          <w:b/>
          <w:u w:val="single"/>
        </w:rPr>
        <w:t>не установлены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="00FC5887" w:rsidRPr="00B97E7E">
        <w:rPr>
          <w:b/>
          <w:u w:val="single"/>
        </w:rPr>
        <w:t>не установлены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="00FC5887" w:rsidRPr="00B97E7E">
        <w:rPr>
          <w:b/>
          <w:u w:val="single"/>
        </w:rPr>
        <w:t>не установлены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="00FC5887" w:rsidRPr="00B97E7E">
        <w:rPr>
          <w:b/>
          <w:u w:val="single"/>
        </w:rPr>
        <w:t>не установлены</w:t>
      </w:r>
    </w:p>
    <w:p w:rsidR="00CE42F5" w:rsidRPr="00C413E4" w:rsidRDefault="00CE42F5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="00FC5887" w:rsidRPr="00B97E7E">
        <w:rPr>
          <w:b/>
          <w:u w:val="single"/>
        </w:rPr>
        <w:t>не установлены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</w:t>
      </w:r>
      <w:r w:rsidR="00FC5887">
        <w:t>–</w:t>
      </w:r>
      <w:r>
        <w:t xml:space="preserve"> </w:t>
      </w:r>
      <w:r w:rsidR="00FC5887">
        <w:t>проект д</w:t>
      </w:r>
      <w:r w:rsidRPr="00C413E4">
        <w:t>оговор</w:t>
      </w:r>
      <w:r w:rsidR="00FC5887">
        <w:t>а</w:t>
      </w:r>
      <w:r w:rsidRPr="00C413E4">
        <w:t>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FC5887" w:rsidRDefault="00FC5887">
      <w:pPr>
        <w:rPr>
          <w:sz w:val="24"/>
          <w:szCs w:val="24"/>
        </w:rPr>
      </w:pPr>
    </w:p>
    <w:p w:rsidR="00FC5887" w:rsidRDefault="00FC5887">
      <w:pPr>
        <w:rPr>
          <w:sz w:val="24"/>
          <w:szCs w:val="24"/>
        </w:rPr>
      </w:pPr>
    </w:p>
    <w:p w:rsidR="00FC5887" w:rsidRDefault="00FC5887">
      <w:pPr>
        <w:rPr>
          <w:sz w:val="24"/>
          <w:szCs w:val="24"/>
        </w:rPr>
      </w:pPr>
    </w:p>
    <w:p w:rsidR="00FC5887" w:rsidRDefault="00FC5887">
      <w:pPr>
        <w:rPr>
          <w:sz w:val="24"/>
          <w:szCs w:val="24"/>
        </w:rPr>
      </w:pPr>
    </w:p>
    <w:p w:rsidR="00FC5887" w:rsidRDefault="00FC5887">
      <w:pPr>
        <w:rPr>
          <w:sz w:val="24"/>
          <w:szCs w:val="24"/>
        </w:rPr>
      </w:pPr>
    </w:p>
    <w:p w:rsidR="00FC5887" w:rsidRDefault="00FC5887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26009" w:rsidRDefault="008E0296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</w:t>
      </w:r>
      <w:r w:rsidR="00826009">
        <w:rPr>
          <w:rFonts w:ascii="Times New Roman" w:hAnsi="Times New Roman"/>
          <w:sz w:val="24"/>
          <w:szCs w:val="24"/>
        </w:rPr>
        <w:t xml:space="preserve">    </w:t>
      </w:r>
      <w:r w:rsidRPr="00826009">
        <w:rPr>
          <w:rFonts w:ascii="Times New Roman" w:hAnsi="Times New Roman"/>
          <w:sz w:val="24"/>
          <w:szCs w:val="24"/>
        </w:rPr>
        <w:t xml:space="preserve">     «___ »__________202</w:t>
      </w:r>
      <w:r w:rsidR="00826009">
        <w:rPr>
          <w:rFonts w:ascii="Times New Roman" w:hAnsi="Times New Roman"/>
          <w:sz w:val="24"/>
          <w:szCs w:val="24"/>
        </w:rPr>
        <w:t>1</w:t>
      </w:r>
      <w:r w:rsidRPr="00826009">
        <w:rPr>
          <w:rFonts w:ascii="Times New Roman" w:hAnsi="Times New Roman"/>
          <w:sz w:val="24"/>
          <w:szCs w:val="24"/>
        </w:rPr>
        <w:t xml:space="preserve"> г. </w:t>
      </w:r>
    </w:p>
    <w:p w:rsidR="008E0296" w:rsidRPr="00826009" w:rsidRDefault="008E0296" w:rsidP="00826009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</w:t>
      </w:r>
      <w:r w:rsidRPr="00826009">
        <w:rPr>
          <w:rFonts w:ascii="Times New Roman" w:hAnsi="Times New Roman"/>
          <w:sz w:val="24"/>
          <w:szCs w:val="24"/>
        </w:rPr>
        <w:t xml:space="preserve">, в лице директора </w:t>
      </w:r>
      <w:r w:rsidRPr="00826009">
        <w:rPr>
          <w:rFonts w:ascii="Times New Roman" w:hAnsi="Times New Roman"/>
          <w:b/>
          <w:sz w:val="24"/>
          <w:szCs w:val="24"/>
        </w:rPr>
        <w:t>Кравченко Сергея Михайловича</w:t>
      </w:r>
      <w:r w:rsidRPr="00826009">
        <w:rPr>
          <w:rFonts w:ascii="Times New Roman" w:hAnsi="Times New Roman"/>
          <w:sz w:val="24"/>
          <w:szCs w:val="24"/>
        </w:rPr>
        <w:t>, действующее на основании Устава, именуемое в дальнейшем «Заказчик»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82600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6009">
        <w:rPr>
          <w:rFonts w:ascii="Times New Roman" w:hAnsi="Times New Roman"/>
          <w:sz w:val="24"/>
          <w:szCs w:val="24"/>
        </w:rPr>
        <w:t xml:space="preserve">, действующее на основании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26009">
        <w:rPr>
          <w:rFonts w:ascii="Times New Roman" w:hAnsi="Times New Roman"/>
          <w:sz w:val="24"/>
          <w:szCs w:val="24"/>
        </w:rPr>
        <w:t>, именуемое в дальнейшем «Подрядчик», с одной стороны и, с другой стороны, заключили настоящий договор о нижеследующем:</w:t>
      </w:r>
    </w:p>
    <w:p w:rsidR="00826009" w:rsidRPr="00826009" w:rsidRDefault="00826009" w:rsidP="00826009">
      <w:pPr>
        <w:numPr>
          <w:ilvl w:val="0"/>
          <w:numId w:val="13"/>
        </w:num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1.1 Подрядчик обязуется выполнить по заданию Заказчика  работы по монтажу </w:t>
      </w:r>
      <w:r w:rsidRPr="00826009">
        <w:rPr>
          <w:rFonts w:ascii="Times New Roman" w:hAnsi="Times New Roman"/>
          <w:bCs/>
          <w:sz w:val="24"/>
          <w:szCs w:val="24"/>
        </w:rPr>
        <w:t>противопожарной сигнализации подвала общежития</w:t>
      </w:r>
      <w:r w:rsidRPr="00826009">
        <w:rPr>
          <w:rFonts w:ascii="Times New Roman" w:hAnsi="Times New Roman"/>
          <w:sz w:val="24"/>
          <w:szCs w:val="24"/>
        </w:rPr>
        <w:t xml:space="preserve"> ГАПОУ  БТЭиР по адресу: г. Фокино, ул. Карла Маркса, д.13, а Заказчик обязуется принять и оплатить указанные работы</w:t>
      </w:r>
      <w:r w:rsidRPr="00826009">
        <w:rPr>
          <w:rFonts w:ascii="Times New Roman" w:hAnsi="Times New Roman"/>
          <w:bCs/>
          <w:sz w:val="24"/>
          <w:szCs w:val="24"/>
        </w:rPr>
        <w:t>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 </w:t>
      </w:r>
    </w:p>
    <w:p w:rsidR="00826009" w:rsidRPr="00826009" w:rsidRDefault="00826009" w:rsidP="00826009">
      <w:pPr>
        <w:numPr>
          <w:ilvl w:val="0"/>
          <w:numId w:val="13"/>
        </w:num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Сумма  договора и порядок  расчетов.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2.1 Сумма договора установлена сторонами на момент заключения настоящего договора на основании сметы № 1 в размере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26009">
        <w:rPr>
          <w:rFonts w:ascii="Times New Roman" w:hAnsi="Times New Roman"/>
          <w:sz w:val="24"/>
          <w:szCs w:val="24"/>
        </w:rPr>
        <w:t>рублей (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600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в т.ч.</w:t>
      </w:r>
      <w:r w:rsidRPr="00826009">
        <w:rPr>
          <w:rFonts w:ascii="Times New Roman" w:hAnsi="Times New Roman"/>
          <w:sz w:val="24"/>
          <w:szCs w:val="24"/>
        </w:rPr>
        <w:t xml:space="preserve"> НДС.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Оплата выполненных работ производится путем перечисления денежных средств на расчетный счет Подрядчика в течение пяти банковских дней с момента приемки Заказчиком результата работ по настоящему договору и подписания актов выполненных работ (форма КС-2) и справок о стоимости выполненных работ и затрат (форма КС-3).</w:t>
      </w:r>
    </w:p>
    <w:p w:rsidR="00826009" w:rsidRPr="00826009" w:rsidRDefault="00826009" w:rsidP="00826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        </w:t>
      </w:r>
    </w:p>
    <w:p w:rsidR="00826009" w:rsidRPr="00826009" w:rsidRDefault="00826009" w:rsidP="00826009">
      <w:pPr>
        <w:numPr>
          <w:ilvl w:val="0"/>
          <w:numId w:val="13"/>
        </w:num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Срок выполнения работ.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3.1 Начало работ – «24» февраля 2021г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      Окончание работ – «26» февраля 2021г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4.1 Подрядчик обязуется: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а) Качественно произвести порученную работу в соответствии с утвержденной документацией своими силами, инструментами, механизмами и материалами с соблюдением строительных норм и правил  и сдать Заказчику полностью выполненную работу.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б) Исправить все недостатки и дефекты, выявленные при сдаче работ, без дополнительной оплаты в течение 10 дней с момента их обнаружения.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в) Обеспечивать на объекте необходимые мероприятия по технике безопасности, охране окружающей среды во время проведения работ.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 </w:t>
      </w: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4.2 Заказчик обязуется: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а) По окончании работ подписать акты о приемке выполненных работ (форма КС-2) и справки о стоимости выполненных работ и затрат (форма КС-3). 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б) Оплатить Подрядчику работы, предусмотренные п.1.1 настоящего договора в размере и в сроки, установленные п.2 настоящего договора.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в) Обеспечить сохранность имущества и оборудования Подрядчика на время выполнения Подрядчиком работ на указанном объекте, в противном случае Заказчик обязан возместить стоимость утраченного имущества в полном объеме.</w:t>
      </w: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5. Производство  работ.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5.1 Заказчик назначает на объекте своего представителя, который от имени Заказчика совместно с Подрядчиком принимает выполненные работы, осуществляет надзор и контроль за качеством выполненных работ, с соблюдением сроков их выполнения, качеством предоставленных Подрядчиком материалов, не вмешиваясь в оперативно-хозяйственную деятельность Подрядчика.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5.2 Подрядчик самостоятельно организует производство работ на объекте по своим планам и согласованным графикам согласно  срокам, определенным  Заказчиком.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5.3 В случае, если при производстве работ обнаруживаются препятствия, мешающие  исполнению договора, стороны принимают меры по устранению препятствия.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lastRenderedPageBreak/>
        <w:t>5.4  Подрядчик гарантирует качество выполненных  видов работ в полном объеме, согласно технической документации и с учетом  требований СНиП и в сроки, определенные условиями настоящего  договора.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6.1 Споры и разногласия, которые могут возникнуть при исполнении настоящего договора, разрешаются путем переговоров. 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6.2 В случае невозможности  урегулирования возникших разногласий спор разрешается в судебном порядке в соответствии с действующим законодательством РФ. 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6.3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на время действия этих обязательств, если эти обстоятельства непосредственно  повлияли на исполнение настоящего договора.</w:t>
      </w: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7. Дополнительные условия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7.1 Настоящий договор вступает в силу с момента подписания его и всех приложений к нему обеими сторонами и действует до полного исполнения своих обязательств сторонами.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7.2 Все изменения и дополнения к настоящему договору  действительны и составляют его неотъемлемую часть, если они оформлены в письменном виде и подписаны обеими сторонами.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7.3 При выполнении настоящего  договора стороны руководствуются  действующим  законодательством РФ, СниП и нормативными актами Минстроя России по вопросам капитального строительства. 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7.4 Настоящий договор  составлен в двух экземплярах, имеющих  одинаковую юридическую силу, для каждой из сторон.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6009" w:rsidRPr="00826009" w:rsidRDefault="00826009" w:rsidP="0082600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>8. Юридические  адреса и банковские реквизиты  сторон:</w:t>
      </w:r>
    </w:p>
    <w:p w:rsidR="00826009" w:rsidRPr="00826009" w:rsidRDefault="00826009" w:rsidP="00826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4423"/>
      </w:tblGrid>
      <w:tr w:rsidR="00826009" w:rsidRPr="00826009" w:rsidTr="00826009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09" w:rsidRDefault="00826009" w:rsidP="0082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:rsidR="00826009" w:rsidRPr="00826009" w:rsidRDefault="00826009" w:rsidP="0082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>ГАПОУ БТЭиР имени героя Советского Союза М.А. Афанасьева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09" w:rsidRPr="00826009" w:rsidRDefault="00826009" w:rsidP="0082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  <w:p w:rsidR="00826009" w:rsidRPr="00826009" w:rsidRDefault="00826009" w:rsidP="00826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009" w:rsidRPr="00826009" w:rsidTr="00826009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 xml:space="preserve">241022 г. Брянск, ул Академика Королева, 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>Д.7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>ИНН 3233004155 КПП 325701001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>р/с 03224643150000002701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>Отделение Банка России/УФК по Брянской области г. Брянск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>к/с 40102810245370000019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 xml:space="preserve"> л/с 30816Р10720 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>БИК 011501101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09" w:rsidRPr="00826009" w:rsidRDefault="00826009" w:rsidP="008260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09">
              <w:rPr>
                <w:rFonts w:ascii="Times New Roman" w:hAnsi="Times New Roman"/>
                <w:sz w:val="24"/>
                <w:szCs w:val="24"/>
              </w:rPr>
              <w:tab/>
            </w:r>
            <w:r w:rsidRPr="00826009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826009" w:rsidRPr="00826009" w:rsidTr="00826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7" w:type="dxa"/>
            <w:shd w:val="clear" w:color="auto" w:fill="auto"/>
          </w:tcPr>
          <w:p w:rsidR="00826009" w:rsidRPr="00826009" w:rsidRDefault="00826009" w:rsidP="00826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826009" w:rsidRPr="00826009" w:rsidRDefault="00826009" w:rsidP="00826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009">
              <w:rPr>
                <w:rFonts w:ascii="Times New Roman" w:hAnsi="Times New Roman"/>
                <w:b/>
                <w:sz w:val="24"/>
                <w:szCs w:val="24"/>
              </w:rPr>
              <w:t xml:space="preserve">_______________      Кравченко С.М.                                </w:t>
            </w:r>
          </w:p>
        </w:tc>
        <w:tc>
          <w:tcPr>
            <w:tcW w:w="4423" w:type="dxa"/>
            <w:shd w:val="clear" w:color="auto" w:fill="auto"/>
          </w:tcPr>
          <w:p w:rsidR="00826009" w:rsidRPr="00826009" w:rsidRDefault="00826009" w:rsidP="00826009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6009" w:rsidRPr="00826009" w:rsidRDefault="00826009" w:rsidP="00826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009">
        <w:rPr>
          <w:rFonts w:ascii="Times New Roman" w:hAnsi="Times New Roman"/>
          <w:b/>
          <w:sz w:val="24"/>
          <w:szCs w:val="24"/>
        </w:rPr>
        <w:t xml:space="preserve"> </w:t>
      </w:r>
    </w:p>
    <w:p w:rsidR="00826009" w:rsidRDefault="00826009" w:rsidP="00826009">
      <w:pPr>
        <w:keepNext/>
        <w:keepLines/>
        <w:suppressLineNumbers/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lastRenderedPageBreak/>
        <w:t xml:space="preserve">Приложение к договору №   </w:t>
      </w:r>
    </w:p>
    <w:p w:rsidR="008E0296" w:rsidRPr="00826009" w:rsidRDefault="00826009" w:rsidP="00826009">
      <w:pPr>
        <w:keepNext/>
        <w:keepLines/>
        <w:suppressLineNumbers/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>от «__»_____2021 г.</w:t>
      </w:r>
    </w:p>
    <w:p w:rsidR="00826009" w:rsidRPr="00826009" w:rsidRDefault="00826009" w:rsidP="00826009">
      <w:pPr>
        <w:keepNext/>
        <w:keepLines/>
        <w:suppressLineNumbers/>
        <w:spacing w:after="0" w:line="240" w:lineRule="auto"/>
        <w:ind w:left="7513"/>
        <w:rPr>
          <w:rFonts w:ascii="Times New Roman" w:hAnsi="Times New Roman"/>
          <w:sz w:val="24"/>
          <w:szCs w:val="24"/>
        </w:rPr>
      </w:pPr>
    </w:p>
    <w:p w:rsidR="00826009" w:rsidRPr="00826009" w:rsidRDefault="00826009" w:rsidP="00826009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009">
        <w:rPr>
          <w:rFonts w:ascii="Times New Roman" w:hAnsi="Times New Roman"/>
          <w:b/>
          <w:sz w:val="32"/>
          <w:szCs w:val="32"/>
        </w:rPr>
        <w:t>Локальная смета</w:t>
      </w:r>
    </w:p>
    <w:p w:rsidR="00826009" w:rsidRPr="00826009" w:rsidRDefault="00826009" w:rsidP="00826009">
      <w:pPr>
        <w:keepNext/>
        <w:keepLines/>
        <w:suppressLineNumbers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826009" w:rsidRDefault="00826009" w:rsidP="008E0296">
      <w:pPr>
        <w:keepNext/>
        <w:keepLines/>
        <w:suppressLineNumbers/>
        <w:ind w:left="5760" w:firstLine="1"/>
      </w:pPr>
    </w:p>
    <w:p w:rsidR="00826009" w:rsidRDefault="00826009" w:rsidP="008E0296">
      <w:pPr>
        <w:keepNext/>
        <w:keepLines/>
        <w:suppressLineNumbers/>
        <w:ind w:left="5760" w:firstLine="1"/>
      </w:pPr>
    </w:p>
    <w:p w:rsidR="00826009" w:rsidRDefault="00826009" w:rsidP="008E0296">
      <w:pPr>
        <w:keepNext/>
        <w:keepLines/>
        <w:suppressLineNumbers/>
        <w:ind w:left="5760" w:firstLine="1"/>
      </w:pPr>
    </w:p>
    <w:p w:rsidR="00826009" w:rsidRDefault="00826009" w:rsidP="008E0296">
      <w:pPr>
        <w:keepNext/>
        <w:keepLines/>
        <w:suppressLineNumbers/>
        <w:ind w:left="5760" w:firstLine="1"/>
      </w:pPr>
    </w:p>
    <w:p w:rsidR="00826009" w:rsidRDefault="00826009" w:rsidP="008E0296">
      <w:pPr>
        <w:keepNext/>
        <w:keepLines/>
        <w:suppressLineNumbers/>
        <w:ind w:left="5760" w:firstLine="1"/>
      </w:pPr>
    </w:p>
    <w:p w:rsidR="00826009" w:rsidRPr="00BA7C1D" w:rsidRDefault="00826009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3F" w:rsidRDefault="00C1283F" w:rsidP="008E0296">
      <w:pPr>
        <w:spacing w:after="0" w:line="240" w:lineRule="auto"/>
      </w:pPr>
      <w:r>
        <w:separator/>
      </w:r>
    </w:p>
  </w:endnote>
  <w:endnote w:type="continuationSeparator" w:id="1">
    <w:p w:rsidR="00C1283F" w:rsidRDefault="00C1283F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3F" w:rsidRDefault="00C1283F" w:rsidP="008E0296">
      <w:pPr>
        <w:spacing w:after="0" w:line="240" w:lineRule="auto"/>
      </w:pPr>
      <w:r>
        <w:separator/>
      </w:r>
    </w:p>
  </w:footnote>
  <w:footnote w:type="continuationSeparator" w:id="1">
    <w:p w:rsidR="00C1283F" w:rsidRDefault="00C1283F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674686A"/>
    <w:multiLevelType w:val="hybridMultilevel"/>
    <w:tmpl w:val="AB7E90FE"/>
    <w:lvl w:ilvl="0" w:tplc="6E589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2F1A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886"/>
    <w:rsid w:val="005439FC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6D4D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436B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009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5AE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63A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3F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2BD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42F5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EAE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887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2021-02-24T06:31:00Z</cp:lastPrinted>
  <dcterms:created xsi:type="dcterms:W3CDTF">2021-02-24T07:49:00Z</dcterms:created>
  <dcterms:modified xsi:type="dcterms:W3CDTF">2021-02-24T13:48:00Z</dcterms:modified>
</cp:coreProperties>
</file>