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440C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3. </w:t>
      </w:r>
      <w:r w:rsidR="00466927" w:rsidRPr="00B440C5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B440C5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B440C5">
        <w:rPr>
          <w:rFonts w:ascii="Times New Roman" w:hAnsi="Times New Roman"/>
          <w:sz w:val="24"/>
          <w:szCs w:val="24"/>
        </w:rPr>
        <w:t xml:space="preserve">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Поставка оргтехники.</w:t>
      </w:r>
    </w:p>
    <w:p w:rsidR="0059741A" w:rsidRPr="00B440C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B440C5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4</w:t>
      </w:r>
      <w:r w:rsidR="00E95771" w:rsidRPr="00B440C5">
        <w:rPr>
          <w:rFonts w:ascii="Times New Roman" w:hAnsi="Times New Roman"/>
          <w:sz w:val="24"/>
          <w:szCs w:val="24"/>
        </w:rPr>
        <w:t xml:space="preserve">.Место </w:t>
      </w:r>
      <w:r w:rsidRPr="00B440C5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B440C5">
        <w:rPr>
          <w:rFonts w:ascii="Times New Roman" w:hAnsi="Times New Roman"/>
          <w:sz w:val="24"/>
          <w:szCs w:val="24"/>
        </w:rPr>
        <w:t xml:space="preserve"> – </w:t>
      </w:r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B440C5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B440C5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до 05 марта 2020</w:t>
      </w:r>
      <w:r w:rsidR="00337CC8" w:rsidRPr="00B440C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B440C5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>5</w:t>
      </w:r>
      <w:r w:rsidR="00E95771" w:rsidRPr="00B440C5">
        <w:rPr>
          <w:rFonts w:ascii="Times New Roman" w:hAnsi="Times New Roman"/>
          <w:sz w:val="24"/>
          <w:szCs w:val="24"/>
        </w:rPr>
        <w:t xml:space="preserve">.Сведения </w:t>
      </w:r>
      <w:r w:rsidRPr="00B440C5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B440C5">
        <w:rPr>
          <w:rFonts w:ascii="Times New Roman" w:hAnsi="Times New Roman"/>
          <w:sz w:val="24"/>
          <w:szCs w:val="24"/>
        </w:rPr>
        <w:t xml:space="preserve">)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540 000</w:t>
      </w:r>
      <w:r w:rsidR="0032367B" w:rsidRPr="00B440C5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 w:rsidRPr="00B440C5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61454B" w:rsidRPr="00B440C5" w:rsidRDefault="0032367B" w:rsidP="000763F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Поставка оргтехники</w:t>
      </w:r>
    </w:p>
    <w:p w:rsidR="000763F6" w:rsidRPr="00B440C5" w:rsidRDefault="000763F6" w:rsidP="000763F6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p w:rsidR="000763F6" w:rsidRPr="00B440C5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B440C5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B440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B440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B440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B440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0763F6" w:rsidRPr="00B440C5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B440C5" w:rsidRDefault="0032367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Срок поставки – </w:t>
      </w:r>
      <w:r w:rsidR="000763F6" w:rsidRPr="00B440C5">
        <w:rPr>
          <w:rFonts w:ascii="Times New Roman" w:hAnsi="Times New Roman"/>
          <w:b/>
          <w:sz w:val="24"/>
          <w:szCs w:val="24"/>
          <w:u w:val="single"/>
        </w:rPr>
        <w:t>до 05 марта 2020 года</w:t>
      </w:r>
    </w:p>
    <w:p w:rsidR="0061454B" w:rsidRPr="00B440C5" w:rsidRDefault="0061454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454B" w:rsidRDefault="0032367B" w:rsidP="000763F6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40C5">
        <w:rPr>
          <w:rFonts w:ascii="Times New Roman" w:hAnsi="Times New Roman"/>
          <w:sz w:val="24"/>
          <w:szCs w:val="24"/>
        </w:rPr>
        <w:t xml:space="preserve">Сведения о начальной (максимальной) цене договора (цена лота) </w:t>
      </w:r>
      <w:r w:rsidR="000763F6" w:rsidRPr="000763F6">
        <w:rPr>
          <w:rFonts w:ascii="Times New Roman" w:hAnsi="Times New Roman"/>
          <w:b/>
          <w:sz w:val="24"/>
          <w:szCs w:val="24"/>
          <w:u w:val="single"/>
        </w:rPr>
        <w:t>540 000,00 рублей.</w:t>
      </w:r>
    </w:p>
    <w:p w:rsidR="000763F6" w:rsidRPr="000763F6" w:rsidRDefault="000763F6" w:rsidP="000763F6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Pr="0061454B">
        <w:rPr>
          <w:rFonts w:ascii="Times New Roman" w:hAnsi="Times New Roman"/>
          <w:sz w:val="24"/>
        </w:rPr>
        <w:t>: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Pr="000763F6" w:rsidRDefault="001F2A9D" w:rsidP="000763F6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</w:t>
      </w:r>
      <w:proofErr w:type="gramStart"/>
      <w:r w:rsidRPr="000763F6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proofErr w:type="gramEnd"/>
      <w:r w:rsidR="00B96CB1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овар должен</w:t>
      </w:r>
      <w:r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 w:rsidRPr="000763F6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p w:rsidR="000763F6" w:rsidRPr="000763F6" w:rsidRDefault="000763F6" w:rsidP="000763F6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763F6" w:rsidRPr="000763F6" w:rsidRDefault="000763F6" w:rsidP="000763F6">
      <w:pPr>
        <w:pStyle w:val="aa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7659"/>
        <w:gridCol w:w="547"/>
        <w:gridCol w:w="816"/>
      </w:tblGrid>
      <w:tr w:rsidR="005B4878" w:rsidTr="005B4878"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180"/>
              <w:jc w:val="center"/>
              <w:rPr>
                <w:sz w:val="24"/>
                <w:szCs w:val="24"/>
              </w:rPr>
            </w:pPr>
            <w:r w:rsidRPr="00030FC8">
              <w:rPr>
                <w:rFonts w:eastAsia="Arial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rFonts w:eastAsia="Arial"/>
                <w:sz w:val="24"/>
                <w:szCs w:val="24"/>
                <w:lang w:bidi="ru-RU"/>
              </w:rPr>
              <w:t>Товар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rFonts w:eastAsia="Arial"/>
                <w:sz w:val="24"/>
                <w:szCs w:val="24"/>
                <w:lang w:bidi="ru-RU"/>
              </w:rPr>
              <w:t>Количество</w:t>
            </w:r>
          </w:p>
        </w:tc>
      </w:tr>
      <w:tr w:rsidR="005B4878" w:rsidRPr="00030FC8" w:rsidTr="005B4878">
        <w:trPr>
          <w:trHeight w:hRule="exact" w:val="1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hanging="1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 xml:space="preserve">Системный блок </w:t>
            </w:r>
            <w:r w:rsidRPr="00030FC8">
              <w:rPr>
                <w:sz w:val="24"/>
                <w:szCs w:val="24"/>
              </w:rPr>
              <w:t xml:space="preserve">17-9700F ASUS PRIME </w:t>
            </w:r>
            <w:r w:rsidRPr="00030FC8">
              <w:rPr>
                <w:sz w:val="24"/>
                <w:szCs w:val="24"/>
                <w:lang w:bidi="ru-RU"/>
              </w:rPr>
              <w:t xml:space="preserve">В360М-К </w:t>
            </w:r>
            <w:proofErr w:type="spellStart"/>
            <w:r w:rsidRPr="00030FC8">
              <w:rPr>
                <w:sz w:val="24"/>
                <w:szCs w:val="24"/>
              </w:rPr>
              <w:t>Samsung</w:t>
            </w:r>
            <w:proofErr w:type="spellEnd"/>
            <w:r w:rsidRPr="00030FC8">
              <w:rPr>
                <w:sz w:val="24"/>
                <w:szCs w:val="24"/>
              </w:rPr>
              <w:t xml:space="preserve"> DDR416GB DIMM (PC4-21300) 2666MHz SSD </w:t>
            </w:r>
            <w:proofErr w:type="spellStart"/>
            <w:r w:rsidRPr="00030FC8">
              <w:rPr>
                <w:sz w:val="24"/>
                <w:szCs w:val="24"/>
              </w:rPr>
              <w:t>Samsung</w:t>
            </w:r>
            <w:proofErr w:type="spellEnd"/>
            <w:r w:rsidRPr="00030FC8">
              <w:rPr>
                <w:sz w:val="24"/>
                <w:szCs w:val="24"/>
              </w:rPr>
              <w:t xml:space="preserve"> SATA III 1Tb MZ-76Q1T0BW 860 QVO </w:t>
            </w:r>
            <w:proofErr w:type="spellStart"/>
            <w:r w:rsidRPr="00030FC8">
              <w:rPr>
                <w:sz w:val="24"/>
                <w:szCs w:val="24"/>
              </w:rPr>
              <w:t>Gigabyte</w:t>
            </w:r>
            <w:proofErr w:type="spellEnd"/>
            <w:r w:rsidRPr="00030FC8">
              <w:rPr>
                <w:sz w:val="24"/>
                <w:szCs w:val="24"/>
              </w:rPr>
              <w:t xml:space="preserve"> GT1030 2Gb GDDR5 </w:t>
            </w:r>
            <w:proofErr w:type="spellStart"/>
            <w:r w:rsidRPr="00030FC8">
              <w:rPr>
                <w:sz w:val="24"/>
                <w:szCs w:val="24"/>
              </w:rPr>
              <w:t>Miditower</w:t>
            </w:r>
            <w:proofErr w:type="spellEnd"/>
            <w:r w:rsidRPr="00030FC8">
              <w:rPr>
                <w:sz w:val="24"/>
                <w:szCs w:val="24"/>
              </w:rPr>
              <w:t xml:space="preserve"> SP </w:t>
            </w:r>
            <w:proofErr w:type="spellStart"/>
            <w:r w:rsidRPr="00030FC8">
              <w:rPr>
                <w:sz w:val="24"/>
                <w:szCs w:val="24"/>
              </w:rPr>
              <w:t>Winard</w:t>
            </w:r>
            <w:proofErr w:type="spellEnd"/>
            <w:r w:rsidRPr="00030FC8">
              <w:rPr>
                <w:sz w:val="24"/>
                <w:szCs w:val="24"/>
              </w:rPr>
              <w:t xml:space="preserve"> 3067 C 450W </w:t>
            </w:r>
            <w:proofErr w:type="spellStart"/>
            <w:r w:rsidRPr="00030FC8">
              <w:rPr>
                <w:sz w:val="24"/>
                <w:szCs w:val="24"/>
              </w:rPr>
              <w:t>GigabitEthernetCard</w:t>
            </w:r>
            <w:proofErr w:type="spellEnd"/>
            <w:r w:rsidRPr="00030FC8">
              <w:rPr>
                <w:sz w:val="24"/>
                <w:szCs w:val="24"/>
              </w:rPr>
              <w:t xml:space="preserve"> </w:t>
            </w:r>
            <w:proofErr w:type="spellStart"/>
            <w:r w:rsidRPr="00030FC8">
              <w:rPr>
                <w:sz w:val="24"/>
                <w:szCs w:val="24"/>
              </w:rPr>
              <w:t>PCI-Express</w:t>
            </w:r>
            <w:proofErr w:type="spellEnd"/>
            <w:r w:rsidRPr="00030FC8">
              <w:rPr>
                <w:sz w:val="24"/>
                <w:szCs w:val="24"/>
              </w:rPr>
              <w:t xml:space="preserve"> (ENW01A-1) </w:t>
            </w:r>
            <w:proofErr w:type="spellStart"/>
            <w:r w:rsidRPr="00030FC8">
              <w:rPr>
                <w:sz w:val="24"/>
                <w:szCs w:val="24"/>
              </w:rPr>
              <w:t>Win</w:t>
            </w:r>
            <w:proofErr w:type="spellEnd"/>
            <w:r w:rsidRPr="00030FC8">
              <w:rPr>
                <w:sz w:val="24"/>
                <w:szCs w:val="24"/>
              </w:rPr>
              <w:t xml:space="preserve"> 10 </w:t>
            </w:r>
            <w:proofErr w:type="spellStart"/>
            <w:r w:rsidRPr="00030FC8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0FC8">
              <w:rPr>
                <w:rFonts w:eastAsia="Arial"/>
                <w:bCs/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</w:p>
        </w:tc>
      </w:tr>
      <w:tr w:rsidR="005B4878" w:rsidTr="005B4878">
        <w:trPr>
          <w:trHeight w:hRule="exact"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hanging="1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 xml:space="preserve">Монитор </w:t>
            </w:r>
            <w:r w:rsidRPr="00030FC8">
              <w:rPr>
                <w:sz w:val="24"/>
                <w:szCs w:val="24"/>
              </w:rPr>
              <w:t xml:space="preserve">PHILIPS 23“ 234ESQSB </w:t>
            </w:r>
            <w:r w:rsidRPr="00030FC8">
              <w:rPr>
                <w:sz w:val="24"/>
                <w:szCs w:val="24"/>
                <w:lang w:bidi="ru-RU"/>
              </w:rPr>
              <w:t>(00/01</w:t>
            </w:r>
            <w:r w:rsidRPr="00030FC8">
              <w:rPr>
                <w:sz w:val="24"/>
                <w:szCs w:val="24"/>
              </w:rPr>
              <w:t xml:space="preserve">) </w:t>
            </w:r>
            <w:r w:rsidRPr="00030FC8">
              <w:rPr>
                <w:sz w:val="24"/>
                <w:szCs w:val="24"/>
                <w:lang w:bidi="ru-RU"/>
              </w:rPr>
              <w:t xml:space="preserve">черный </w:t>
            </w:r>
            <w:r w:rsidRPr="00030FC8">
              <w:rPr>
                <w:sz w:val="24"/>
                <w:szCs w:val="24"/>
              </w:rPr>
              <w:t xml:space="preserve">IPS LED 14ms 16:9 DVI </w:t>
            </w:r>
            <w:r w:rsidRPr="00030FC8">
              <w:rPr>
                <w:sz w:val="24"/>
                <w:szCs w:val="24"/>
                <w:lang w:bidi="ru-RU"/>
              </w:rPr>
              <w:t>матовая</w:t>
            </w:r>
            <w:r w:rsidRPr="00030FC8">
              <w:rPr>
                <w:sz w:val="24"/>
                <w:szCs w:val="24"/>
              </w:rPr>
              <w:t>1000:1 2S0cd 178rp/178rp 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0FC8">
              <w:rPr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</w:p>
        </w:tc>
      </w:tr>
      <w:tr w:rsidR="005B4878" w:rsidTr="005B4878">
        <w:trPr>
          <w:trHeight w:hRule="exact"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hanging="1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 xml:space="preserve">Клавиатура </w:t>
            </w:r>
            <w:r w:rsidRPr="00030FC8">
              <w:rPr>
                <w:sz w:val="24"/>
                <w:szCs w:val="24"/>
              </w:rPr>
              <w:t xml:space="preserve">+ </w:t>
            </w:r>
            <w:proofErr w:type="spellStart"/>
            <w:proofErr w:type="gramStart"/>
            <w:r w:rsidRPr="00030FC8">
              <w:rPr>
                <w:sz w:val="24"/>
                <w:szCs w:val="24"/>
                <w:lang w:bidi="ru-RU"/>
              </w:rPr>
              <w:t>Клавиатура</w:t>
            </w:r>
            <w:proofErr w:type="gramEnd"/>
            <w:r w:rsidRPr="00030FC8">
              <w:rPr>
                <w:sz w:val="24"/>
                <w:szCs w:val="24"/>
              </w:rPr>
              <w:t>+</w:t>
            </w:r>
            <w:proofErr w:type="spellEnd"/>
            <w:r w:rsidRPr="00030FC8">
              <w:rPr>
                <w:sz w:val="24"/>
                <w:szCs w:val="24"/>
              </w:rPr>
              <w:t xml:space="preserve"> </w:t>
            </w:r>
            <w:r w:rsidRPr="00030FC8">
              <w:rPr>
                <w:sz w:val="24"/>
                <w:szCs w:val="24"/>
                <w:lang w:bidi="ru-RU"/>
              </w:rPr>
              <w:t xml:space="preserve">Мышь </w:t>
            </w:r>
            <w:proofErr w:type="spellStart"/>
            <w:r w:rsidRPr="00030FC8">
              <w:rPr>
                <w:sz w:val="24"/>
                <w:szCs w:val="24"/>
              </w:rPr>
              <w:t>DefenderDakota</w:t>
            </w:r>
            <w:proofErr w:type="spellEnd"/>
            <w:r w:rsidRPr="00030FC8">
              <w:rPr>
                <w:sz w:val="24"/>
                <w:szCs w:val="24"/>
              </w:rPr>
              <w:t xml:space="preserve"> C-270 RU </w:t>
            </w:r>
            <w:r w:rsidRPr="00030FC8">
              <w:rPr>
                <w:sz w:val="24"/>
                <w:szCs w:val="24"/>
                <w:lang w:bidi="ru-RU"/>
              </w:rPr>
              <w:t>черный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0FC8">
              <w:rPr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</w:p>
        </w:tc>
      </w:tr>
      <w:tr w:rsidR="005B4878" w:rsidTr="005B4878">
        <w:trPr>
          <w:trHeight w:hRule="exact"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78" w:rsidRPr="00030FC8" w:rsidRDefault="005B4878" w:rsidP="004E4E0E">
            <w:pPr>
              <w:pStyle w:val="ac"/>
              <w:shd w:val="clear" w:color="auto" w:fill="auto"/>
              <w:ind w:hanging="1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878" w:rsidRPr="005B487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0FC8">
              <w:rPr>
                <w:sz w:val="24"/>
                <w:szCs w:val="24"/>
                <w:lang w:bidi="ru-RU"/>
              </w:rPr>
              <w:t>Системныйблок</w:t>
            </w:r>
            <w:r w:rsidRPr="005B4878">
              <w:rPr>
                <w:sz w:val="24"/>
                <w:szCs w:val="24"/>
                <w:lang w:val="en-US"/>
              </w:rPr>
              <w:t>Intel® Core™ 13-8100 Gigabyte H310M S2V DDR4 Foxline 8Gb 2400MHz SSD Samsung SATA III 1Tb MZ-76Q1T0BW 860 QVO Miditower SP Winard 3067 C 450W Gigabit Ethernet Card PCI-Express (ENW01A-1) Win 10 pro Microsoft Office 2013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30FC8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4878" w:rsidRPr="00030FC8" w:rsidRDefault="005B4878" w:rsidP="004E4E0E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0FC8">
              <w:rPr>
                <w:sz w:val="24"/>
                <w:szCs w:val="24"/>
                <w:lang w:bidi="ru-RU"/>
              </w:rPr>
              <w:t>шт</w:t>
            </w:r>
            <w:proofErr w:type="spellEnd"/>
            <w:proofErr w:type="gramEnd"/>
          </w:p>
        </w:tc>
      </w:tr>
    </w:tbl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63F6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878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7FFC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557D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0C5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ab">
    <w:name w:val="Другое_"/>
    <w:basedOn w:val="a0"/>
    <w:link w:val="ac"/>
    <w:rsid w:val="007355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c">
    <w:name w:val="Другое"/>
    <w:basedOn w:val="a"/>
    <w:link w:val="ab"/>
    <w:rsid w:val="007355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3FE-3B35-4320-83C9-878B98F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2020-02-17T09:54:00Z</cp:lastPrinted>
  <dcterms:created xsi:type="dcterms:W3CDTF">2019-02-01T09:39:00Z</dcterms:created>
  <dcterms:modified xsi:type="dcterms:W3CDTF">2020-02-17T09:54:00Z</dcterms:modified>
</cp:coreProperties>
</file>