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97" w:rsidRDefault="0024589D" w:rsidP="00B61D97">
      <w:pPr>
        <w:pStyle w:val="Default"/>
        <w:jc w:val="center"/>
        <w:rPr>
          <w:b/>
          <w:bCs/>
        </w:rPr>
      </w:pPr>
      <w:r>
        <w:rPr>
          <w:b/>
          <w:bCs/>
        </w:rPr>
        <w:t>Извещение о проведении</w:t>
      </w:r>
      <w:r w:rsidR="00686A52" w:rsidRPr="00B61D97">
        <w:rPr>
          <w:b/>
          <w:bCs/>
        </w:rPr>
        <w:t xml:space="preserve"> </w:t>
      </w:r>
    </w:p>
    <w:p w:rsidR="00AD7D63" w:rsidRPr="00301913" w:rsidRDefault="00686A52" w:rsidP="00B61D97">
      <w:pPr>
        <w:pStyle w:val="Default"/>
        <w:jc w:val="center"/>
        <w:rPr>
          <w:b/>
          <w:bCs/>
        </w:rPr>
      </w:pPr>
      <w:r w:rsidRPr="00B61D97">
        <w:rPr>
          <w:b/>
          <w:bCs/>
        </w:rPr>
        <w:t>о закупк</w:t>
      </w:r>
      <w:r w:rsidR="00BE2355">
        <w:rPr>
          <w:b/>
          <w:bCs/>
        </w:rPr>
        <w:t>е</w:t>
      </w:r>
      <w:r w:rsidRPr="00B61D97">
        <w:rPr>
          <w:b/>
          <w:bCs/>
        </w:rPr>
        <w:t xml:space="preserve"> у единственного поставщика (исполнителя, подрядчика</w:t>
      </w:r>
      <w:r w:rsidR="00301913" w:rsidRPr="00301913">
        <w:rPr>
          <w:b/>
          <w:bCs/>
        </w:rPr>
        <w:t>)</w:t>
      </w:r>
    </w:p>
    <w:p w:rsidR="00990324" w:rsidRDefault="00990324" w:rsidP="00B61D97">
      <w:pPr>
        <w:pStyle w:val="Default"/>
        <w:jc w:val="center"/>
        <w:rPr>
          <w:b/>
          <w:bCs/>
        </w:rPr>
      </w:pPr>
    </w:p>
    <w:p w:rsidR="008163E4" w:rsidRDefault="008163E4" w:rsidP="0015405A">
      <w:pPr>
        <w:numPr>
          <w:ilvl w:val="0"/>
          <w:numId w:val="6"/>
        </w:numPr>
        <w:autoSpaceDE w:val="0"/>
        <w:autoSpaceDN w:val="0"/>
        <w:adjustRightInd w:val="0"/>
        <w:spacing w:after="0" w:line="240" w:lineRule="auto"/>
        <w:ind w:left="0" w:firstLine="709"/>
        <w:jc w:val="both"/>
        <w:rPr>
          <w:rFonts w:ascii="Times New Roman" w:hAnsi="Times New Roman"/>
          <w:b/>
          <w:sz w:val="24"/>
          <w:szCs w:val="24"/>
          <w:u w:val="single"/>
        </w:rPr>
      </w:pPr>
      <w:r w:rsidRPr="008163E4">
        <w:rPr>
          <w:rFonts w:ascii="Times New Roman" w:hAnsi="Times New Roman"/>
          <w:sz w:val="24"/>
          <w:szCs w:val="24"/>
        </w:rPr>
        <w:t xml:space="preserve">Способ осуществления закупки </w:t>
      </w:r>
      <w:r w:rsidRPr="008163E4">
        <w:rPr>
          <w:rFonts w:ascii="Times New Roman" w:hAnsi="Times New Roman"/>
          <w:b/>
          <w:sz w:val="24"/>
          <w:szCs w:val="24"/>
          <w:u w:val="single"/>
        </w:rPr>
        <w:t>закупка у единственного поставщика (исполнителя, подрядчика)</w:t>
      </w:r>
    </w:p>
    <w:p w:rsidR="000D2E25" w:rsidRPr="008163E4" w:rsidRDefault="000D2E25" w:rsidP="000D2E25">
      <w:pPr>
        <w:autoSpaceDE w:val="0"/>
        <w:autoSpaceDN w:val="0"/>
        <w:adjustRightInd w:val="0"/>
        <w:spacing w:after="0" w:line="240" w:lineRule="auto"/>
        <w:ind w:left="1669"/>
        <w:jc w:val="both"/>
        <w:rPr>
          <w:rFonts w:ascii="Times New Roman" w:hAnsi="Times New Roman"/>
          <w:sz w:val="24"/>
          <w:szCs w:val="24"/>
        </w:rPr>
      </w:pPr>
    </w:p>
    <w:p w:rsidR="008163E4" w:rsidRPr="008163E4" w:rsidRDefault="008163E4" w:rsidP="008163E4">
      <w:pPr>
        <w:shd w:val="clear" w:color="auto" w:fill="FFFFFF"/>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2</w:t>
      </w:r>
      <w:r>
        <w:rPr>
          <w:rFonts w:ascii="Times New Roman" w:hAnsi="Times New Roman"/>
          <w:sz w:val="24"/>
          <w:szCs w:val="24"/>
        </w:rPr>
        <w:t>.</w:t>
      </w:r>
      <w:r w:rsidRPr="008163E4">
        <w:rPr>
          <w:rFonts w:ascii="Times New Roman" w:hAnsi="Times New Roman"/>
          <w:sz w:val="24"/>
          <w:szCs w:val="24"/>
        </w:rPr>
        <w:t xml:space="preserve"> Наименование, место нахождения, почтовый адрес, адрес электронной почты, номер контактного телефона Заказчика –</w:t>
      </w:r>
      <w:r w:rsidRPr="008163E4">
        <w:rPr>
          <w:rFonts w:ascii="Times New Roman" w:hAnsi="Times New Roman"/>
          <w:b/>
          <w:sz w:val="24"/>
          <w:szCs w:val="24"/>
          <w:u w:val="single"/>
        </w:rPr>
        <w:t xml:space="preserve"> </w:t>
      </w:r>
      <w:r w:rsidR="00962C23" w:rsidRPr="008163E4">
        <w:rPr>
          <w:rFonts w:ascii="Times New Roman" w:hAnsi="Times New Roman"/>
          <w:b/>
          <w:sz w:val="24"/>
          <w:szCs w:val="24"/>
          <w:u w:val="single"/>
        </w:rPr>
        <w:t xml:space="preserve">Государственное </w:t>
      </w:r>
      <w:r w:rsidRPr="008163E4">
        <w:rPr>
          <w:rFonts w:ascii="Times New Roman" w:hAnsi="Times New Roman"/>
          <w:b/>
          <w:sz w:val="24"/>
          <w:szCs w:val="24"/>
          <w:u w:val="single"/>
        </w:rPr>
        <w:t xml:space="preserve">автономное профессиональное образовательное учреждение </w:t>
      </w:r>
      <w:r w:rsidR="00466927">
        <w:rPr>
          <w:rFonts w:ascii="Times New Roman" w:hAnsi="Times New Roman"/>
          <w:b/>
          <w:sz w:val="24"/>
          <w:szCs w:val="24"/>
          <w:u w:val="single"/>
        </w:rPr>
        <w:t>«</w:t>
      </w:r>
      <w:r w:rsidRPr="008163E4">
        <w:rPr>
          <w:rFonts w:ascii="Times New Roman" w:hAnsi="Times New Roman"/>
          <w:b/>
          <w:sz w:val="24"/>
          <w:szCs w:val="24"/>
          <w:u w:val="single"/>
        </w:rPr>
        <w:t>Брянский техникум энергомашиностроения и радиоэлектроники имени Героя Советского Союза М.А.Афанасьева</w:t>
      </w:r>
      <w:r w:rsidR="00466927">
        <w:rPr>
          <w:rFonts w:ascii="Times New Roman" w:hAnsi="Times New Roman"/>
          <w:b/>
          <w:sz w:val="24"/>
          <w:szCs w:val="24"/>
          <w:u w:val="single"/>
        </w:rPr>
        <w:t>»</w:t>
      </w:r>
      <w:r w:rsidRPr="008163E4">
        <w:rPr>
          <w:rFonts w:ascii="Times New Roman" w:hAnsi="Times New Roman"/>
          <w:b/>
          <w:sz w:val="24"/>
          <w:szCs w:val="24"/>
          <w:u w:val="single"/>
        </w:rPr>
        <w:t xml:space="preserve">, 241022, г. Брянск, ул.  Академика Королева, д. 7; </w:t>
      </w:r>
      <w:r w:rsidRPr="008163E4">
        <w:rPr>
          <w:rFonts w:ascii="Times New Roman" w:hAnsi="Times New Roman"/>
          <w:b/>
          <w:sz w:val="24"/>
          <w:szCs w:val="24"/>
          <w:u w:val="single"/>
          <w:lang w:val="en-US"/>
        </w:rPr>
        <w:t>E</w:t>
      </w:r>
      <w:r w:rsidRPr="008163E4">
        <w:rPr>
          <w:rFonts w:ascii="Times New Roman" w:hAnsi="Times New Roman"/>
          <w:b/>
          <w:sz w:val="24"/>
          <w:szCs w:val="24"/>
          <w:u w:val="single"/>
        </w:rPr>
        <w:t>-</w:t>
      </w:r>
      <w:r w:rsidRPr="008163E4">
        <w:rPr>
          <w:rFonts w:ascii="Times New Roman" w:hAnsi="Times New Roman"/>
          <w:b/>
          <w:sz w:val="24"/>
          <w:szCs w:val="24"/>
          <w:u w:val="single"/>
          <w:lang w:val="en-US"/>
        </w:rPr>
        <w:t>mail</w:t>
      </w:r>
      <w:r w:rsidRPr="008163E4">
        <w:rPr>
          <w:rFonts w:ascii="Times New Roman" w:hAnsi="Times New Roman"/>
          <w:b/>
          <w:sz w:val="24"/>
          <w:szCs w:val="24"/>
          <w:u w:val="single"/>
        </w:rPr>
        <w:t xml:space="preserve">: </w:t>
      </w:r>
      <w:proofErr w:type="spellStart"/>
      <w:r w:rsidRPr="008163E4">
        <w:rPr>
          <w:rFonts w:ascii="Times New Roman" w:hAnsi="Times New Roman"/>
          <w:b/>
          <w:sz w:val="24"/>
          <w:szCs w:val="24"/>
          <w:u w:val="single"/>
          <w:lang w:val="en-US"/>
        </w:rPr>
        <w:t>profl</w:t>
      </w:r>
      <w:proofErr w:type="spellEnd"/>
      <w:r w:rsidRPr="008163E4">
        <w:rPr>
          <w:rFonts w:ascii="Times New Roman" w:hAnsi="Times New Roman"/>
          <w:b/>
          <w:sz w:val="24"/>
          <w:szCs w:val="24"/>
          <w:u w:val="single"/>
        </w:rPr>
        <w:t>9@</w:t>
      </w:r>
      <w:r w:rsidRPr="008163E4">
        <w:rPr>
          <w:rFonts w:ascii="Times New Roman" w:hAnsi="Times New Roman"/>
          <w:b/>
          <w:sz w:val="24"/>
          <w:szCs w:val="24"/>
          <w:u w:val="single"/>
          <w:lang w:val="en-US"/>
        </w:rPr>
        <w:t>mail</w:t>
      </w:r>
      <w:r w:rsidRPr="008163E4">
        <w:rPr>
          <w:rFonts w:ascii="Times New Roman" w:hAnsi="Times New Roman"/>
          <w:b/>
          <w:sz w:val="24"/>
          <w:szCs w:val="24"/>
          <w:u w:val="single"/>
        </w:rPr>
        <w:t>.</w:t>
      </w:r>
      <w:proofErr w:type="spellStart"/>
      <w:r w:rsidRPr="008163E4">
        <w:rPr>
          <w:rFonts w:ascii="Times New Roman" w:hAnsi="Times New Roman"/>
          <w:b/>
          <w:sz w:val="24"/>
          <w:szCs w:val="24"/>
          <w:u w:val="single"/>
          <w:lang w:val="en-US"/>
        </w:rPr>
        <w:t>ru</w:t>
      </w:r>
      <w:proofErr w:type="spellEnd"/>
      <w:r w:rsidRPr="008163E4">
        <w:rPr>
          <w:rFonts w:ascii="Times New Roman" w:hAnsi="Times New Roman"/>
          <w:b/>
          <w:sz w:val="24"/>
          <w:szCs w:val="24"/>
          <w:u w:val="single"/>
        </w:rPr>
        <w:t>, тел. 8 (4832) 28-27-20.</w:t>
      </w:r>
    </w:p>
    <w:p w:rsidR="008163E4" w:rsidRPr="008163E4" w:rsidRDefault="008163E4" w:rsidP="008163E4">
      <w:pPr>
        <w:autoSpaceDE w:val="0"/>
        <w:autoSpaceDN w:val="0"/>
        <w:adjustRightInd w:val="0"/>
        <w:spacing w:after="0" w:line="240" w:lineRule="auto"/>
        <w:ind w:firstLine="709"/>
        <w:jc w:val="both"/>
        <w:rPr>
          <w:rFonts w:ascii="Times New Roman" w:hAnsi="Times New Roman"/>
          <w:sz w:val="24"/>
          <w:szCs w:val="24"/>
        </w:rPr>
      </w:pPr>
    </w:p>
    <w:p w:rsidR="000D7721" w:rsidRDefault="0059741A" w:rsidP="0059741A">
      <w:pPr>
        <w:autoSpaceDE w:val="0"/>
        <w:autoSpaceDN w:val="0"/>
        <w:adjustRightInd w:val="0"/>
        <w:spacing w:after="0" w:line="240" w:lineRule="auto"/>
        <w:ind w:firstLine="709"/>
        <w:jc w:val="both"/>
        <w:rPr>
          <w:rFonts w:ascii="Times New Roman" w:hAnsi="Times New Roman"/>
          <w:b/>
          <w:sz w:val="24"/>
          <w:szCs w:val="24"/>
          <w:u w:val="single"/>
        </w:rPr>
      </w:pPr>
      <w:r w:rsidRPr="0059741A">
        <w:rPr>
          <w:rFonts w:ascii="Times New Roman" w:hAnsi="Times New Roman"/>
          <w:sz w:val="24"/>
          <w:szCs w:val="24"/>
        </w:rPr>
        <w:t>3.</w:t>
      </w:r>
      <w:r>
        <w:rPr>
          <w:rFonts w:ascii="Times New Roman" w:hAnsi="Times New Roman"/>
          <w:sz w:val="24"/>
          <w:szCs w:val="24"/>
        </w:rPr>
        <w:t xml:space="preserve"> </w:t>
      </w:r>
      <w:r w:rsidR="00466927" w:rsidRPr="0059741A">
        <w:rPr>
          <w:rFonts w:ascii="Times New Roman" w:hAnsi="Times New Roman"/>
          <w:sz w:val="24"/>
          <w:szCs w:val="24"/>
        </w:rPr>
        <w:t xml:space="preserve">Предмет </w:t>
      </w:r>
      <w:r w:rsidR="008163E4" w:rsidRPr="0059741A">
        <w:rPr>
          <w:rFonts w:ascii="Times New Roman" w:hAnsi="Times New Roman"/>
          <w:sz w:val="24"/>
          <w:szCs w:val="24"/>
        </w:rPr>
        <w:t>договора с указанием количества поставляемого товара, объема выполняемой работы, оказываемой услуги</w:t>
      </w:r>
      <w:r w:rsidR="00466927" w:rsidRPr="0059741A">
        <w:rPr>
          <w:rFonts w:ascii="Times New Roman" w:hAnsi="Times New Roman"/>
          <w:sz w:val="24"/>
          <w:szCs w:val="24"/>
        </w:rPr>
        <w:t xml:space="preserve"> – </w:t>
      </w:r>
      <w:r w:rsidR="002029FE" w:rsidRPr="002029FE">
        <w:rPr>
          <w:rFonts w:ascii="Times New Roman" w:hAnsi="Times New Roman"/>
          <w:b/>
          <w:sz w:val="24"/>
          <w:szCs w:val="24"/>
          <w:u w:val="single"/>
        </w:rPr>
        <w:t xml:space="preserve">Поставка расходного материала к </w:t>
      </w:r>
      <w:r w:rsidR="002029FE" w:rsidRPr="00634908">
        <w:rPr>
          <w:rFonts w:ascii="Times New Roman" w:hAnsi="Times New Roman"/>
          <w:b/>
          <w:sz w:val="24"/>
          <w:szCs w:val="24"/>
          <w:u w:val="single"/>
        </w:rPr>
        <w:t>тренировочны</w:t>
      </w:r>
      <w:r w:rsidR="002029FE">
        <w:rPr>
          <w:rFonts w:ascii="Times New Roman" w:hAnsi="Times New Roman"/>
          <w:b/>
          <w:sz w:val="24"/>
          <w:szCs w:val="24"/>
          <w:u w:val="single"/>
        </w:rPr>
        <w:t>м</w:t>
      </w:r>
      <w:r w:rsidR="002029FE" w:rsidRPr="00634908">
        <w:rPr>
          <w:rFonts w:ascii="Times New Roman" w:hAnsi="Times New Roman"/>
          <w:b/>
          <w:sz w:val="24"/>
          <w:szCs w:val="24"/>
          <w:u w:val="single"/>
        </w:rPr>
        <w:t xml:space="preserve"> </w:t>
      </w:r>
      <w:r w:rsidR="00634908" w:rsidRPr="00634908">
        <w:rPr>
          <w:rFonts w:ascii="Times New Roman" w:hAnsi="Times New Roman"/>
          <w:b/>
          <w:sz w:val="24"/>
          <w:szCs w:val="24"/>
          <w:u w:val="single"/>
        </w:rPr>
        <w:t>набор</w:t>
      </w:r>
      <w:r w:rsidR="002029FE">
        <w:rPr>
          <w:rFonts w:ascii="Times New Roman" w:hAnsi="Times New Roman"/>
          <w:b/>
          <w:sz w:val="24"/>
          <w:szCs w:val="24"/>
          <w:u w:val="single"/>
        </w:rPr>
        <w:t xml:space="preserve">ам </w:t>
      </w:r>
      <w:r w:rsidR="00D329DE">
        <w:rPr>
          <w:rFonts w:ascii="Times New Roman" w:hAnsi="Times New Roman"/>
          <w:b/>
          <w:sz w:val="24"/>
          <w:szCs w:val="24"/>
          <w:u w:val="single"/>
        </w:rPr>
        <w:t xml:space="preserve">– </w:t>
      </w:r>
      <w:r w:rsidR="007267AA">
        <w:rPr>
          <w:rFonts w:ascii="Times New Roman" w:hAnsi="Times New Roman"/>
          <w:b/>
          <w:sz w:val="24"/>
          <w:szCs w:val="24"/>
          <w:u w:val="single"/>
        </w:rPr>
        <w:t>8669,6</w:t>
      </w:r>
      <w:r w:rsidR="002029FE">
        <w:rPr>
          <w:rFonts w:ascii="Times New Roman" w:hAnsi="Times New Roman"/>
          <w:b/>
          <w:sz w:val="24"/>
          <w:szCs w:val="24"/>
          <w:u w:val="single"/>
        </w:rPr>
        <w:t xml:space="preserve"> </w:t>
      </w:r>
      <w:r w:rsidR="007267AA">
        <w:rPr>
          <w:rFonts w:ascii="Times New Roman" w:hAnsi="Times New Roman"/>
          <w:b/>
          <w:sz w:val="24"/>
          <w:szCs w:val="24"/>
          <w:u w:val="single"/>
        </w:rPr>
        <w:t>условных единиц</w:t>
      </w:r>
    </w:p>
    <w:p w:rsidR="0059741A" w:rsidRPr="00132C05" w:rsidRDefault="0059741A" w:rsidP="008163E4">
      <w:pPr>
        <w:autoSpaceDE w:val="0"/>
        <w:autoSpaceDN w:val="0"/>
        <w:adjustRightInd w:val="0"/>
        <w:spacing w:after="0" w:line="240" w:lineRule="auto"/>
        <w:ind w:firstLine="709"/>
        <w:jc w:val="both"/>
        <w:rPr>
          <w:rFonts w:ascii="Times New Roman" w:hAnsi="Times New Roman"/>
          <w:b/>
          <w:sz w:val="24"/>
          <w:szCs w:val="24"/>
          <w:u w:val="single"/>
        </w:rPr>
      </w:pPr>
    </w:p>
    <w:p w:rsidR="00B96CB1" w:rsidRDefault="008163E4" w:rsidP="008163E4">
      <w:pPr>
        <w:autoSpaceDE w:val="0"/>
        <w:autoSpaceDN w:val="0"/>
        <w:adjustRightInd w:val="0"/>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4</w:t>
      </w:r>
      <w:r w:rsidR="00E95771">
        <w:rPr>
          <w:rFonts w:ascii="Times New Roman" w:hAnsi="Times New Roman"/>
          <w:sz w:val="24"/>
          <w:szCs w:val="24"/>
        </w:rPr>
        <w:t>.</w:t>
      </w:r>
      <w:r w:rsidRPr="008163E4">
        <w:rPr>
          <w:rFonts w:ascii="Times New Roman" w:hAnsi="Times New Roman"/>
          <w:sz w:val="24"/>
          <w:szCs w:val="24"/>
        </w:rPr>
        <w:t xml:space="preserve"> </w:t>
      </w:r>
      <w:r w:rsidR="00E95771" w:rsidRPr="008163E4">
        <w:rPr>
          <w:rFonts w:ascii="Times New Roman" w:hAnsi="Times New Roman"/>
          <w:sz w:val="24"/>
          <w:szCs w:val="24"/>
        </w:rPr>
        <w:t xml:space="preserve">Место </w:t>
      </w:r>
      <w:r w:rsidRPr="008163E4">
        <w:rPr>
          <w:rFonts w:ascii="Times New Roman" w:hAnsi="Times New Roman"/>
          <w:sz w:val="24"/>
          <w:szCs w:val="24"/>
        </w:rPr>
        <w:t>поставки товара, выполнения работы, оказания услуги</w:t>
      </w:r>
      <w:r w:rsidR="00E95771">
        <w:rPr>
          <w:rFonts w:ascii="Times New Roman" w:hAnsi="Times New Roman"/>
          <w:sz w:val="24"/>
          <w:szCs w:val="24"/>
        </w:rPr>
        <w:t xml:space="preserve"> – </w:t>
      </w:r>
      <w:r w:rsidR="001F2A9D" w:rsidRPr="001F2A9D">
        <w:rPr>
          <w:rFonts w:ascii="Times New Roman" w:hAnsi="Times New Roman"/>
          <w:b/>
          <w:sz w:val="24"/>
          <w:szCs w:val="24"/>
          <w:u w:val="single"/>
        </w:rPr>
        <w:t>ГАПОУ «</w:t>
      </w:r>
      <w:proofErr w:type="spellStart"/>
      <w:r w:rsidR="001F2A9D" w:rsidRPr="001F2A9D">
        <w:rPr>
          <w:rFonts w:ascii="Times New Roman" w:hAnsi="Times New Roman"/>
          <w:b/>
          <w:sz w:val="24"/>
          <w:szCs w:val="24"/>
          <w:u w:val="single"/>
        </w:rPr>
        <w:t>БТЭиР</w:t>
      </w:r>
      <w:proofErr w:type="spellEnd"/>
      <w:r w:rsidR="001F2A9D" w:rsidRPr="001F2A9D">
        <w:rPr>
          <w:rFonts w:ascii="Times New Roman" w:hAnsi="Times New Roman"/>
          <w:b/>
          <w:sz w:val="24"/>
          <w:szCs w:val="24"/>
          <w:u w:val="single"/>
        </w:rPr>
        <w:t xml:space="preserve"> им. героя Советского Союза М.А. Афанасьева» </w:t>
      </w:r>
      <w:r w:rsidR="00E95771" w:rsidRPr="00E95771">
        <w:rPr>
          <w:rFonts w:ascii="Times New Roman" w:hAnsi="Times New Roman"/>
          <w:b/>
          <w:sz w:val="24"/>
          <w:szCs w:val="24"/>
          <w:u w:val="single"/>
        </w:rPr>
        <w:t xml:space="preserve">Брянская область, </w:t>
      </w:r>
      <w:r w:rsidR="009D3BB6">
        <w:rPr>
          <w:rFonts w:ascii="Times New Roman" w:hAnsi="Times New Roman"/>
          <w:b/>
          <w:sz w:val="24"/>
          <w:szCs w:val="24"/>
          <w:u w:val="single"/>
        </w:rPr>
        <w:t>г. Брянск, ул. Академика Королева, д</w:t>
      </w:r>
      <w:proofErr w:type="gramStart"/>
      <w:r w:rsidR="009D3BB6">
        <w:rPr>
          <w:rFonts w:ascii="Times New Roman" w:hAnsi="Times New Roman"/>
          <w:b/>
          <w:sz w:val="24"/>
          <w:szCs w:val="24"/>
          <w:u w:val="single"/>
        </w:rPr>
        <w:t>7</w:t>
      </w:r>
      <w:proofErr w:type="gramEnd"/>
    </w:p>
    <w:p w:rsidR="00B96CB1" w:rsidRDefault="00B96CB1" w:rsidP="008163E4">
      <w:pPr>
        <w:autoSpaceDE w:val="0"/>
        <w:autoSpaceDN w:val="0"/>
        <w:adjustRightInd w:val="0"/>
        <w:spacing w:after="0" w:line="240" w:lineRule="auto"/>
        <w:ind w:firstLine="709"/>
        <w:jc w:val="both"/>
        <w:rPr>
          <w:rFonts w:ascii="Times New Roman" w:hAnsi="Times New Roman"/>
          <w:b/>
          <w:sz w:val="24"/>
          <w:szCs w:val="24"/>
          <w:u w:val="single"/>
        </w:rPr>
      </w:pPr>
    </w:p>
    <w:p w:rsidR="00E95771" w:rsidRPr="00E95771" w:rsidRDefault="00E95771" w:rsidP="008163E4">
      <w:pPr>
        <w:autoSpaceDE w:val="0"/>
        <w:autoSpaceDN w:val="0"/>
        <w:adjustRightInd w:val="0"/>
        <w:spacing w:after="0" w:line="240" w:lineRule="auto"/>
        <w:ind w:firstLine="709"/>
        <w:jc w:val="both"/>
        <w:rPr>
          <w:rFonts w:ascii="Times New Roman" w:hAnsi="Times New Roman"/>
          <w:b/>
          <w:sz w:val="24"/>
          <w:szCs w:val="24"/>
          <w:u w:val="single"/>
        </w:rPr>
      </w:pPr>
      <w:r>
        <w:rPr>
          <w:rFonts w:ascii="Times New Roman" w:hAnsi="Times New Roman"/>
          <w:sz w:val="24"/>
          <w:szCs w:val="24"/>
        </w:rPr>
        <w:t xml:space="preserve">Срок поставки – </w:t>
      </w:r>
      <w:r w:rsidR="00C23E0E">
        <w:rPr>
          <w:rFonts w:ascii="Times New Roman" w:hAnsi="Times New Roman"/>
          <w:b/>
          <w:sz w:val="24"/>
          <w:szCs w:val="24"/>
          <w:u w:val="single"/>
        </w:rPr>
        <w:t>в течени</w:t>
      </w:r>
      <w:proofErr w:type="gramStart"/>
      <w:r w:rsidR="00C23E0E">
        <w:rPr>
          <w:rFonts w:ascii="Times New Roman" w:hAnsi="Times New Roman"/>
          <w:b/>
          <w:sz w:val="24"/>
          <w:szCs w:val="24"/>
          <w:u w:val="single"/>
        </w:rPr>
        <w:t>и</w:t>
      </w:r>
      <w:proofErr w:type="gramEnd"/>
      <w:r w:rsidR="00C23E0E">
        <w:rPr>
          <w:rFonts w:ascii="Times New Roman" w:hAnsi="Times New Roman"/>
          <w:b/>
          <w:sz w:val="24"/>
          <w:szCs w:val="24"/>
          <w:u w:val="single"/>
        </w:rPr>
        <w:t xml:space="preserve"> </w:t>
      </w:r>
      <w:r w:rsidR="007267AA">
        <w:rPr>
          <w:rFonts w:ascii="Times New Roman" w:hAnsi="Times New Roman"/>
          <w:b/>
          <w:sz w:val="24"/>
          <w:szCs w:val="24"/>
          <w:u w:val="single"/>
        </w:rPr>
        <w:t>4</w:t>
      </w:r>
      <w:r w:rsidR="009058B8">
        <w:rPr>
          <w:rFonts w:ascii="Times New Roman" w:hAnsi="Times New Roman"/>
          <w:b/>
          <w:sz w:val="24"/>
          <w:szCs w:val="24"/>
          <w:u w:val="single"/>
        </w:rPr>
        <w:t>0</w:t>
      </w:r>
      <w:r w:rsidR="00C23E0E">
        <w:rPr>
          <w:rFonts w:ascii="Times New Roman" w:hAnsi="Times New Roman"/>
          <w:b/>
          <w:sz w:val="24"/>
          <w:szCs w:val="24"/>
          <w:u w:val="single"/>
        </w:rPr>
        <w:t xml:space="preserve"> </w:t>
      </w:r>
      <w:r w:rsidR="007267AA">
        <w:rPr>
          <w:rFonts w:ascii="Times New Roman" w:hAnsi="Times New Roman"/>
          <w:b/>
          <w:sz w:val="24"/>
          <w:szCs w:val="24"/>
          <w:u w:val="single"/>
        </w:rPr>
        <w:t xml:space="preserve">календарных </w:t>
      </w:r>
      <w:r w:rsidR="00C23E0E">
        <w:rPr>
          <w:rFonts w:ascii="Times New Roman" w:hAnsi="Times New Roman"/>
          <w:b/>
          <w:sz w:val="24"/>
          <w:szCs w:val="24"/>
          <w:u w:val="single"/>
        </w:rPr>
        <w:t>дней с момента подписания договора</w:t>
      </w:r>
    </w:p>
    <w:p w:rsidR="00E95771" w:rsidRPr="008163E4" w:rsidRDefault="00E95771" w:rsidP="008163E4">
      <w:pPr>
        <w:autoSpaceDE w:val="0"/>
        <w:autoSpaceDN w:val="0"/>
        <w:adjustRightInd w:val="0"/>
        <w:spacing w:after="0" w:line="240" w:lineRule="auto"/>
        <w:ind w:firstLine="709"/>
        <w:jc w:val="both"/>
        <w:rPr>
          <w:rFonts w:ascii="Times New Roman" w:hAnsi="Times New Roman"/>
          <w:sz w:val="24"/>
          <w:szCs w:val="24"/>
        </w:rPr>
      </w:pPr>
    </w:p>
    <w:p w:rsidR="00E95771" w:rsidRDefault="008163E4" w:rsidP="008163E4">
      <w:pPr>
        <w:autoSpaceDE w:val="0"/>
        <w:autoSpaceDN w:val="0"/>
        <w:adjustRightInd w:val="0"/>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5</w:t>
      </w:r>
      <w:r w:rsidR="00E95771">
        <w:rPr>
          <w:rFonts w:ascii="Times New Roman" w:hAnsi="Times New Roman"/>
          <w:sz w:val="24"/>
          <w:szCs w:val="24"/>
        </w:rPr>
        <w:t>.</w:t>
      </w:r>
      <w:r w:rsidRPr="008163E4">
        <w:rPr>
          <w:rFonts w:ascii="Times New Roman" w:hAnsi="Times New Roman"/>
          <w:sz w:val="24"/>
          <w:szCs w:val="24"/>
        </w:rPr>
        <w:t xml:space="preserve"> </w:t>
      </w:r>
      <w:r w:rsidR="00E95771" w:rsidRPr="008163E4">
        <w:rPr>
          <w:rFonts w:ascii="Times New Roman" w:hAnsi="Times New Roman"/>
          <w:sz w:val="24"/>
          <w:szCs w:val="24"/>
        </w:rPr>
        <w:t xml:space="preserve">Сведения </w:t>
      </w:r>
      <w:r w:rsidRPr="008163E4">
        <w:rPr>
          <w:rFonts w:ascii="Times New Roman" w:hAnsi="Times New Roman"/>
          <w:sz w:val="24"/>
          <w:szCs w:val="24"/>
        </w:rPr>
        <w:t>о начальной (максимальной) цене договора (цена лота</w:t>
      </w:r>
      <w:r w:rsidR="00E95771">
        <w:rPr>
          <w:rFonts w:ascii="Times New Roman" w:hAnsi="Times New Roman"/>
          <w:sz w:val="24"/>
          <w:szCs w:val="24"/>
        </w:rPr>
        <w:t xml:space="preserve">) </w:t>
      </w:r>
      <w:r w:rsidR="00D2054E">
        <w:rPr>
          <w:rFonts w:ascii="Times New Roman" w:hAnsi="Times New Roman"/>
          <w:b/>
          <w:sz w:val="24"/>
          <w:szCs w:val="24"/>
          <w:u w:val="single"/>
        </w:rPr>
        <w:t>226 431,21</w:t>
      </w:r>
      <w:r w:rsidR="00132C05">
        <w:rPr>
          <w:rFonts w:ascii="Times New Roman" w:hAnsi="Times New Roman"/>
          <w:b/>
          <w:sz w:val="24"/>
          <w:szCs w:val="24"/>
          <w:u w:val="single"/>
        </w:rPr>
        <w:t xml:space="preserve"> рубл</w:t>
      </w:r>
      <w:r w:rsidR="00132C05" w:rsidRPr="00132C05">
        <w:rPr>
          <w:rFonts w:ascii="Times New Roman" w:hAnsi="Times New Roman"/>
          <w:b/>
          <w:sz w:val="24"/>
          <w:szCs w:val="24"/>
          <w:u w:val="single"/>
        </w:rPr>
        <w:t>ей.</w:t>
      </w:r>
    </w:p>
    <w:p w:rsidR="0059741A" w:rsidRPr="00E95771" w:rsidRDefault="0059741A" w:rsidP="008163E4">
      <w:pPr>
        <w:autoSpaceDE w:val="0"/>
        <w:autoSpaceDN w:val="0"/>
        <w:adjustRightInd w:val="0"/>
        <w:spacing w:after="0" w:line="240" w:lineRule="auto"/>
        <w:ind w:firstLine="709"/>
        <w:jc w:val="both"/>
        <w:rPr>
          <w:rFonts w:ascii="Times New Roman" w:hAnsi="Times New Roman"/>
          <w:b/>
          <w:sz w:val="24"/>
          <w:szCs w:val="24"/>
          <w:u w:val="single"/>
        </w:rPr>
      </w:pPr>
    </w:p>
    <w:p w:rsidR="008163E4" w:rsidRDefault="008163E4" w:rsidP="008163E4">
      <w:pPr>
        <w:autoSpaceDE w:val="0"/>
        <w:autoSpaceDN w:val="0"/>
        <w:adjustRightInd w:val="0"/>
        <w:spacing w:after="0" w:line="240" w:lineRule="auto"/>
        <w:ind w:firstLine="709"/>
        <w:jc w:val="both"/>
        <w:rPr>
          <w:rFonts w:ascii="Times New Roman" w:hAnsi="Times New Roman"/>
          <w:sz w:val="24"/>
          <w:szCs w:val="24"/>
        </w:rPr>
      </w:pPr>
      <w:r w:rsidRPr="008163E4">
        <w:rPr>
          <w:rFonts w:ascii="Times New Roman" w:hAnsi="Times New Roman"/>
          <w:sz w:val="24"/>
          <w:szCs w:val="24"/>
        </w:rPr>
        <w:t>6</w:t>
      </w:r>
      <w:r w:rsidR="00E95771">
        <w:rPr>
          <w:rFonts w:ascii="Times New Roman" w:hAnsi="Times New Roman"/>
          <w:sz w:val="24"/>
          <w:szCs w:val="24"/>
        </w:rPr>
        <w:t>.</w:t>
      </w:r>
      <w:r w:rsidRPr="008163E4">
        <w:rPr>
          <w:rFonts w:ascii="Times New Roman" w:hAnsi="Times New Roman"/>
          <w:sz w:val="24"/>
          <w:szCs w:val="24"/>
        </w:rPr>
        <w:t xml:space="preserve"> </w:t>
      </w:r>
      <w:r w:rsidR="00E95771" w:rsidRPr="008163E4">
        <w:rPr>
          <w:rFonts w:ascii="Times New Roman" w:hAnsi="Times New Roman"/>
          <w:sz w:val="24"/>
          <w:szCs w:val="24"/>
        </w:rPr>
        <w:t>Срок</w:t>
      </w:r>
      <w:r w:rsidRPr="008163E4">
        <w:rPr>
          <w:rFonts w:ascii="Times New Roman" w:hAnsi="Times New Roman"/>
          <w:sz w:val="24"/>
          <w:szCs w:val="24"/>
        </w:rPr>
        <w:t>,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r w:rsidR="00E95771">
        <w:rPr>
          <w:rFonts w:ascii="Times New Roman" w:hAnsi="Times New Roman"/>
          <w:sz w:val="24"/>
          <w:szCs w:val="24"/>
        </w:rPr>
        <w:t xml:space="preserve"> – </w:t>
      </w:r>
      <w:r w:rsidR="00E95771" w:rsidRPr="00E95771">
        <w:rPr>
          <w:rFonts w:ascii="Times New Roman" w:hAnsi="Times New Roman"/>
          <w:b/>
          <w:sz w:val="24"/>
          <w:szCs w:val="24"/>
          <w:u w:val="single"/>
        </w:rPr>
        <w:t>не предоставляется</w:t>
      </w:r>
    </w:p>
    <w:p w:rsidR="00E95771" w:rsidRPr="008163E4" w:rsidRDefault="00E95771" w:rsidP="008163E4">
      <w:pPr>
        <w:autoSpaceDE w:val="0"/>
        <w:autoSpaceDN w:val="0"/>
        <w:adjustRightInd w:val="0"/>
        <w:spacing w:after="0" w:line="240" w:lineRule="auto"/>
        <w:ind w:firstLine="709"/>
        <w:jc w:val="both"/>
        <w:rPr>
          <w:rFonts w:ascii="Times New Roman" w:hAnsi="Times New Roman"/>
          <w:sz w:val="24"/>
          <w:szCs w:val="24"/>
        </w:rPr>
      </w:pPr>
    </w:p>
    <w:p w:rsidR="00337CC8" w:rsidRPr="007618AA" w:rsidRDefault="008163E4" w:rsidP="00337CC8">
      <w:pPr>
        <w:shd w:val="clear" w:color="auto" w:fill="FFFFFF"/>
        <w:spacing w:after="0" w:line="240" w:lineRule="auto"/>
        <w:ind w:firstLine="709"/>
        <w:jc w:val="both"/>
        <w:rPr>
          <w:rFonts w:ascii="Times New Roman" w:hAnsi="Times New Roman"/>
          <w:b/>
          <w:color w:val="000000"/>
          <w:sz w:val="24"/>
          <w:szCs w:val="24"/>
          <w:lang w:bidi="ru-RU"/>
        </w:rPr>
      </w:pPr>
      <w:r w:rsidRPr="008163E4">
        <w:rPr>
          <w:rFonts w:ascii="Times New Roman" w:hAnsi="Times New Roman"/>
          <w:sz w:val="24"/>
          <w:szCs w:val="24"/>
        </w:rPr>
        <w:t>7</w:t>
      </w:r>
      <w:r w:rsidR="00E95771">
        <w:rPr>
          <w:rFonts w:ascii="Times New Roman" w:hAnsi="Times New Roman"/>
          <w:sz w:val="24"/>
          <w:szCs w:val="24"/>
        </w:rPr>
        <w:t xml:space="preserve">. </w:t>
      </w:r>
      <w:r w:rsidR="00E95771" w:rsidRPr="008163E4">
        <w:rPr>
          <w:rFonts w:ascii="Times New Roman" w:hAnsi="Times New Roman"/>
          <w:sz w:val="24"/>
          <w:szCs w:val="24"/>
        </w:rPr>
        <w:t>Порядок</w:t>
      </w:r>
      <w:r w:rsidRPr="008163E4">
        <w:rPr>
          <w:rFonts w:ascii="Times New Roman" w:hAnsi="Times New Roman"/>
          <w:sz w:val="24"/>
          <w:szCs w:val="24"/>
        </w:rPr>
        <w:t>, дата начала, дата и время окончания срока подачи заявок на участие в закупке и порядок подведения итогов конкурентной закупки</w:t>
      </w:r>
      <w:r w:rsidR="00337CC8">
        <w:rPr>
          <w:rFonts w:ascii="Times New Roman" w:hAnsi="Times New Roman"/>
          <w:sz w:val="24"/>
          <w:szCs w:val="24"/>
        </w:rPr>
        <w:t xml:space="preserve"> </w:t>
      </w:r>
      <w:r w:rsidR="00E95771">
        <w:rPr>
          <w:rFonts w:ascii="Times New Roman" w:hAnsi="Times New Roman"/>
          <w:sz w:val="24"/>
          <w:szCs w:val="24"/>
        </w:rPr>
        <w:t xml:space="preserve">– </w:t>
      </w:r>
      <w:r w:rsidR="00337CC8" w:rsidRPr="0084115F">
        <w:rPr>
          <w:rFonts w:ascii="Times New Roman" w:hAnsi="Times New Roman"/>
          <w:b/>
          <w:color w:val="000000"/>
          <w:sz w:val="24"/>
          <w:szCs w:val="24"/>
          <w:u w:val="single"/>
          <w:lang w:bidi="ru-RU"/>
        </w:rPr>
        <w:t>предложения участников не рассматриваются, итоги закупки не подводятся.</w:t>
      </w:r>
    </w:p>
    <w:p w:rsidR="00E95771" w:rsidRPr="008163E4" w:rsidRDefault="00E95771" w:rsidP="008163E4">
      <w:pPr>
        <w:autoSpaceDE w:val="0"/>
        <w:autoSpaceDN w:val="0"/>
        <w:adjustRightInd w:val="0"/>
        <w:spacing w:after="0" w:line="240" w:lineRule="auto"/>
        <w:ind w:firstLine="709"/>
        <w:jc w:val="both"/>
        <w:rPr>
          <w:rFonts w:ascii="Times New Roman" w:hAnsi="Times New Roman"/>
          <w:sz w:val="24"/>
          <w:szCs w:val="24"/>
        </w:rPr>
      </w:pPr>
    </w:p>
    <w:p w:rsidR="008163E4" w:rsidRDefault="008163E4" w:rsidP="008163E4">
      <w:pPr>
        <w:autoSpaceDE w:val="0"/>
        <w:autoSpaceDN w:val="0"/>
        <w:adjustRightInd w:val="0"/>
        <w:spacing w:after="0" w:line="240" w:lineRule="auto"/>
        <w:ind w:firstLine="709"/>
        <w:jc w:val="both"/>
        <w:rPr>
          <w:rFonts w:ascii="Times New Roman" w:hAnsi="Times New Roman"/>
          <w:sz w:val="24"/>
          <w:szCs w:val="24"/>
        </w:rPr>
      </w:pPr>
      <w:r w:rsidRPr="008163E4">
        <w:rPr>
          <w:rFonts w:ascii="Times New Roman" w:hAnsi="Times New Roman"/>
          <w:sz w:val="24"/>
          <w:szCs w:val="24"/>
        </w:rPr>
        <w:t>8</w:t>
      </w:r>
      <w:r w:rsidR="00E95771">
        <w:rPr>
          <w:rFonts w:ascii="Times New Roman" w:hAnsi="Times New Roman"/>
          <w:sz w:val="24"/>
          <w:szCs w:val="24"/>
        </w:rPr>
        <w:t>.</w:t>
      </w:r>
      <w:r w:rsidRPr="008163E4">
        <w:rPr>
          <w:rFonts w:ascii="Times New Roman" w:hAnsi="Times New Roman"/>
          <w:sz w:val="24"/>
          <w:szCs w:val="24"/>
        </w:rPr>
        <w:t xml:space="preserve"> </w:t>
      </w:r>
      <w:r w:rsidR="00E95771" w:rsidRPr="008163E4">
        <w:rPr>
          <w:rFonts w:ascii="Times New Roman" w:hAnsi="Times New Roman"/>
          <w:sz w:val="24"/>
          <w:szCs w:val="24"/>
        </w:rPr>
        <w:t xml:space="preserve">Размер </w:t>
      </w:r>
      <w:r w:rsidRPr="008163E4">
        <w:rPr>
          <w:rFonts w:ascii="Times New Roman" w:hAnsi="Times New Roman"/>
          <w:sz w:val="24"/>
          <w:szCs w:val="24"/>
        </w:rPr>
        <w:t>и порядок внесения денежных сре</w:t>
      </w:r>
      <w:proofErr w:type="gramStart"/>
      <w:r w:rsidRPr="008163E4">
        <w:rPr>
          <w:rFonts w:ascii="Times New Roman" w:hAnsi="Times New Roman"/>
          <w:sz w:val="24"/>
          <w:szCs w:val="24"/>
        </w:rPr>
        <w:t>дств в к</w:t>
      </w:r>
      <w:proofErr w:type="gramEnd"/>
      <w:r w:rsidRPr="008163E4">
        <w:rPr>
          <w:rFonts w:ascii="Times New Roman" w:hAnsi="Times New Roman"/>
          <w:sz w:val="24"/>
          <w:szCs w:val="24"/>
        </w:rPr>
        <w:t>ачестве обеспечения заявок на участие в закупке</w:t>
      </w:r>
      <w:r w:rsidR="00E95771">
        <w:rPr>
          <w:rFonts w:ascii="Times New Roman" w:hAnsi="Times New Roman"/>
          <w:sz w:val="24"/>
          <w:szCs w:val="24"/>
        </w:rPr>
        <w:t xml:space="preserve"> – </w:t>
      </w:r>
      <w:r w:rsidR="00E95771" w:rsidRPr="00E95771">
        <w:rPr>
          <w:rFonts w:ascii="Times New Roman" w:hAnsi="Times New Roman"/>
          <w:b/>
          <w:sz w:val="24"/>
          <w:szCs w:val="24"/>
          <w:u w:val="single"/>
        </w:rPr>
        <w:t>не установлено</w:t>
      </w:r>
    </w:p>
    <w:p w:rsidR="00E95771" w:rsidRPr="008163E4" w:rsidRDefault="00E95771" w:rsidP="008163E4">
      <w:pPr>
        <w:autoSpaceDE w:val="0"/>
        <w:autoSpaceDN w:val="0"/>
        <w:adjustRightInd w:val="0"/>
        <w:spacing w:after="0" w:line="240" w:lineRule="auto"/>
        <w:ind w:firstLine="709"/>
        <w:jc w:val="both"/>
        <w:rPr>
          <w:rFonts w:ascii="Times New Roman" w:hAnsi="Times New Roman"/>
          <w:sz w:val="24"/>
          <w:szCs w:val="24"/>
        </w:rPr>
      </w:pPr>
    </w:p>
    <w:p w:rsidR="008163E4" w:rsidRPr="008163E4" w:rsidRDefault="00E95771" w:rsidP="00E95771">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r>
      <w:r w:rsidRPr="008163E4">
        <w:rPr>
          <w:rFonts w:ascii="Times New Roman" w:hAnsi="Times New Roman"/>
          <w:sz w:val="24"/>
          <w:szCs w:val="24"/>
        </w:rPr>
        <w:t xml:space="preserve">Размер </w:t>
      </w:r>
      <w:r w:rsidR="008163E4" w:rsidRPr="008163E4">
        <w:rPr>
          <w:rFonts w:ascii="Times New Roman" w:hAnsi="Times New Roman"/>
          <w:sz w:val="24"/>
          <w:szCs w:val="24"/>
        </w:rPr>
        <w:t>обеспечения исполнения договора, порядок предоставления такого обеспечения, требования к такому обеспечению</w:t>
      </w:r>
      <w:r>
        <w:rPr>
          <w:rFonts w:ascii="Times New Roman" w:hAnsi="Times New Roman"/>
          <w:sz w:val="24"/>
          <w:szCs w:val="24"/>
        </w:rPr>
        <w:t xml:space="preserve"> – </w:t>
      </w:r>
      <w:r w:rsidRPr="00E95771">
        <w:rPr>
          <w:rFonts w:ascii="Times New Roman" w:hAnsi="Times New Roman"/>
          <w:b/>
          <w:sz w:val="24"/>
          <w:szCs w:val="24"/>
          <w:u w:val="single"/>
        </w:rPr>
        <w:t>не установлено</w:t>
      </w:r>
    </w:p>
    <w:p w:rsidR="008163E4" w:rsidRPr="00B61D97" w:rsidRDefault="008163E4" w:rsidP="00B61D97">
      <w:pPr>
        <w:pStyle w:val="Default"/>
        <w:jc w:val="center"/>
        <w:rPr>
          <w:b/>
          <w:bCs/>
        </w:rPr>
      </w:pPr>
    </w:p>
    <w:p w:rsidR="000D2E25" w:rsidRDefault="000D2E25" w:rsidP="00DB60CD">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rPr>
          <w:rFonts w:ascii="Times New Roman" w:hAnsi="Times New Roman"/>
          <w:sz w:val="24"/>
          <w:szCs w:val="24"/>
        </w:rPr>
      </w:pPr>
    </w:p>
    <w:p w:rsidR="000D2E25" w:rsidRDefault="000D2E25" w:rsidP="00DB60CD">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rPr>
          <w:rFonts w:ascii="Times New Roman" w:hAnsi="Times New Roman"/>
          <w:sz w:val="24"/>
          <w:szCs w:val="24"/>
        </w:rPr>
      </w:pPr>
    </w:p>
    <w:p w:rsidR="00DB60CD" w:rsidRPr="003F0DEF" w:rsidRDefault="00DB60CD" w:rsidP="000D2E2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center"/>
        <w:rPr>
          <w:rFonts w:ascii="Times New Roman" w:hAnsi="Times New Roman"/>
          <w:sz w:val="24"/>
          <w:szCs w:val="24"/>
        </w:rPr>
      </w:pPr>
      <w:r w:rsidRPr="003F0DEF">
        <w:rPr>
          <w:rFonts w:ascii="Times New Roman" w:hAnsi="Times New Roman"/>
          <w:sz w:val="24"/>
          <w:szCs w:val="24"/>
        </w:rPr>
        <w:t>Директор</w:t>
      </w:r>
      <w:r w:rsidRPr="003F0DEF">
        <w:rPr>
          <w:rFonts w:ascii="Times New Roman" w:hAnsi="Times New Roman"/>
          <w:sz w:val="24"/>
          <w:szCs w:val="24"/>
        </w:rPr>
        <w:tab/>
      </w:r>
      <w:r w:rsidRPr="003F0DEF">
        <w:rPr>
          <w:rFonts w:ascii="Times New Roman" w:hAnsi="Times New Roman"/>
          <w:sz w:val="24"/>
          <w:szCs w:val="24"/>
        </w:rPr>
        <w:tab/>
        <w:t xml:space="preserve">                                     </w:t>
      </w:r>
      <w:r w:rsidR="00B20D2F" w:rsidRPr="003F0DEF">
        <w:rPr>
          <w:rFonts w:ascii="Times New Roman" w:hAnsi="Times New Roman"/>
          <w:sz w:val="24"/>
          <w:szCs w:val="24"/>
        </w:rPr>
        <w:t>С.М. Кравченко</w:t>
      </w:r>
    </w:p>
    <w:p w:rsidR="00602E7C" w:rsidRPr="003F0DEF" w:rsidRDefault="00602E7C">
      <w:pPr>
        <w:rPr>
          <w:sz w:val="24"/>
          <w:szCs w:val="24"/>
        </w:rPr>
      </w:pPr>
    </w:p>
    <w:p w:rsidR="00301913" w:rsidRPr="003F0DEF" w:rsidRDefault="00301913">
      <w:pPr>
        <w:rPr>
          <w:sz w:val="24"/>
          <w:szCs w:val="24"/>
        </w:rPr>
      </w:pPr>
    </w:p>
    <w:p w:rsidR="00301913" w:rsidRPr="003F0DEF" w:rsidRDefault="00301913">
      <w:pPr>
        <w:rPr>
          <w:sz w:val="24"/>
          <w:szCs w:val="24"/>
        </w:rPr>
      </w:pPr>
    </w:p>
    <w:p w:rsidR="0024589D" w:rsidRDefault="0024589D" w:rsidP="0024589D">
      <w:pPr>
        <w:pStyle w:val="Default"/>
        <w:jc w:val="center"/>
        <w:rPr>
          <w:b/>
          <w:bCs/>
        </w:rPr>
      </w:pPr>
      <w:r w:rsidRPr="003F0DEF">
        <w:br w:type="page"/>
      </w:r>
      <w:r w:rsidRPr="00B61D97">
        <w:rPr>
          <w:b/>
          <w:bCs/>
        </w:rPr>
        <w:lastRenderedPageBreak/>
        <w:t>Документаци</w:t>
      </w:r>
      <w:r>
        <w:rPr>
          <w:b/>
          <w:bCs/>
        </w:rPr>
        <w:t>я</w:t>
      </w:r>
      <w:r w:rsidRPr="00B61D97">
        <w:rPr>
          <w:b/>
          <w:bCs/>
        </w:rPr>
        <w:t xml:space="preserve"> </w:t>
      </w:r>
    </w:p>
    <w:p w:rsidR="0024589D" w:rsidRDefault="0024589D" w:rsidP="0024589D">
      <w:pPr>
        <w:pStyle w:val="Default"/>
        <w:jc w:val="center"/>
        <w:rPr>
          <w:b/>
          <w:bCs/>
        </w:rPr>
      </w:pPr>
      <w:r w:rsidRPr="00B61D97">
        <w:rPr>
          <w:b/>
          <w:bCs/>
        </w:rPr>
        <w:t>о закупк</w:t>
      </w:r>
      <w:r>
        <w:rPr>
          <w:b/>
          <w:bCs/>
        </w:rPr>
        <w:t>е</w:t>
      </w:r>
      <w:r w:rsidRPr="00B61D97">
        <w:rPr>
          <w:b/>
          <w:bCs/>
        </w:rPr>
        <w:t xml:space="preserve"> у единственного поставщика (исполнителя, подрядчика</w:t>
      </w:r>
      <w:r w:rsidRPr="00301913">
        <w:rPr>
          <w:b/>
          <w:bCs/>
        </w:rPr>
        <w:t>)</w:t>
      </w:r>
    </w:p>
    <w:p w:rsidR="000D2E25" w:rsidRDefault="000D2E25" w:rsidP="0024589D">
      <w:pPr>
        <w:pStyle w:val="Default"/>
        <w:jc w:val="center"/>
        <w:rPr>
          <w:b/>
          <w:bCs/>
        </w:rPr>
      </w:pPr>
    </w:p>
    <w:p w:rsidR="001F2A9D" w:rsidRPr="00C413E4" w:rsidRDefault="001F2A9D" w:rsidP="001F2A9D">
      <w:pPr>
        <w:pStyle w:val="Default"/>
        <w:ind w:firstLine="709"/>
        <w:jc w:val="both"/>
      </w:pPr>
      <w:r w:rsidRPr="00C413E4">
        <w:t xml:space="preserve">1. Способ закупки – </w:t>
      </w:r>
      <w:r w:rsidRPr="00B97E7E">
        <w:rPr>
          <w:b/>
          <w:u w:val="single"/>
        </w:rPr>
        <w:t>закупка у единственного постав</w:t>
      </w:r>
      <w:r>
        <w:rPr>
          <w:b/>
          <w:u w:val="single"/>
        </w:rPr>
        <w:t xml:space="preserve">щика (исполнителя, подрядчика) </w:t>
      </w:r>
    </w:p>
    <w:p w:rsidR="001F2A9D" w:rsidRPr="00C413E4" w:rsidRDefault="001F2A9D" w:rsidP="001F2A9D">
      <w:pPr>
        <w:pStyle w:val="Default"/>
        <w:ind w:firstLine="709"/>
        <w:jc w:val="both"/>
      </w:pPr>
      <w:r w:rsidRPr="00C413E4">
        <w:t xml:space="preserve"> </w:t>
      </w:r>
    </w:p>
    <w:p w:rsidR="001F2A9D" w:rsidRPr="008163E4" w:rsidRDefault="001F2A9D" w:rsidP="001F2A9D">
      <w:pPr>
        <w:shd w:val="clear" w:color="auto" w:fill="FFFFFF"/>
        <w:spacing w:after="0" w:line="240" w:lineRule="auto"/>
        <w:ind w:firstLine="709"/>
        <w:jc w:val="both"/>
        <w:rPr>
          <w:rFonts w:ascii="Times New Roman" w:hAnsi="Times New Roman"/>
          <w:b/>
          <w:sz w:val="24"/>
          <w:szCs w:val="24"/>
          <w:u w:val="single"/>
        </w:rPr>
      </w:pPr>
      <w:r w:rsidRPr="00301913">
        <w:rPr>
          <w:rFonts w:ascii="Times New Roman" w:hAnsi="Times New Roman"/>
          <w:color w:val="000000"/>
          <w:sz w:val="24"/>
          <w:szCs w:val="24"/>
        </w:rPr>
        <w:t>2. Наименование, место нахождения, почтовый адрес,</w:t>
      </w:r>
      <w:r>
        <w:rPr>
          <w:rFonts w:ascii="Times New Roman" w:hAnsi="Times New Roman"/>
          <w:color w:val="000000"/>
          <w:sz w:val="24"/>
          <w:szCs w:val="24"/>
        </w:rPr>
        <w:t xml:space="preserve"> адрес электронной почты, номер </w:t>
      </w:r>
      <w:r w:rsidRPr="00301913">
        <w:rPr>
          <w:rFonts w:ascii="Times New Roman" w:hAnsi="Times New Roman"/>
          <w:color w:val="000000"/>
          <w:sz w:val="24"/>
          <w:szCs w:val="24"/>
        </w:rPr>
        <w:t>контактного телефона заказчика</w:t>
      </w:r>
      <w:r w:rsidRPr="00C413E4">
        <w:rPr>
          <w:sz w:val="24"/>
          <w:szCs w:val="24"/>
        </w:rPr>
        <w:t xml:space="preserve"> –</w:t>
      </w:r>
      <w:r>
        <w:rPr>
          <w:sz w:val="24"/>
          <w:szCs w:val="24"/>
        </w:rPr>
        <w:t xml:space="preserve"> </w:t>
      </w:r>
      <w:r w:rsidRPr="008163E4">
        <w:rPr>
          <w:rFonts w:ascii="Times New Roman" w:hAnsi="Times New Roman"/>
          <w:b/>
          <w:sz w:val="24"/>
          <w:szCs w:val="24"/>
          <w:u w:val="single"/>
        </w:rPr>
        <w:t xml:space="preserve">государственное автономное профессиональное образовательное учреждение </w:t>
      </w:r>
      <w:r>
        <w:rPr>
          <w:rFonts w:ascii="Times New Roman" w:hAnsi="Times New Roman"/>
          <w:b/>
          <w:sz w:val="24"/>
          <w:szCs w:val="24"/>
          <w:u w:val="single"/>
        </w:rPr>
        <w:t>«</w:t>
      </w:r>
      <w:r w:rsidRPr="008163E4">
        <w:rPr>
          <w:rFonts w:ascii="Times New Roman" w:hAnsi="Times New Roman"/>
          <w:b/>
          <w:sz w:val="24"/>
          <w:szCs w:val="24"/>
          <w:u w:val="single"/>
        </w:rPr>
        <w:t>Брянский техникум энергомашиностроения и радиоэлектроники имени Героя Советского Союза М.А.Афанасьева</w:t>
      </w:r>
      <w:r>
        <w:rPr>
          <w:rFonts w:ascii="Times New Roman" w:hAnsi="Times New Roman"/>
          <w:b/>
          <w:sz w:val="24"/>
          <w:szCs w:val="24"/>
          <w:u w:val="single"/>
        </w:rPr>
        <w:t>»</w:t>
      </w:r>
      <w:r w:rsidRPr="008163E4">
        <w:rPr>
          <w:rFonts w:ascii="Times New Roman" w:hAnsi="Times New Roman"/>
          <w:b/>
          <w:sz w:val="24"/>
          <w:szCs w:val="24"/>
          <w:u w:val="single"/>
        </w:rPr>
        <w:t xml:space="preserve">, 241022, г. Брянск, ул.  Академика Королева, д. 7; </w:t>
      </w:r>
      <w:r w:rsidRPr="008163E4">
        <w:rPr>
          <w:rFonts w:ascii="Times New Roman" w:hAnsi="Times New Roman"/>
          <w:b/>
          <w:sz w:val="24"/>
          <w:szCs w:val="24"/>
          <w:u w:val="single"/>
          <w:lang w:val="en-US"/>
        </w:rPr>
        <w:t>E</w:t>
      </w:r>
      <w:r w:rsidRPr="008163E4">
        <w:rPr>
          <w:rFonts w:ascii="Times New Roman" w:hAnsi="Times New Roman"/>
          <w:b/>
          <w:sz w:val="24"/>
          <w:szCs w:val="24"/>
          <w:u w:val="single"/>
        </w:rPr>
        <w:t>-</w:t>
      </w:r>
      <w:r w:rsidRPr="008163E4">
        <w:rPr>
          <w:rFonts w:ascii="Times New Roman" w:hAnsi="Times New Roman"/>
          <w:b/>
          <w:sz w:val="24"/>
          <w:szCs w:val="24"/>
          <w:u w:val="single"/>
          <w:lang w:val="en-US"/>
        </w:rPr>
        <w:t>mail</w:t>
      </w:r>
      <w:r w:rsidRPr="008163E4">
        <w:rPr>
          <w:rFonts w:ascii="Times New Roman" w:hAnsi="Times New Roman"/>
          <w:b/>
          <w:sz w:val="24"/>
          <w:szCs w:val="24"/>
          <w:u w:val="single"/>
        </w:rPr>
        <w:t xml:space="preserve">: </w:t>
      </w:r>
      <w:proofErr w:type="spellStart"/>
      <w:r w:rsidRPr="008163E4">
        <w:rPr>
          <w:rFonts w:ascii="Times New Roman" w:hAnsi="Times New Roman"/>
          <w:b/>
          <w:sz w:val="24"/>
          <w:szCs w:val="24"/>
          <w:u w:val="single"/>
          <w:lang w:val="en-US"/>
        </w:rPr>
        <w:t>profl</w:t>
      </w:r>
      <w:proofErr w:type="spellEnd"/>
      <w:r w:rsidRPr="008163E4">
        <w:rPr>
          <w:rFonts w:ascii="Times New Roman" w:hAnsi="Times New Roman"/>
          <w:b/>
          <w:sz w:val="24"/>
          <w:szCs w:val="24"/>
          <w:u w:val="single"/>
        </w:rPr>
        <w:t>9@</w:t>
      </w:r>
      <w:r w:rsidRPr="008163E4">
        <w:rPr>
          <w:rFonts w:ascii="Times New Roman" w:hAnsi="Times New Roman"/>
          <w:b/>
          <w:sz w:val="24"/>
          <w:szCs w:val="24"/>
          <w:u w:val="single"/>
          <w:lang w:val="en-US"/>
        </w:rPr>
        <w:t>mail</w:t>
      </w:r>
      <w:r w:rsidRPr="008163E4">
        <w:rPr>
          <w:rFonts w:ascii="Times New Roman" w:hAnsi="Times New Roman"/>
          <w:b/>
          <w:sz w:val="24"/>
          <w:szCs w:val="24"/>
          <w:u w:val="single"/>
        </w:rPr>
        <w:t>.</w:t>
      </w:r>
      <w:proofErr w:type="spellStart"/>
      <w:r w:rsidRPr="008163E4">
        <w:rPr>
          <w:rFonts w:ascii="Times New Roman" w:hAnsi="Times New Roman"/>
          <w:b/>
          <w:sz w:val="24"/>
          <w:szCs w:val="24"/>
          <w:u w:val="single"/>
          <w:lang w:val="en-US"/>
        </w:rPr>
        <w:t>ru</w:t>
      </w:r>
      <w:proofErr w:type="spellEnd"/>
      <w:r w:rsidRPr="008163E4">
        <w:rPr>
          <w:rFonts w:ascii="Times New Roman" w:hAnsi="Times New Roman"/>
          <w:b/>
          <w:sz w:val="24"/>
          <w:szCs w:val="24"/>
          <w:u w:val="single"/>
        </w:rPr>
        <w:t>, тел. 8 (4832) 28-27-20.</w:t>
      </w:r>
    </w:p>
    <w:p w:rsidR="001F2A9D" w:rsidRDefault="001F2A9D" w:rsidP="001F2A9D">
      <w:pPr>
        <w:pStyle w:val="Default"/>
        <w:ind w:firstLine="709"/>
        <w:jc w:val="both"/>
      </w:pPr>
    </w:p>
    <w:p w:rsidR="007267AA" w:rsidRDefault="007267AA" w:rsidP="007267AA">
      <w:pPr>
        <w:autoSpaceDE w:val="0"/>
        <w:autoSpaceDN w:val="0"/>
        <w:adjustRightInd w:val="0"/>
        <w:spacing w:after="0" w:line="240" w:lineRule="auto"/>
        <w:ind w:firstLine="709"/>
        <w:jc w:val="both"/>
        <w:rPr>
          <w:rFonts w:ascii="Times New Roman" w:hAnsi="Times New Roman"/>
          <w:b/>
          <w:sz w:val="24"/>
          <w:szCs w:val="24"/>
          <w:u w:val="single"/>
        </w:rPr>
      </w:pPr>
      <w:r w:rsidRPr="0059741A">
        <w:rPr>
          <w:rFonts w:ascii="Times New Roman" w:hAnsi="Times New Roman"/>
          <w:sz w:val="24"/>
          <w:szCs w:val="24"/>
        </w:rPr>
        <w:t>3.</w:t>
      </w:r>
      <w:r>
        <w:rPr>
          <w:rFonts w:ascii="Times New Roman" w:hAnsi="Times New Roman"/>
          <w:sz w:val="24"/>
          <w:szCs w:val="24"/>
        </w:rPr>
        <w:t xml:space="preserve"> </w:t>
      </w:r>
      <w:r w:rsidRPr="0059741A">
        <w:rPr>
          <w:rFonts w:ascii="Times New Roman" w:hAnsi="Times New Roman"/>
          <w:sz w:val="24"/>
          <w:szCs w:val="24"/>
        </w:rPr>
        <w:t xml:space="preserve">Предмет договора с указанием количества поставляемого товара, объема выполняемой работы, оказываемой услуги – </w:t>
      </w:r>
      <w:r w:rsidRPr="002029FE">
        <w:rPr>
          <w:rFonts w:ascii="Times New Roman" w:hAnsi="Times New Roman"/>
          <w:b/>
          <w:sz w:val="24"/>
          <w:szCs w:val="24"/>
          <w:u w:val="single"/>
        </w:rPr>
        <w:t xml:space="preserve">Поставка расходного материала к </w:t>
      </w:r>
      <w:r w:rsidRPr="00634908">
        <w:rPr>
          <w:rFonts w:ascii="Times New Roman" w:hAnsi="Times New Roman"/>
          <w:b/>
          <w:sz w:val="24"/>
          <w:szCs w:val="24"/>
          <w:u w:val="single"/>
        </w:rPr>
        <w:t>тренировочны</w:t>
      </w:r>
      <w:r>
        <w:rPr>
          <w:rFonts w:ascii="Times New Roman" w:hAnsi="Times New Roman"/>
          <w:b/>
          <w:sz w:val="24"/>
          <w:szCs w:val="24"/>
          <w:u w:val="single"/>
        </w:rPr>
        <w:t>м</w:t>
      </w:r>
      <w:r w:rsidRPr="00634908">
        <w:rPr>
          <w:rFonts w:ascii="Times New Roman" w:hAnsi="Times New Roman"/>
          <w:b/>
          <w:sz w:val="24"/>
          <w:szCs w:val="24"/>
          <w:u w:val="single"/>
        </w:rPr>
        <w:t xml:space="preserve"> набор</w:t>
      </w:r>
      <w:r>
        <w:rPr>
          <w:rFonts w:ascii="Times New Roman" w:hAnsi="Times New Roman"/>
          <w:b/>
          <w:sz w:val="24"/>
          <w:szCs w:val="24"/>
          <w:u w:val="single"/>
        </w:rPr>
        <w:t>ам – 8669,6 условных единиц</w:t>
      </w:r>
    </w:p>
    <w:p w:rsidR="007267AA" w:rsidRPr="00132C05" w:rsidRDefault="007267AA" w:rsidP="007267AA">
      <w:pPr>
        <w:autoSpaceDE w:val="0"/>
        <w:autoSpaceDN w:val="0"/>
        <w:adjustRightInd w:val="0"/>
        <w:spacing w:after="0" w:line="240" w:lineRule="auto"/>
        <w:ind w:firstLine="709"/>
        <w:jc w:val="both"/>
        <w:rPr>
          <w:rFonts w:ascii="Times New Roman" w:hAnsi="Times New Roman"/>
          <w:b/>
          <w:sz w:val="24"/>
          <w:szCs w:val="24"/>
          <w:u w:val="single"/>
        </w:rPr>
      </w:pPr>
    </w:p>
    <w:p w:rsidR="007267AA" w:rsidRDefault="007267AA" w:rsidP="007267AA">
      <w:pPr>
        <w:autoSpaceDE w:val="0"/>
        <w:autoSpaceDN w:val="0"/>
        <w:adjustRightInd w:val="0"/>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4</w:t>
      </w:r>
      <w:r>
        <w:rPr>
          <w:rFonts w:ascii="Times New Roman" w:hAnsi="Times New Roman"/>
          <w:sz w:val="24"/>
          <w:szCs w:val="24"/>
        </w:rPr>
        <w:t>.</w:t>
      </w:r>
      <w:r w:rsidRPr="008163E4">
        <w:rPr>
          <w:rFonts w:ascii="Times New Roman" w:hAnsi="Times New Roman"/>
          <w:sz w:val="24"/>
          <w:szCs w:val="24"/>
        </w:rPr>
        <w:t xml:space="preserve"> Место поставки товара, выполнения работы, оказания услуги</w:t>
      </w:r>
      <w:r>
        <w:rPr>
          <w:rFonts w:ascii="Times New Roman" w:hAnsi="Times New Roman"/>
          <w:sz w:val="24"/>
          <w:szCs w:val="24"/>
        </w:rPr>
        <w:t xml:space="preserve"> – </w:t>
      </w:r>
      <w:r w:rsidRPr="001F2A9D">
        <w:rPr>
          <w:rFonts w:ascii="Times New Roman" w:hAnsi="Times New Roman"/>
          <w:b/>
          <w:sz w:val="24"/>
          <w:szCs w:val="24"/>
          <w:u w:val="single"/>
        </w:rPr>
        <w:t>ГАПОУ «</w:t>
      </w:r>
      <w:proofErr w:type="spellStart"/>
      <w:r w:rsidRPr="001F2A9D">
        <w:rPr>
          <w:rFonts w:ascii="Times New Roman" w:hAnsi="Times New Roman"/>
          <w:b/>
          <w:sz w:val="24"/>
          <w:szCs w:val="24"/>
          <w:u w:val="single"/>
        </w:rPr>
        <w:t>БТЭиР</w:t>
      </w:r>
      <w:proofErr w:type="spellEnd"/>
      <w:r w:rsidRPr="001F2A9D">
        <w:rPr>
          <w:rFonts w:ascii="Times New Roman" w:hAnsi="Times New Roman"/>
          <w:b/>
          <w:sz w:val="24"/>
          <w:szCs w:val="24"/>
          <w:u w:val="single"/>
        </w:rPr>
        <w:t xml:space="preserve"> им. героя Советского Союза М.А. Афанасьева» </w:t>
      </w:r>
      <w:r w:rsidRPr="00E95771">
        <w:rPr>
          <w:rFonts w:ascii="Times New Roman" w:hAnsi="Times New Roman"/>
          <w:b/>
          <w:sz w:val="24"/>
          <w:szCs w:val="24"/>
          <w:u w:val="single"/>
        </w:rPr>
        <w:t xml:space="preserve">Брянская область, </w:t>
      </w:r>
      <w:r>
        <w:rPr>
          <w:rFonts w:ascii="Times New Roman" w:hAnsi="Times New Roman"/>
          <w:b/>
          <w:sz w:val="24"/>
          <w:szCs w:val="24"/>
          <w:u w:val="single"/>
        </w:rPr>
        <w:t>г. Брянск, ул. Академика Королева, д</w:t>
      </w:r>
      <w:proofErr w:type="gramStart"/>
      <w:r>
        <w:rPr>
          <w:rFonts w:ascii="Times New Roman" w:hAnsi="Times New Roman"/>
          <w:b/>
          <w:sz w:val="24"/>
          <w:szCs w:val="24"/>
          <w:u w:val="single"/>
        </w:rPr>
        <w:t>7</w:t>
      </w:r>
      <w:proofErr w:type="gramEnd"/>
    </w:p>
    <w:p w:rsidR="007267AA" w:rsidRDefault="007267AA" w:rsidP="007267AA">
      <w:pPr>
        <w:autoSpaceDE w:val="0"/>
        <w:autoSpaceDN w:val="0"/>
        <w:adjustRightInd w:val="0"/>
        <w:spacing w:after="0" w:line="240" w:lineRule="auto"/>
        <w:ind w:firstLine="709"/>
        <w:jc w:val="both"/>
        <w:rPr>
          <w:rFonts w:ascii="Times New Roman" w:hAnsi="Times New Roman"/>
          <w:b/>
          <w:sz w:val="24"/>
          <w:szCs w:val="24"/>
          <w:u w:val="single"/>
        </w:rPr>
      </w:pPr>
    </w:p>
    <w:p w:rsidR="007267AA" w:rsidRPr="00E95771" w:rsidRDefault="007267AA" w:rsidP="007267AA">
      <w:pPr>
        <w:autoSpaceDE w:val="0"/>
        <w:autoSpaceDN w:val="0"/>
        <w:adjustRightInd w:val="0"/>
        <w:spacing w:after="0" w:line="240" w:lineRule="auto"/>
        <w:ind w:firstLine="709"/>
        <w:jc w:val="both"/>
        <w:rPr>
          <w:rFonts w:ascii="Times New Roman" w:hAnsi="Times New Roman"/>
          <w:b/>
          <w:sz w:val="24"/>
          <w:szCs w:val="24"/>
          <w:u w:val="single"/>
        </w:rPr>
      </w:pPr>
      <w:r>
        <w:rPr>
          <w:rFonts w:ascii="Times New Roman" w:hAnsi="Times New Roman"/>
          <w:sz w:val="24"/>
          <w:szCs w:val="24"/>
        </w:rPr>
        <w:t xml:space="preserve">Срок поставки – </w:t>
      </w:r>
      <w:r>
        <w:rPr>
          <w:rFonts w:ascii="Times New Roman" w:hAnsi="Times New Roman"/>
          <w:b/>
          <w:sz w:val="24"/>
          <w:szCs w:val="24"/>
          <w:u w:val="single"/>
        </w:rPr>
        <w:t>в течени</w:t>
      </w:r>
      <w:proofErr w:type="gramStart"/>
      <w:r>
        <w:rPr>
          <w:rFonts w:ascii="Times New Roman" w:hAnsi="Times New Roman"/>
          <w:b/>
          <w:sz w:val="24"/>
          <w:szCs w:val="24"/>
          <w:u w:val="single"/>
        </w:rPr>
        <w:t>и</w:t>
      </w:r>
      <w:proofErr w:type="gramEnd"/>
      <w:r>
        <w:rPr>
          <w:rFonts w:ascii="Times New Roman" w:hAnsi="Times New Roman"/>
          <w:b/>
          <w:sz w:val="24"/>
          <w:szCs w:val="24"/>
          <w:u w:val="single"/>
        </w:rPr>
        <w:t xml:space="preserve"> 40 календарных дней с момента подписания договора</w:t>
      </w:r>
    </w:p>
    <w:p w:rsidR="007267AA" w:rsidRPr="008163E4" w:rsidRDefault="007267AA" w:rsidP="007267AA">
      <w:pPr>
        <w:autoSpaceDE w:val="0"/>
        <w:autoSpaceDN w:val="0"/>
        <w:adjustRightInd w:val="0"/>
        <w:spacing w:after="0" w:line="240" w:lineRule="auto"/>
        <w:ind w:firstLine="709"/>
        <w:jc w:val="both"/>
        <w:rPr>
          <w:rFonts w:ascii="Times New Roman" w:hAnsi="Times New Roman"/>
          <w:sz w:val="24"/>
          <w:szCs w:val="24"/>
        </w:rPr>
      </w:pPr>
    </w:p>
    <w:p w:rsidR="007267AA" w:rsidRDefault="007267AA" w:rsidP="007267AA">
      <w:pPr>
        <w:autoSpaceDE w:val="0"/>
        <w:autoSpaceDN w:val="0"/>
        <w:adjustRightInd w:val="0"/>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5</w:t>
      </w:r>
      <w:r>
        <w:rPr>
          <w:rFonts w:ascii="Times New Roman" w:hAnsi="Times New Roman"/>
          <w:sz w:val="24"/>
          <w:szCs w:val="24"/>
        </w:rPr>
        <w:t>.</w:t>
      </w:r>
      <w:r w:rsidRPr="008163E4">
        <w:rPr>
          <w:rFonts w:ascii="Times New Roman" w:hAnsi="Times New Roman"/>
          <w:sz w:val="24"/>
          <w:szCs w:val="24"/>
        </w:rPr>
        <w:t xml:space="preserve"> Сведения о начальной (максимальной) цене договора (цена лота</w:t>
      </w:r>
      <w:r>
        <w:rPr>
          <w:rFonts w:ascii="Times New Roman" w:hAnsi="Times New Roman"/>
          <w:sz w:val="24"/>
          <w:szCs w:val="24"/>
        </w:rPr>
        <w:t xml:space="preserve">) </w:t>
      </w:r>
      <w:r w:rsidR="00D2054E">
        <w:rPr>
          <w:rFonts w:ascii="Times New Roman" w:hAnsi="Times New Roman"/>
          <w:b/>
          <w:sz w:val="24"/>
          <w:szCs w:val="24"/>
          <w:u w:val="single"/>
        </w:rPr>
        <w:t xml:space="preserve">226 431,21 </w:t>
      </w:r>
      <w:r>
        <w:rPr>
          <w:rFonts w:ascii="Times New Roman" w:hAnsi="Times New Roman"/>
          <w:b/>
          <w:sz w:val="24"/>
          <w:szCs w:val="24"/>
          <w:u w:val="single"/>
        </w:rPr>
        <w:t>рубл</w:t>
      </w:r>
      <w:r w:rsidRPr="00132C05">
        <w:rPr>
          <w:rFonts w:ascii="Times New Roman" w:hAnsi="Times New Roman"/>
          <w:b/>
          <w:sz w:val="24"/>
          <w:szCs w:val="24"/>
          <w:u w:val="single"/>
        </w:rPr>
        <w:t>ей.</w:t>
      </w:r>
    </w:p>
    <w:p w:rsidR="001F2A9D" w:rsidRDefault="001F2A9D" w:rsidP="001F2A9D">
      <w:pPr>
        <w:pStyle w:val="Default"/>
        <w:ind w:firstLine="709"/>
        <w:jc w:val="both"/>
      </w:pPr>
    </w:p>
    <w:p w:rsidR="00962C23" w:rsidRPr="00962C23" w:rsidRDefault="001F2A9D" w:rsidP="007267AA">
      <w:pPr>
        <w:spacing w:after="0"/>
        <w:ind w:firstLine="709"/>
        <w:jc w:val="both"/>
        <w:rPr>
          <w:rFonts w:ascii="Times New Roman" w:hAnsi="Times New Roman"/>
          <w:b/>
          <w:color w:val="000000"/>
          <w:sz w:val="24"/>
          <w:szCs w:val="21"/>
          <w:u w:val="single"/>
        </w:rPr>
      </w:pPr>
      <w:r w:rsidRPr="007267AA">
        <w:rPr>
          <w:rFonts w:ascii="Times New Roman" w:hAnsi="Times New Roman"/>
          <w:sz w:val="24"/>
          <w:szCs w:val="24"/>
        </w:rPr>
        <w:t>6.</w:t>
      </w:r>
      <w:r w:rsidRPr="00C413E4">
        <w:t xml:space="preserve"> </w:t>
      </w:r>
      <w:r w:rsidR="00D43076" w:rsidRPr="00DA1920">
        <w:rPr>
          <w:rFonts w:ascii="Times New Roman" w:hAnsi="Times New Roman"/>
          <w:sz w:val="24"/>
        </w:rPr>
        <w:t>Форма, сроки и порядок оплаты товара, работы, услуги:</w:t>
      </w:r>
      <w:r w:rsidR="00D43076" w:rsidRPr="00C413E4">
        <w:t xml:space="preserve"> </w:t>
      </w:r>
      <w:r w:rsidR="00962C23" w:rsidRPr="00962C23">
        <w:rPr>
          <w:rFonts w:ascii="Times New Roman" w:hAnsi="Times New Roman"/>
          <w:b/>
          <w:color w:val="000000"/>
          <w:sz w:val="24"/>
          <w:szCs w:val="21"/>
          <w:u w:val="single"/>
        </w:rPr>
        <w:t>Покупатель производит оплату поставленной ему продукции путем перечисления денежных средств на расчетный счет Поставщика в течение 5 (</w:t>
      </w:r>
      <w:r w:rsidR="009058B8">
        <w:rPr>
          <w:rFonts w:ascii="Times New Roman" w:hAnsi="Times New Roman"/>
          <w:b/>
          <w:color w:val="000000"/>
          <w:sz w:val="24"/>
          <w:szCs w:val="21"/>
          <w:u w:val="single"/>
        </w:rPr>
        <w:t>пяти</w:t>
      </w:r>
      <w:r w:rsidR="00962C23" w:rsidRPr="00962C23">
        <w:rPr>
          <w:rFonts w:ascii="Times New Roman" w:hAnsi="Times New Roman"/>
          <w:b/>
          <w:color w:val="000000"/>
          <w:sz w:val="24"/>
          <w:szCs w:val="21"/>
          <w:u w:val="single"/>
        </w:rPr>
        <w:t xml:space="preserve">)  </w:t>
      </w:r>
      <w:r w:rsidR="00D329DE">
        <w:rPr>
          <w:rFonts w:ascii="Times New Roman" w:hAnsi="Times New Roman"/>
          <w:b/>
          <w:color w:val="000000"/>
          <w:sz w:val="24"/>
          <w:szCs w:val="21"/>
          <w:u w:val="single"/>
        </w:rPr>
        <w:t>рабочих</w:t>
      </w:r>
      <w:r w:rsidR="00962C23" w:rsidRPr="00962C23">
        <w:rPr>
          <w:rFonts w:ascii="Times New Roman" w:hAnsi="Times New Roman"/>
          <w:b/>
          <w:color w:val="000000"/>
          <w:sz w:val="24"/>
          <w:szCs w:val="21"/>
          <w:u w:val="single"/>
        </w:rPr>
        <w:t xml:space="preserve"> дней с момента поставки </w:t>
      </w:r>
      <w:proofErr w:type="gramStart"/>
      <w:r w:rsidR="00962C23" w:rsidRPr="00962C23">
        <w:rPr>
          <w:rFonts w:ascii="Times New Roman" w:hAnsi="Times New Roman"/>
          <w:b/>
          <w:color w:val="000000"/>
          <w:sz w:val="24"/>
          <w:szCs w:val="21"/>
          <w:u w:val="single"/>
        </w:rPr>
        <w:t>продукции</w:t>
      </w:r>
      <w:proofErr w:type="gramEnd"/>
      <w:r w:rsidR="00962C23" w:rsidRPr="00962C23">
        <w:rPr>
          <w:rFonts w:ascii="Times New Roman" w:hAnsi="Times New Roman"/>
          <w:b/>
          <w:color w:val="000000"/>
          <w:sz w:val="24"/>
          <w:szCs w:val="21"/>
          <w:u w:val="single"/>
        </w:rPr>
        <w:t xml:space="preserve"> на основании подписанного обеими </w:t>
      </w:r>
      <w:r w:rsidR="00D329DE">
        <w:rPr>
          <w:rFonts w:ascii="Times New Roman" w:hAnsi="Times New Roman"/>
          <w:b/>
          <w:color w:val="000000"/>
          <w:sz w:val="24"/>
          <w:szCs w:val="21"/>
          <w:u w:val="single"/>
        </w:rPr>
        <w:t xml:space="preserve">сторонами </w:t>
      </w:r>
      <w:r w:rsidR="00962C23" w:rsidRPr="00962C23">
        <w:rPr>
          <w:rFonts w:ascii="Times New Roman" w:hAnsi="Times New Roman"/>
          <w:b/>
          <w:color w:val="000000"/>
          <w:sz w:val="24"/>
          <w:szCs w:val="21"/>
          <w:u w:val="single"/>
        </w:rPr>
        <w:t>товарной накладной.</w:t>
      </w:r>
    </w:p>
    <w:p w:rsidR="001F2A9D" w:rsidRPr="00C413E4" w:rsidRDefault="001F2A9D" w:rsidP="00962C23">
      <w:pPr>
        <w:spacing w:after="0" w:line="240" w:lineRule="auto"/>
        <w:ind w:firstLine="709"/>
        <w:jc w:val="both"/>
        <w:outlineLvl w:val="1"/>
      </w:pPr>
    </w:p>
    <w:p w:rsidR="001F2A9D" w:rsidRPr="00C413E4" w:rsidRDefault="001F2A9D" w:rsidP="00EE71FE">
      <w:pPr>
        <w:pStyle w:val="Default"/>
        <w:ind w:firstLine="709"/>
        <w:jc w:val="both"/>
      </w:pPr>
      <w:r w:rsidRPr="00DA1920">
        <w:t xml:space="preserve">7. </w:t>
      </w:r>
      <w:r w:rsidR="00D43076" w:rsidRPr="00C413E4">
        <w:t>Порядок формирования цены договора (цены лота) (с учётом или без учёта расходов на перевозку, страхование, уплату таможенных пошлин, налогов и других обязательных платежей)</w:t>
      </w:r>
      <w:r w:rsidR="00D43076">
        <w:t>:</w:t>
      </w:r>
      <w:r w:rsidR="00D43076" w:rsidRPr="00C413E4">
        <w:t xml:space="preserve"> </w:t>
      </w:r>
      <w:r w:rsidR="009D3BB6">
        <w:rPr>
          <w:b/>
          <w:szCs w:val="21"/>
          <w:u w:val="single"/>
        </w:rPr>
        <w:t xml:space="preserve">методом сопоставимых рыночных цен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t>8</w:t>
      </w:r>
      <w:r w:rsidRPr="00C413E4">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w:t>
      </w:r>
      <w:r>
        <w:t>в форме электронного документа</w:t>
      </w:r>
      <w:r w:rsidRPr="00301913">
        <w:t>:</w:t>
      </w:r>
      <w:r w:rsidRPr="00C413E4">
        <w:t xml:space="preserve"> </w:t>
      </w:r>
      <w:r w:rsidRPr="00B97E7E">
        <w:rPr>
          <w:b/>
          <w:u w:val="single"/>
        </w:rPr>
        <w:t>документация о закупке не предоставляется</w:t>
      </w:r>
      <w:r w:rsidRPr="00C413E4">
        <w:t xml:space="preserve">. </w:t>
      </w:r>
    </w:p>
    <w:p w:rsidR="001F2A9D" w:rsidRPr="00C413E4" w:rsidRDefault="001F2A9D" w:rsidP="001F2A9D">
      <w:pPr>
        <w:pStyle w:val="Default"/>
        <w:ind w:firstLine="709"/>
        <w:jc w:val="both"/>
      </w:pPr>
    </w:p>
    <w:p w:rsidR="0032367B" w:rsidRDefault="001F2A9D" w:rsidP="00B96CB1">
      <w:pPr>
        <w:spacing w:after="0" w:line="240" w:lineRule="auto"/>
        <w:ind w:firstLine="709"/>
        <w:jc w:val="both"/>
      </w:pPr>
      <w:r w:rsidRPr="00B96CB1">
        <w:rPr>
          <w:rFonts w:ascii="Times New Roman" w:eastAsia="Times New Roman" w:hAnsi="Times New Roman"/>
          <w:sz w:val="24"/>
          <w:szCs w:val="24"/>
          <w:lang w:eastAsia="ru-RU" w:bidi="ru-RU"/>
        </w:rPr>
        <w:t xml:space="preserve">9. </w:t>
      </w:r>
      <w:proofErr w:type="gramStart"/>
      <w:r w:rsidRPr="00B96CB1">
        <w:rPr>
          <w:rFonts w:ascii="Times New Roman" w:eastAsia="Times New Roman" w:hAnsi="Times New Roman"/>
          <w:sz w:val="24"/>
          <w:szCs w:val="24"/>
          <w:lang w:eastAsia="ru-RU" w:bidi="ru-RU"/>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B96CB1">
        <w:rPr>
          <w:rFonts w:ascii="Times New Roman" w:eastAsia="Times New Roman" w:hAnsi="Times New Roman"/>
          <w:sz w:val="24"/>
          <w:szCs w:val="24"/>
          <w:lang w:eastAsia="ru-RU" w:bidi="ru-RU"/>
        </w:rPr>
        <w:t xml:space="preserve"> соответствия поставляемого товара, выполняемой работы, оказываемой услуги потребностям Заказчика:</w:t>
      </w:r>
      <w:r w:rsidRPr="0084115F">
        <w:t xml:space="preserve"> </w:t>
      </w:r>
    </w:p>
    <w:tbl>
      <w:tblPr>
        <w:tblW w:w="9791" w:type="dxa"/>
        <w:tblLayout w:type="fixed"/>
        <w:tblCellMar>
          <w:left w:w="10" w:type="dxa"/>
          <w:right w:w="10" w:type="dxa"/>
        </w:tblCellMar>
        <w:tblLook w:val="04A0"/>
      </w:tblPr>
      <w:tblGrid>
        <w:gridCol w:w="739"/>
        <w:gridCol w:w="6501"/>
        <w:gridCol w:w="851"/>
        <w:gridCol w:w="849"/>
        <w:gridCol w:w="851"/>
      </w:tblGrid>
      <w:tr w:rsidR="007267AA" w:rsidTr="001C7DAC">
        <w:trPr>
          <w:trHeight w:hRule="exact" w:val="907"/>
        </w:trPr>
        <w:tc>
          <w:tcPr>
            <w:tcW w:w="739"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40" w:lineRule="auto"/>
              <w:jc w:val="center"/>
            </w:pPr>
            <w:r>
              <w:t>№</w:t>
            </w:r>
          </w:p>
        </w:tc>
        <w:tc>
          <w:tcPr>
            <w:tcW w:w="6501"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40" w:lineRule="auto"/>
              <w:jc w:val="center"/>
            </w:pPr>
            <w:r>
              <w:t>Товары (работы, услуги)</w:t>
            </w:r>
          </w:p>
        </w:tc>
        <w:tc>
          <w:tcPr>
            <w:tcW w:w="851"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40" w:lineRule="auto"/>
              <w:jc w:val="center"/>
            </w:pPr>
            <w:r>
              <w:t>Кол-</w:t>
            </w:r>
          </w:p>
          <w:p w:rsidR="007267AA" w:rsidRDefault="007267AA" w:rsidP="001C7DAC">
            <w:pPr>
              <w:pStyle w:val="20"/>
              <w:shd w:val="clear" w:color="auto" w:fill="auto"/>
              <w:spacing w:line="240" w:lineRule="auto"/>
              <w:jc w:val="center"/>
            </w:pPr>
            <w:r>
              <w:t>во</w:t>
            </w:r>
          </w:p>
        </w:tc>
        <w:tc>
          <w:tcPr>
            <w:tcW w:w="849" w:type="dxa"/>
            <w:tcBorders>
              <w:top w:val="single" w:sz="4" w:space="0" w:color="auto"/>
              <w:left w:val="single" w:sz="4" w:space="0" w:color="auto"/>
            </w:tcBorders>
            <w:shd w:val="clear" w:color="auto" w:fill="FFFFFF"/>
            <w:vAlign w:val="bottom"/>
          </w:tcPr>
          <w:p w:rsidR="007267AA" w:rsidRDefault="007267AA" w:rsidP="001C7DAC">
            <w:pPr>
              <w:pStyle w:val="20"/>
              <w:shd w:val="clear" w:color="auto" w:fill="auto"/>
              <w:spacing w:line="240" w:lineRule="auto"/>
              <w:jc w:val="center"/>
            </w:pPr>
            <w:r>
              <w:t>5</w:t>
            </w:r>
          </w:p>
          <w:p w:rsidR="007267AA" w:rsidRDefault="007267AA" w:rsidP="001C7DAC">
            <w:pPr>
              <w:pStyle w:val="20"/>
              <w:shd w:val="clear" w:color="auto" w:fill="auto"/>
              <w:spacing w:line="240" w:lineRule="auto"/>
              <w:jc w:val="center"/>
            </w:pPr>
            <w:r>
              <w:t>раб</w:t>
            </w:r>
          </w:p>
          <w:p w:rsidR="007267AA" w:rsidRDefault="007267AA" w:rsidP="001C7DAC">
            <w:pPr>
              <w:pStyle w:val="20"/>
              <w:shd w:val="clear" w:color="auto" w:fill="auto"/>
              <w:spacing w:line="240" w:lineRule="auto"/>
              <w:jc w:val="center"/>
            </w:pPr>
            <w:r>
              <w:t>мест</w:t>
            </w:r>
          </w:p>
        </w:tc>
        <w:tc>
          <w:tcPr>
            <w:tcW w:w="851"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40" w:lineRule="auto"/>
              <w:jc w:val="center"/>
            </w:pPr>
            <w:r>
              <w:t>Ед.</w:t>
            </w:r>
          </w:p>
        </w:tc>
      </w:tr>
      <w:tr w:rsidR="007267AA" w:rsidTr="001C7DAC">
        <w:trPr>
          <w:trHeight w:hRule="exact" w:val="307"/>
        </w:trPr>
        <w:tc>
          <w:tcPr>
            <w:tcW w:w="739" w:type="dxa"/>
            <w:tcBorders>
              <w:top w:val="single" w:sz="4" w:space="0" w:color="auto"/>
              <w:left w:val="single" w:sz="4" w:space="0" w:color="auto"/>
            </w:tcBorders>
            <w:shd w:val="clear" w:color="auto" w:fill="FFFFFF"/>
            <w:vAlign w:val="bottom"/>
          </w:tcPr>
          <w:p w:rsidR="007267AA" w:rsidRDefault="007267AA" w:rsidP="007267AA">
            <w:pPr>
              <w:pStyle w:val="20"/>
              <w:shd w:val="clear" w:color="auto" w:fill="auto"/>
              <w:spacing w:line="220" w:lineRule="exact"/>
              <w:ind w:left="200"/>
            </w:pPr>
            <w:r>
              <w:t>1.</w:t>
            </w:r>
          </w:p>
        </w:tc>
        <w:tc>
          <w:tcPr>
            <w:tcW w:w="6501" w:type="dxa"/>
            <w:tcBorders>
              <w:top w:val="single" w:sz="4" w:space="0" w:color="auto"/>
              <w:left w:val="single" w:sz="4" w:space="0" w:color="auto"/>
            </w:tcBorders>
            <w:shd w:val="clear" w:color="auto" w:fill="FFFFFF"/>
          </w:tcPr>
          <w:p w:rsidR="007267AA" w:rsidRDefault="007267AA" w:rsidP="007267AA">
            <w:pPr>
              <w:pStyle w:val="20"/>
              <w:shd w:val="clear" w:color="auto" w:fill="auto"/>
              <w:spacing w:line="220" w:lineRule="exact"/>
            </w:pPr>
            <w:r>
              <w:t xml:space="preserve">Вилка силовая переносная </w:t>
            </w:r>
            <w:r>
              <w:rPr>
                <w:lang w:val="en-US" w:eastAsia="en-US" w:bidi="en-US"/>
              </w:rPr>
              <w:t>EKF</w:t>
            </w:r>
            <w:r w:rsidRPr="00F16897">
              <w:rPr>
                <w:lang w:eastAsia="en-US" w:bidi="en-US"/>
              </w:rPr>
              <w:t xml:space="preserve"> </w:t>
            </w:r>
            <w:r>
              <w:t>16А</w:t>
            </w:r>
          </w:p>
        </w:tc>
        <w:tc>
          <w:tcPr>
            <w:tcW w:w="851" w:type="dxa"/>
            <w:tcBorders>
              <w:top w:val="single" w:sz="4" w:space="0" w:color="auto"/>
              <w:left w:val="single" w:sz="4" w:space="0" w:color="auto"/>
            </w:tcBorders>
            <w:shd w:val="clear" w:color="auto" w:fill="FFFFFF"/>
            <w:vAlign w:val="bottom"/>
          </w:tcPr>
          <w:p w:rsidR="007267AA" w:rsidRDefault="007267AA" w:rsidP="001C7DAC">
            <w:pPr>
              <w:pStyle w:val="20"/>
              <w:shd w:val="clear" w:color="auto" w:fill="auto"/>
              <w:spacing w:line="220" w:lineRule="exact"/>
              <w:jc w:val="center"/>
            </w:pPr>
            <w:r>
              <w:t>1</w:t>
            </w:r>
          </w:p>
        </w:tc>
        <w:tc>
          <w:tcPr>
            <w:tcW w:w="849" w:type="dxa"/>
            <w:tcBorders>
              <w:top w:val="single" w:sz="4" w:space="0" w:color="auto"/>
              <w:left w:val="single" w:sz="4" w:space="0" w:color="auto"/>
            </w:tcBorders>
            <w:shd w:val="clear" w:color="auto" w:fill="FFFFFF"/>
          </w:tcPr>
          <w:p w:rsidR="007267AA" w:rsidRDefault="007267AA" w:rsidP="001C7DAC">
            <w:pPr>
              <w:pStyle w:val="20"/>
              <w:shd w:val="clear" w:color="auto" w:fill="auto"/>
              <w:spacing w:line="220" w:lineRule="exact"/>
              <w:jc w:val="center"/>
            </w:pPr>
            <w:r>
              <w:t>5</w:t>
            </w:r>
          </w:p>
        </w:tc>
        <w:tc>
          <w:tcPr>
            <w:tcW w:w="851" w:type="dxa"/>
            <w:tcBorders>
              <w:top w:val="single" w:sz="4" w:space="0" w:color="auto"/>
              <w:left w:val="single" w:sz="4" w:space="0" w:color="auto"/>
            </w:tcBorders>
            <w:shd w:val="clear" w:color="auto" w:fill="FFFFFF"/>
          </w:tcPr>
          <w:p w:rsidR="007267AA" w:rsidRDefault="007267AA" w:rsidP="001C7DAC">
            <w:pPr>
              <w:pStyle w:val="20"/>
              <w:shd w:val="clear" w:color="auto" w:fill="auto"/>
              <w:spacing w:line="220" w:lineRule="exact"/>
              <w:jc w:val="center"/>
            </w:pPr>
            <w:proofErr w:type="spellStart"/>
            <w:proofErr w:type="gramStart"/>
            <w:r>
              <w:t>шт</w:t>
            </w:r>
            <w:proofErr w:type="spellEnd"/>
            <w:proofErr w:type="gramEnd"/>
          </w:p>
        </w:tc>
      </w:tr>
      <w:tr w:rsidR="007267AA" w:rsidTr="001C7DAC">
        <w:trPr>
          <w:trHeight w:hRule="exact" w:val="370"/>
        </w:trPr>
        <w:tc>
          <w:tcPr>
            <w:tcW w:w="739" w:type="dxa"/>
            <w:tcBorders>
              <w:top w:val="single" w:sz="4" w:space="0" w:color="auto"/>
              <w:left w:val="single" w:sz="4" w:space="0" w:color="auto"/>
            </w:tcBorders>
            <w:shd w:val="clear" w:color="auto" w:fill="FFFFFF"/>
            <w:vAlign w:val="center"/>
          </w:tcPr>
          <w:p w:rsidR="007267AA" w:rsidRDefault="007267AA" w:rsidP="007267AA">
            <w:pPr>
              <w:pStyle w:val="20"/>
              <w:shd w:val="clear" w:color="auto" w:fill="auto"/>
              <w:spacing w:line="220" w:lineRule="exact"/>
              <w:ind w:left="200"/>
            </w:pPr>
            <w:r>
              <w:t>2.</w:t>
            </w:r>
          </w:p>
        </w:tc>
        <w:tc>
          <w:tcPr>
            <w:tcW w:w="6501" w:type="dxa"/>
            <w:tcBorders>
              <w:top w:val="single" w:sz="4" w:space="0" w:color="auto"/>
              <w:left w:val="single" w:sz="4" w:space="0" w:color="auto"/>
            </w:tcBorders>
            <w:shd w:val="clear" w:color="auto" w:fill="FFFFFF"/>
          </w:tcPr>
          <w:p w:rsidR="007267AA" w:rsidRDefault="007267AA" w:rsidP="007267AA">
            <w:pPr>
              <w:pStyle w:val="20"/>
              <w:shd w:val="clear" w:color="auto" w:fill="auto"/>
              <w:spacing w:line="288" w:lineRule="exact"/>
            </w:pPr>
            <w:r>
              <w:rPr>
                <w:lang w:val="en-US"/>
              </w:rPr>
              <w:t>DIN</w:t>
            </w:r>
            <w:r>
              <w:t xml:space="preserve">-рейка перфорированная 200мм </w:t>
            </w:r>
            <w:r>
              <w:rPr>
                <w:lang w:val="en-US" w:eastAsia="en-US" w:bidi="en-US"/>
              </w:rPr>
              <w:t>EKF</w:t>
            </w:r>
          </w:p>
        </w:tc>
        <w:tc>
          <w:tcPr>
            <w:tcW w:w="851"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4</w:t>
            </w:r>
          </w:p>
        </w:tc>
        <w:tc>
          <w:tcPr>
            <w:tcW w:w="849"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20</w:t>
            </w:r>
          </w:p>
        </w:tc>
        <w:tc>
          <w:tcPr>
            <w:tcW w:w="851"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proofErr w:type="spellStart"/>
            <w:proofErr w:type="gramStart"/>
            <w:r>
              <w:t>шт</w:t>
            </w:r>
            <w:proofErr w:type="spellEnd"/>
            <w:proofErr w:type="gramEnd"/>
          </w:p>
        </w:tc>
      </w:tr>
      <w:tr w:rsidR="007267AA" w:rsidTr="001C7DAC">
        <w:trPr>
          <w:trHeight w:hRule="exact" w:val="294"/>
        </w:trPr>
        <w:tc>
          <w:tcPr>
            <w:tcW w:w="739" w:type="dxa"/>
            <w:tcBorders>
              <w:top w:val="single" w:sz="4" w:space="0" w:color="auto"/>
              <w:left w:val="single" w:sz="4" w:space="0" w:color="auto"/>
            </w:tcBorders>
            <w:shd w:val="clear" w:color="auto" w:fill="FFFFFF"/>
            <w:vAlign w:val="center"/>
          </w:tcPr>
          <w:p w:rsidR="007267AA" w:rsidRDefault="007267AA" w:rsidP="007267AA">
            <w:pPr>
              <w:pStyle w:val="20"/>
              <w:shd w:val="clear" w:color="auto" w:fill="auto"/>
              <w:spacing w:line="220" w:lineRule="exact"/>
              <w:ind w:left="200"/>
            </w:pPr>
            <w:r>
              <w:t>3.</w:t>
            </w:r>
          </w:p>
        </w:tc>
        <w:tc>
          <w:tcPr>
            <w:tcW w:w="6501" w:type="dxa"/>
            <w:tcBorders>
              <w:top w:val="single" w:sz="4" w:space="0" w:color="auto"/>
              <w:left w:val="single" w:sz="4" w:space="0" w:color="auto"/>
            </w:tcBorders>
            <w:shd w:val="clear" w:color="auto" w:fill="FFFFFF"/>
          </w:tcPr>
          <w:p w:rsidR="007267AA" w:rsidRDefault="007267AA" w:rsidP="00BE5515">
            <w:pPr>
              <w:pStyle w:val="20"/>
              <w:shd w:val="clear" w:color="auto" w:fill="auto"/>
              <w:spacing w:line="288" w:lineRule="exact"/>
            </w:pPr>
            <w:r>
              <w:t xml:space="preserve">Труба жесткая ПВХ </w:t>
            </w:r>
            <w:r w:rsidR="00BE5515">
              <w:t>Ø</w:t>
            </w:r>
            <w:r>
              <w:t xml:space="preserve"> 25 (3 м) (120м </w:t>
            </w:r>
            <w:r w:rsidR="00BE5515">
              <w:t>в</w:t>
            </w:r>
            <w:r>
              <w:t xml:space="preserve"> </w:t>
            </w:r>
            <w:proofErr w:type="spellStart"/>
            <w:r>
              <w:t>упак</w:t>
            </w:r>
            <w:proofErr w:type="spellEnd"/>
            <w:r>
              <w:t xml:space="preserve">) СТРОИТЕЛЬНАЯ </w:t>
            </w:r>
          </w:p>
        </w:tc>
        <w:tc>
          <w:tcPr>
            <w:tcW w:w="851" w:type="dxa"/>
            <w:tcBorders>
              <w:top w:val="single" w:sz="4" w:space="0" w:color="auto"/>
              <w:left w:val="single" w:sz="4" w:space="0" w:color="auto"/>
            </w:tcBorders>
            <w:shd w:val="clear" w:color="auto" w:fill="FFFFFF"/>
            <w:vAlign w:val="center"/>
          </w:tcPr>
          <w:p w:rsidR="007267AA" w:rsidRDefault="00BE5515" w:rsidP="001C7DAC">
            <w:pPr>
              <w:pStyle w:val="20"/>
              <w:shd w:val="clear" w:color="auto" w:fill="auto"/>
              <w:spacing w:line="220" w:lineRule="exact"/>
              <w:jc w:val="center"/>
            </w:pPr>
            <w:r w:rsidRPr="00BE5515">
              <w:t>3</w:t>
            </w:r>
          </w:p>
        </w:tc>
        <w:tc>
          <w:tcPr>
            <w:tcW w:w="849"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15</w:t>
            </w:r>
          </w:p>
        </w:tc>
        <w:tc>
          <w:tcPr>
            <w:tcW w:w="851"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м</w:t>
            </w:r>
          </w:p>
        </w:tc>
      </w:tr>
      <w:tr w:rsidR="007267AA" w:rsidTr="001C7DAC">
        <w:trPr>
          <w:trHeight w:hRule="exact" w:val="280"/>
        </w:trPr>
        <w:tc>
          <w:tcPr>
            <w:tcW w:w="739" w:type="dxa"/>
            <w:tcBorders>
              <w:top w:val="single" w:sz="4" w:space="0" w:color="auto"/>
              <w:left w:val="single" w:sz="4" w:space="0" w:color="auto"/>
            </w:tcBorders>
            <w:shd w:val="clear" w:color="auto" w:fill="FFFFFF"/>
            <w:vAlign w:val="center"/>
          </w:tcPr>
          <w:p w:rsidR="007267AA" w:rsidRDefault="007267AA" w:rsidP="007267AA">
            <w:pPr>
              <w:pStyle w:val="20"/>
              <w:shd w:val="clear" w:color="auto" w:fill="auto"/>
              <w:spacing w:line="220" w:lineRule="exact"/>
              <w:ind w:left="200"/>
            </w:pPr>
            <w:r>
              <w:t>4.</w:t>
            </w:r>
          </w:p>
        </w:tc>
        <w:tc>
          <w:tcPr>
            <w:tcW w:w="6501" w:type="dxa"/>
            <w:tcBorders>
              <w:top w:val="single" w:sz="4" w:space="0" w:color="auto"/>
              <w:left w:val="single" w:sz="4" w:space="0" w:color="auto"/>
            </w:tcBorders>
            <w:shd w:val="clear" w:color="auto" w:fill="FFFFFF"/>
            <w:vAlign w:val="bottom"/>
          </w:tcPr>
          <w:p w:rsidR="007267AA" w:rsidRDefault="007267AA" w:rsidP="00BE5515">
            <w:pPr>
              <w:pStyle w:val="20"/>
              <w:shd w:val="clear" w:color="auto" w:fill="auto"/>
              <w:spacing w:line="288" w:lineRule="exact"/>
            </w:pPr>
            <w:r>
              <w:t xml:space="preserve">Провод </w:t>
            </w:r>
            <w:r w:rsidR="00BE5515">
              <w:t xml:space="preserve"> П</w:t>
            </w:r>
            <w:r>
              <w:t xml:space="preserve">В 3 - 0,75 синий, </w:t>
            </w:r>
            <w:proofErr w:type="spellStart"/>
            <w:r>
              <w:t>голубой</w:t>
            </w:r>
            <w:proofErr w:type="spellEnd"/>
            <w:r>
              <w:t xml:space="preserve"> </w:t>
            </w:r>
          </w:p>
        </w:tc>
        <w:tc>
          <w:tcPr>
            <w:tcW w:w="851" w:type="dxa"/>
            <w:tcBorders>
              <w:top w:val="single" w:sz="4" w:space="0" w:color="auto"/>
            </w:tcBorders>
            <w:shd w:val="clear" w:color="auto" w:fill="FFFFFF"/>
            <w:vAlign w:val="center"/>
          </w:tcPr>
          <w:p w:rsidR="007267AA" w:rsidRDefault="007267AA" w:rsidP="001C7DAC">
            <w:pPr>
              <w:pStyle w:val="20"/>
              <w:shd w:val="clear" w:color="auto" w:fill="auto"/>
              <w:spacing w:line="220" w:lineRule="exact"/>
              <w:jc w:val="center"/>
            </w:pPr>
            <w:r>
              <w:t>100</w:t>
            </w:r>
          </w:p>
        </w:tc>
        <w:tc>
          <w:tcPr>
            <w:tcW w:w="849"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500</w:t>
            </w:r>
          </w:p>
        </w:tc>
        <w:tc>
          <w:tcPr>
            <w:tcW w:w="851"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м</w:t>
            </w:r>
          </w:p>
        </w:tc>
      </w:tr>
      <w:tr w:rsidR="007267AA" w:rsidTr="001C7DAC">
        <w:trPr>
          <w:trHeight w:hRule="exact" w:val="297"/>
        </w:trPr>
        <w:tc>
          <w:tcPr>
            <w:tcW w:w="739" w:type="dxa"/>
            <w:tcBorders>
              <w:top w:val="single" w:sz="4" w:space="0" w:color="auto"/>
              <w:left w:val="single" w:sz="4" w:space="0" w:color="auto"/>
            </w:tcBorders>
            <w:shd w:val="clear" w:color="auto" w:fill="FFFFFF"/>
            <w:vAlign w:val="center"/>
          </w:tcPr>
          <w:p w:rsidR="007267AA" w:rsidRDefault="007267AA" w:rsidP="007267AA">
            <w:pPr>
              <w:pStyle w:val="20"/>
              <w:shd w:val="clear" w:color="auto" w:fill="auto"/>
              <w:spacing w:line="220" w:lineRule="exact"/>
              <w:ind w:left="200"/>
            </w:pPr>
            <w:r>
              <w:t>5.</w:t>
            </w:r>
          </w:p>
        </w:tc>
        <w:tc>
          <w:tcPr>
            <w:tcW w:w="6501" w:type="dxa"/>
            <w:tcBorders>
              <w:top w:val="single" w:sz="4" w:space="0" w:color="auto"/>
            </w:tcBorders>
            <w:shd w:val="clear" w:color="auto" w:fill="FFFFFF"/>
            <w:vAlign w:val="bottom"/>
          </w:tcPr>
          <w:p w:rsidR="007267AA" w:rsidRDefault="007267AA" w:rsidP="00BE5515">
            <w:pPr>
              <w:pStyle w:val="20"/>
              <w:shd w:val="clear" w:color="auto" w:fill="auto"/>
              <w:spacing w:line="293" w:lineRule="exact"/>
            </w:pPr>
            <w:r>
              <w:t xml:space="preserve">Провод ПВ 3-1,5 черный </w:t>
            </w:r>
          </w:p>
        </w:tc>
        <w:tc>
          <w:tcPr>
            <w:tcW w:w="851"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50</w:t>
            </w:r>
          </w:p>
        </w:tc>
        <w:tc>
          <w:tcPr>
            <w:tcW w:w="849"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250</w:t>
            </w:r>
          </w:p>
        </w:tc>
        <w:tc>
          <w:tcPr>
            <w:tcW w:w="851"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м</w:t>
            </w:r>
          </w:p>
        </w:tc>
      </w:tr>
      <w:tr w:rsidR="007267AA" w:rsidTr="001C7DAC">
        <w:trPr>
          <w:trHeight w:hRule="exact" w:val="297"/>
        </w:trPr>
        <w:tc>
          <w:tcPr>
            <w:tcW w:w="739" w:type="dxa"/>
            <w:tcBorders>
              <w:top w:val="single" w:sz="4" w:space="0" w:color="auto"/>
              <w:left w:val="single" w:sz="4" w:space="0" w:color="auto"/>
            </w:tcBorders>
            <w:shd w:val="clear" w:color="auto" w:fill="FFFFFF"/>
            <w:vAlign w:val="center"/>
          </w:tcPr>
          <w:p w:rsidR="007267AA" w:rsidRDefault="007267AA" w:rsidP="007267AA">
            <w:pPr>
              <w:pStyle w:val="20"/>
              <w:shd w:val="clear" w:color="auto" w:fill="auto"/>
              <w:spacing w:line="220" w:lineRule="exact"/>
              <w:ind w:left="200"/>
            </w:pPr>
            <w:r>
              <w:lastRenderedPageBreak/>
              <w:t>6.</w:t>
            </w:r>
          </w:p>
        </w:tc>
        <w:tc>
          <w:tcPr>
            <w:tcW w:w="6501" w:type="dxa"/>
            <w:tcBorders>
              <w:top w:val="single" w:sz="4" w:space="0" w:color="auto"/>
              <w:left w:val="single" w:sz="4" w:space="0" w:color="auto"/>
            </w:tcBorders>
            <w:shd w:val="clear" w:color="auto" w:fill="FFFFFF"/>
            <w:vAlign w:val="bottom"/>
          </w:tcPr>
          <w:p w:rsidR="007267AA" w:rsidRDefault="007267AA" w:rsidP="00BE5515">
            <w:pPr>
              <w:pStyle w:val="20"/>
              <w:shd w:val="clear" w:color="auto" w:fill="auto"/>
              <w:spacing w:line="288" w:lineRule="exact"/>
            </w:pPr>
            <w:r>
              <w:t xml:space="preserve">Провод ПВ 3-1,5 синий, </w:t>
            </w:r>
            <w:proofErr w:type="spellStart"/>
            <w:r>
              <w:t>голубой</w:t>
            </w:r>
            <w:proofErr w:type="spellEnd"/>
          </w:p>
        </w:tc>
        <w:tc>
          <w:tcPr>
            <w:tcW w:w="851"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20</w:t>
            </w:r>
          </w:p>
        </w:tc>
        <w:tc>
          <w:tcPr>
            <w:tcW w:w="849"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100</w:t>
            </w:r>
          </w:p>
        </w:tc>
        <w:tc>
          <w:tcPr>
            <w:tcW w:w="851"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м</w:t>
            </w:r>
          </w:p>
        </w:tc>
      </w:tr>
      <w:tr w:rsidR="007267AA" w:rsidTr="001C7DAC">
        <w:trPr>
          <w:trHeight w:hRule="exact" w:val="288"/>
        </w:trPr>
        <w:tc>
          <w:tcPr>
            <w:tcW w:w="739" w:type="dxa"/>
            <w:tcBorders>
              <w:top w:val="single" w:sz="4" w:space="0" w:color="auto"/>
              <w:left w:val="single" w:sz="4" w:space="0" w:color="auto"/>
            </w:tcBorders>
            <w:shd w:val="clear" w:color="auto" w:fill="FFFFFF"/>
            <w:vAlign w:val="center"/>
          </w:tcPr>
          <w:p w:rsidR="007267AA" w:rsidRDefault="007267AA" w:rsidP="007267AA">
            <w:pPr>
              <w:pStyle w:val="20"/>
              <w:shd w:val="clear" w:color="auto" w:fill="auto"/>
              <w:spacing w:line="220" w:lineRule="exact"/>
              <w:ind w:left="200"/>
            </w:pPr>
            <w:r>
              <w:t>7.</w:t>
            </w:r>
          </w:p>
        </w:tc>
        <w:tc>
          <w:tcPr>
            <w:tcW w:w="6501" w:type="dxa"/>
            <w:tcBorders>
              <w:top w:val="single" w:sz="4" w:space="0" w:color="auto"/>
              <w:left w:val="single" w:sz="4" w:space="0" w:color="auto"/>
            </w:tcBorders>
            <w:shd w:val="clear" w:color="auto" w:fill="FFFFFF"/>
            <w:vAlign w:val="bottom"/>
          </w:tcPr>
          <w:p w:rsidR="007267AA" w:rsidRDefault="007267AA" w:rsidP="00BE5515">
            <w:pPr>
              <w:pStyle w:val="20"/>
              <w:shd w:val="clear" w:color="auto" w:fill="auto"/>
              <w:spacing w:line="283" w:lineRule="exact"/>
            </w:pPr>
            <w:r>
              <w:t xml:space="preserve">Провод ПВ 3 - 2,5 черный </w:t>
            </w:r>
          </w:p>
        </w:tc>
        <w:tc>
          <w:tcPr>
            <w:tcW w:w="851" w:type="dxa"/>
            <w:tcBorders>
              <w:top w:val="single" w:sz="4" w:space="0" w:color="auto"/>
            </w:tcBorders>
            <w:shd w:val="clear" w:color="auto" w:fill="FFFFFF"/>
            <w:vAlign w:val="center"/>
          </w:tcPr>
          <w:p w:rsidR="007267AA" w:rsidRDefault="007267AA" w:rsidP="001C7DAC">
            <w:pPr>
              <w:pStyle w:val="20"/>
              <w:shd w:val="clear" w:color="auto" w:fill="auto"/>
              <w:spacing w:line="220" w:lineRule="exact"/>
              <w:jc w:val="center"/>
            </w:pPr>
            <w:r>
              <w:t>50</w:t>
            </w:r>
          </w:p>
        </w:tc>
        <w:tc>
          <w:tcPr>
            <w:tcW w:w="849"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250</w:t>
            </w:r>
          </w:p>
        </w:tc>
        <w:tc>
          <w:tcPr>
            <w:tcW w:w="851"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м</w:t>
            </w:r>
          </w:p>
        </w:tc>
      </w:tr>
      <w:tr w:rsidR="007267AA" w:rsidTr="001C7DAC">
        <w:trPr>
          <w:trHeight w:hRule="exact" w:val="277"/>
        </w:trPr>
        <w:tc>
          <w:tcPr>
            <w:tcW w:w="739" w:type="dxa"/>
            <w:tcBorders>
              <w:top w:val="single" w:sz="4" w:space="0" w:color="auto"/>
              <w:left w:val="single" w:sz="4" w:space="0" w:color="auto"/>
            </w:tcBorders>
            <w:shd w:val="clear" w:color="auto" w:fill="FFFFFF"/>
            <w:vAlign w:val="center"/>
          </w:tcPr>
          <w:p w:rsidR="007267AA" w:rsidRDefault="007267AA" w:rsidP="007267AA">
            <w:pPr>
              <w:pStyle w:val="20"/>
              <w:shd w:val="clear" w:color="auto" w:fill="auto"/>
              <w:spacing w:line="220" w:lineRule="exact"/>
              <w:ind w:left="200"/>
            </w:pPr>
            <w:r>
              <w:t>8.</w:t>
            </w:r>
          </w:p>
        </w:tc>
        <w:tc>
          <w:tcPr>
            <w:tcW w:w="6501" w:type="dxa"/>
            <w:tcBorders>
              <w:top w:val="single" w:sz="4" w:space="0" w:color="auto"/>
              <w:left w:val="single" w:sz="4" w:space="0" w:color="auto"/>
            </w:tcBorders>
            <w:shd w:val="clear" w:color="auto" w:fill="FFFFFF"/>
            <w:vAlign w:val="bottom"/>
          </w:tcPr>
          <w:p w:rsidR="007267AA" w:rsidRDefault="007267AA" w:rsidP="00BE5515">
            <w:pPr>
              <w:pStyle w:val="20"/>
              <w:shd w:val="clear" w:color="auto" w:fill="auto"/>
              <w:spacing w:line="283" w:lineRule="exact"/>
            </w:pPr>
            <w:r>
              <w:t xml:space="preserve">Провод ПВ 3 - 2,5 </w:t>
            </w:r>
            <w:proofErr w:type="spellStart"/>
            <w:r>
              <w:t>голубой</w:t>
            </w:r>
            <w:proofErr w:type="spellEnd"/>
            <w:r>
              <w:t xml:space="preserve"> </w:t>
            </w:r>
          </w:p>
        </w:tc>
        <w:tc>
          <w:tcPr>
            <w:tcW w:w="851" w:type="dxa"/>
            <w:tcBorders>
              <w:top w:val="single" w:sz="4" w:space="0" w:color="auto"/>
            </w:tcBorders>
            <w:shd w:val="clear" w:color="auto" w:fill="FFFFFF"/>
            <w:vAlign w:val="center"/>
          </w:tcPr>
          <w:p w:rsidR="007267AA" w:rsidRDefault="007267AA" w:rsidP="001C7DAC">
            <w:pPr>
              <w:pStyle w:val="20"/>
              <w:shd w:val="clear" w:color="auto" w:fill="auto"/>
              <w:spacing w:line="220" w:lineRule="exact"/>
              <w:jc w:val="center"/>
            </w:pPr>
            <w:r>
              <w:t>25</w:t>
            </w:r>
          </w:p>
        </w:tc>
        <w:tc>
          <w:tcPr>
            <w:tcW w:w="849"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125</w:t>
            </w:r>
          </w:p>
        </w:tc>
        <w:tc>
          <w:tcPr>
            <w:tcW w:w="851"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м</w:t>
            </w:r>
          </w:p>
        </w:tc>
      </w:tr>
      <w:tr w:rsidR="007267AA" w:rsidTr="001C7DAC">
        <w:trPr>
          <w:trHeight w:hRule="exact" w:val="280"/>
        </w:trPr>
        <w:tc>
          <w:tcPr>
            <w:tcW w:w="739" w:type="dxa"/>
            <w:tcBorders>
              <w:top w:val="single" w:sz="4" w:space="0" w:color="auto"/>
              <w:left w:val="single" w:sz="4" w:space="0" w:color="auto"/>
            </w:tcBorders>
            <w:shd w:val="clear" w:color="auto" w:fill="FFFFFF"/>
            <w:vAlign w:val="center"/>
          </w:tcPr>
          <w:p w:rsidR="007267AA" w:rsidRDefault="007267AA" w:rsidP="007267AA">
            <w:pPr>
              <w:pStyle w:val="20"/>
              <w:shd w:val="clear" w:color="auto" w:fill="auto"/>
              <w:spacing w:line="220" w:lineRule="exact"/>
              <w:ind w:left="200"/>
            </w:pPr>
            <w:r>
              <w:t>9.</w:t>
            </w:r>
          </w:p>
        </w:tc>
        <w:tc>
          <w:tcPr>
            <w:tcW w:w="6501" w:type="dxa"/>
            <w:tcBorders>
              <w:top w:val="single" w:sz="4" w:space="0" w:color="auto"/>
              <w:left w:val="single" w:sz="4" w:space="0" w:color="auto"/>
            </w:tcBorders>
            <w:shd w:val="clear" w:color="auto" w:fill="FFFFFF"/>
            <w:vAlign w:val="bottom"/>
          </w:tcPr>
          <w:p w:rsidR="007267AA" w:rsidRDefault="007267AA" w:rsidP="00BE5515">
            <w:pPr>
              <w:pStyle w:val="20"/>
              <w:shd w:val="clear" w:color="auto" w:fill="auto"/>
              <w:spacing w:line="288" w:lineRule="exact"/>
            </w:pPr>
            <w:r>
              <w:t xml:space="preserve">Провод ПВ 3 - 6,0 желто-зеленый </w:t>
            </w:r>
            <w:proofErr w:type="spellStart"/>
            <w:r>
              <w:t>ПуГВ</w:t>
            </w:r>
            <w:proofErr w:type="spellEnd"/>
            <w:r>
              <w:t xml:space="preserve"> </w:t>
            </w:r>
          </w:p>
        </w:tc>
        <w:tc>
          <w:tcPr>
            <w:tcW w:w="851"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20</w:t>
            </w:r>
          </w:p>
        </w:tc>
        <w:tc>
          <w:tcPr>
            <w:tcW w:w="849"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100</w:t>
            </w:r>
          </w:p>
        </w:tc>
        <w:tc>
          <w:tcPr>
            <w:tcW w:w="851"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м</w:t>
            </w:r>
          </w:p>
        </w:tc>
      </w:tr>
      <w:tr w:rsidR="007267AA" w:rsidTr="001C7DAC">
        <w:trPr>
          <w:trHeight w:hRule="exact" w:val="284"/>
        </w:trPr>
        <w:tc>
          <w:tcPr>
            <w:tcW w:w="739" w:type="dxa"/>
            <w:tcBorders>
              <w:top w:val="single" w:sz="4" w:space="0" w:color="auto"/>
              <w:left w:val="single" w:sz="4" w:space="0" w:color="auto"/>
            </w:tcBorders>
            <w:shd w:val="clear" w:color="auto" w:fill="FFFFFF"/>
            <w:vAlign w:val="center"/>
          </w:tcPr>
          <w:p w:rsidR="007267AA" w:rsidRDefault="007267AA" w:rsidP="007267AA">
            <w:pPr>
              <w:pStyle w:val="20"/>
              <w:shd w:val="clear" w:color="auto" w:fill="auto"/>
              <w:spacing w:line="220" w:lineRule="exact"/>
              <w:ind w:right="300"/>
              <w:jc w:val="right"/>
            </w:pPr>
            <w:r>
              <w:t>10.</w:t>
            </w:r>
          </w:p>
        </w:tc>
        <w:tc>
          <w:tcPr>
            <w:tcW w:w="6501" w:type="dxa"/>
            <w:tcBorders>
              <w:top w:val="single" w:sz="4" w:space="0" w:color="auto"/>
              <w:left w:val="single" w:sz="4" w:space="0" w:color="auto"/>
            </w:tcBorders>
            <w:shd w:val="clear" w:color="auto" w:fill="FFFFFF"/>
          </w:tcPr>
          <w:p w:rsidR="007267AA" w:rsidRDefault="007267AA" w:rsidP="007267AA">
            <w:pPr>
              <w:pStyle w:val="20"/>
              <w:shd w:val="clear" w:color="auto" w:fill="auto"/>
              <w:spacing w:line="288" w:lineRule="exact"/>
            </w:pPr>
            <w:r>
              <w:t>Провод ПВ 3 - 1,5 желто-зеленый</w:t>
            </w:r>
          </w:p>
        </w:tc>
        <w:tc>
          <w:tcPr>
            <w:tcW w:w="851"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30</w:t>
            </w:r>
          </w:p>
        </w:tc>
        <w:tc>
          <w:tcPr>
            <w:tcW w:w="849"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150</w:t>
            </w:r>
          </w:p>
        </w:tc>
        <w:tc>
          <w:tcPr>
            <w:tcW w:w="851"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м</w:t>
            </w:r>
          </w:p>
        </w:tc>
      </w:tr>
      <w:tr w:rsidR="007267AA" w:rsidTr="001C7DAC">
        <w:trPr>
          <w:trHeight w:hRule="exact" w:val="275"/>
        </w:trPr>
        <w:tc>
          <w:tcPr>
            <w:tcW w:w="739" w:type="dxa"/>
            <w:tcBorders>
              <w:top w:val="single" w:sz="4" w:space="0" w:color="auto"/>
              <w:left w:val="single" w:sz="4" w:space="0" w:color="auto"/>
            </w:tcBorders>
            <w:shd w:val="clear" w:color="auto" w:fill="FFFFFF"/>
          </w:tcPr>
          <w:p w:rsidR="007267AA" w:rsidRDefault="00BE5515" w:rsidP="007267AA">
            <w:pPr>
              <w:pStyle w:val="20"/>
              <w:shd w:val="clear" w:color="auto" w:fill="auto"/>
              <w:spacing w:line="220" w:lineRule="exact"/>
              <w:ind w:right="300"/>
              <w:jc w:val="right"/>
            </w:pPr>
            <w:r>
              <w:t>11.</w:t>
            </w:r>
          </w:p>
        </w:tc>
        <w:tc>
          <w:tcPr>
            <w:tcW w:w="6501" w:type="dxa"/>
            <w:tcBorders>
              <w:top w:val="single" w:sz="4" w:space="0" w:color="auto"/>
              <w:left w:val="single" w:sz="4" w:space="0" w:color="auto"/>
            </w:tcBorders>
            <w:shd w:val="clear" w:color="auto" w:fill="FFFFFF"/>
          </w:tcPr>
          <w:p w:rsidR="007267AA" w:rsidRDefault="007267AA" w:rsidP="00BE5515">
            <w:pPr>
              <w:pStyle w:val="20"/>
              <w:shd w:val="clear" w:color="auto" w:fill="auto"/>
              <w:spacing w:line="220" w:lineRule="exact"/>
            </w:pPr>
            <w:r>
              <w:t xml:space="preserve">Провод ПВС </w:t>
            </w:r>
            <w:r>
              <w:rPr>
                <w:lang w:val="en-US" w:eastAsia="en-US" w:bidi="en-US"/>
              </w:rPr>
              <w:t xml:space="preserve">2x0,75 </w:t>
            </w:r>
            <w:r>
              <w:t xml:space="preserve">ГОСТ </w:t>
            </w:r>
          </w:p>
        </w:tc>
        <w:tc>
          <w:tcPr>
            <w:tcW w:w="851" w:type="dxa"/>
            <w:tcBorders>
              <w:top w:val="single" w:sz="4" w:space="0" w:color="auto"/>
            </w:tcBorders>
            <w:shd w:val="clear" w:color="auto" w:fill="FFFFFF"/>
            <w:vAlign w:val="bottom"/>
          </w:tcPr>
          <w:p w:rsidR="007267AA" w:rsidRDefault="007267AA" w:rsidP="001C7DAC">
            <w:pPr>
              <w:pStyle w:val="20"/>
              <w:shd w:val="clear" w:color="auto" w:fill="auto"/>
              <w:spacing w:line="220" w:lineRule="exact"/>
              <w:jc w:val="center"/>
            </w:pPr>
            <w:r>
              <w:t>60</w:t>
            </w:r>
          </w:p>
        </w:tc>
        <w:tc>
          <w:tcPr>
            <w:tcW w:w="849" w:type="dxa"/>
            <w:tcBorders>
              <w:top w:val="single" w:sz="4" w:space="0" w:color="auto"/>
              <w:left w:val="single" w:sz="4" w:space="0" w:color="auto"/>
            </w:tcBorders>
            <w:shd w:val="clear" w:color="auto" w:fill="FFFFFF"/>
          </w:tcPr>
          <w:p w:rsidR="007267AA" w:rsidRDefault="007267AA" w:rsidP="001C7DAC">
            <w:pPr>
              <w:pStyle w:val="20"/>
              <w:shd w:val="clear" w:color="auto" w:fill="auto"/>
              <w:spacing w:line="220" w:lineRule="exact"/>
              <w:jc w:val="center"/>
            </w:pPr>
            <w:r>
              <w:t>300</w:t>
            </w:r>
          </w:p>
        </w:tc>
        <w:tc>
          <w:tcPr>
            <w:tcW w:w="851" w:type="dxa"/>
            <w:tcBorders>
              <w:top w:val="single" w:sz="4" w:space="0" w:color="auto"/>
              <w:left w:val="single" w:sz="4" w:space="0" w:color="auto"/>
            </w:tcBorders>
            <w:shd w:val="clear" w:color="auto" w:fill="FFFFFF"/>
          </w:tcPr>
          <w:p w:rsidR="007267AA" w:rsidRDefault="007267AA" w:rsidP="001C7DAC">
            <w:pPr>
              <w:pStyle w:val="20"/>
              <w:shd w:val="clear" w:color="auto" w:fill="auto"/>
              <w:spacing w:line="220" w:lineRule="exact"/>
              <w:jc w:val="center"/>
            </w:pPr>
            <w:r>
              <w:t>м</w:t>
            </w:r>
          </w:p>
        </w:tc>
      </w:tr>
      <w:tr w:rsidR="007267AA" w:rsidTr="001C7DAC">
        <w:trPr>
          <w:trHeight w:hRule="exact" w:val="278"/>
        </w:trPr>
        <w:tc>
          <w:tcPr>
            <w:tcW w:w="739" w:type="dxa"/>
            <w:tcBorders>
              <w:top w:val="single" w:sz="4" w:space="0" w:color="auto"/>
              <w:left w:val="single" w:sz="4" w:space="0" w:color="auto"/>
            </w:tcBorders>
            <w:shd w:val="clear" w:color="auto" w:fill="FFFFFF"/>
            <w:vAlign w:val="center"/>
          </w:tcPr>
          <w:p w:rsidR="007267AA" w:rsidRDefault="007267AA" w:rsidP="007267AA">
            <w:pPr>
              <w:pStyle w:val="20"/>
              <w:shd w:val="clear" w:color="auto" w:fill="auto"/>
              <w:spacing w:line="220" w:lineRule="exact"/>
              <w:ind w:right="300"/>
              <w:jc w:val="right"/>
            </w:pPr>
            <w:r>
              <w:t>12.</w:t>
            </w:r>
          </w:p>
        </w:tc>
        <w:tc>
          <w:tcPr>
            <w:tcW w:w="6501" w:type="dxa"/>
            <w:tcBorders>
              <w:top w:val="single" w:sz="4" w:space="0" w:color="auto"/>
              <w:left w:val="single" w:sz="4" w:space="0" w:color="auto"/>
            </w:tcBorders>
            <w:shd w:val="clear" w:color="auto" w:fill="FFFFFF"/>
            <w:vAlign w:val="bottom"/>
          </w:tcPr>
          <w:p w:rsidR="007267AA" w:rsidRDefault="007267AA" w:rsidP="00BE5515">
            <w:pPr>
              <w:pStyle w:val="20"/>
              <w:shd w:val="clear" w:color="auto" w:fill="auto"/>
              <w:spacing w:line="288" w:lineRule="exact"/>
            </w:pPr>
            <w:r>
              <w:t xml:space="preserve">Провод ПВС </w:t>
            </w:r>
            <w:r w:rsidRPr="00F16897">
              <w:rPr>
                <w:lang w:eastAsia="en-US" w:bidi="en-US"/>
              </w:rPr>
              <w:t>5</w:t>
            </w:r>
            <w:r>
              <w:rPr>
                <w:lang w:val="en-US" w:eastAsia="en-US" w:bidi="en-US"/>
              </w:rPr>
              <w:t>x</w:t>
            </w:r>
            <w:r w:rsidRPr="00F16897">
              <w:rPr>
                <w:lang w:eastAsia="en-US" w:bidi="en-US"/>
              </w:rPr>
              <w:t xml:space="preserve">2,5 </w:t>
            </w:r>
            <w:r>
              <w:t xml:space="preserve">ГОСТ </w:t>
            </w:r>
          </w:p>
        </w:tc>
        <w:tc>
          <w:tcPr>
            <w:tcW w:w="851" w:type="dxa"/>
            <w:tcBorders>
              <w:top w:val="single" w:sz="4" w:space="0" w:color="auto"/>
            </w:tcBorders>
            <w:shd w:val="clear" w:color="auto" w:fill="FFFFFF"/>
            <w:vAlign w:val="center"/>
          </w:tcPr>
          <w:p w:rsidR="007267AA" w:rsidRDefault="007267AA" w:rsidP="001C7DAC">
            <w:pPr>
              <w:pStyle w:val="20"/>
              <w:shd w:val="clear" w:color="auto" w:fill="auto"/>
              <w:spacing w:line="220" w:lineRule="exact"/>
              <w:jc w:val="center"/>
            </w:pPr>
            <w:r>
              <w:t>10</w:t>
            </w:r>
          </w:p>
        </w:tc>
        <w:tc>
          <w:tcPr>
            <w:tcW w:w="849"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50</w:t>
            </w:r>
          </w:p>
        </w:tc>
        <w:tc>
          <w:tcPr>
            <w:tcW w:w="851"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м</w:t>
            </w:r>
          </w:p>
        </w:tc>
      </w:tr>
      <w:tr w:rsidR="007267AA" w:rsidTr="001C7DAC">
        <w:trPr>
          <w:trHeight w:hRule="exact" w:val="424"/>
        </w:trPr>
        <w:tc>
          <w:tcPr>
            <w:tcW w:w="739" w:type="dxa"/>
            <w:tcBorders>
              <w:top w:val="single" w:sz="4" w:space="0" w:color="auto"/>
              <w:left w:val="single" w:sz="4" w:space="0" w:color="auto"/>
            </w:tcBorders>
            <w:shd w:val="clear" w:color="auto" w:fill="FFFFFF"/>
            <w:vAlign w:val="center"/>
          </w:tcPr>
          <w:p w:rsidR="007267AA" w:rsidRDefault="007267AA" w:rsidP="007267AA">
            <w:pPr>
              <w:pStyle w:val="20"/>
              <w:shd w:val="clear" w:color="auto" w:fill="auto"/>
              <w:spacing w:line="220" w:lineRule="exact"/>
              <w:ind w:right="300"/>
              <w:jc w:val="right"/>
            </w:pPr>
            <w:r>
              <w:t>13.</w:t>
            </w:r>
          </w:p>
        </w:tc>
        <w:tc>
          <w:tcPr>
            <w:tcW w:w="6501" w:type="dxa"/>
            <w:tcBorders>
              <w:top w:val="single" w:sz="4" w:space="0" w:color="auto"/>
              <w:left w:val="single" w:sz="4" w:space="0" w:color="auto"/>
            </w:tcBorders>
            <w:shd w:val="clear" w:color="auto" w:fill="FFFFFF"/>
          </w:tcPr>
          <w:p w:rsidR="007267AA" w:rsidRDefault="007267AA" w:rsidP="00BE5515">
            <w:pPr>
              <w:pStyle w:val="20"/>
              <w:shd w:val="clear" w:color="auto" w:fill="auto"/>
              <w:spacing w:line="283" w:lineRule="exact"/>
            </w:pPr>
            <w:r>
              <w:t xml:space="preserve">Провод ПВС </w:t>
            </w:r>
            <w:r>
              <w:rPr>
                <w:lang w:val="en-US" w:eastAsia="en-US" w:bidi="en-US"/>
              </w:rPr>
              <w:t xml:space="preserve">4x1,5 </w:t>
            </w:r>
            <w:r>
              <w:t xml:space="preserve">ГОСТ </w:t>
            </w:r>
          </w:p>
        </w:tc>
        <w:tc>
          <w:tcPr>
            <w:tcW w:w="851" w:type="dxa"/>
            <w:tcBorders>
              <w:top w:val="single" w:sz="4" w:space="0" w:color="auto"/>
            </w:tcBorders>
            <w:shd w:val="clear" w:color="auto" w:fill="FFFFFF"/>
            <w:vAlign w:val="center"/>
          </w:tcPr>
          <w:p w:rsidR="007267AA" w:rsidRDefault="007267AA" w:rsidP="001C7DAC">
            <w:pPr>
              <w:pStyle w:val="20"/>
              <w:shd w:val="clear" w:color="auto" w:fill="auto"/>
              <w:spacing w:line="220" w:lineRule="exact"/>
              <w:jc w:val="center"/>
            </w:pPr>
            <w:r>
              <w:t>15</w:t>
            </w:r>
          </w:p>
        </w:tc>
        <w:tc>
          <w:tcPr>
            <w:tcW w:w="849"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75</w:t>
            </w:r>
          </w:p>
        </w:tc>
        <w:tc>
          <w:tcPr>
            <w:tcW w:w="851"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м</w:t>
            </w:r>
          </w:p>
        </w:tc>
      </w:tr>
      <w:tr w:rsidR="007267AA" w:rsidTr="001C7DAC">
        <w:trPr>
          <w:trHeight w:hRule="exact" w:val="416"/>
        </w:trPr>
        <w:tc>
          <w:tcPr>
            <w:tcW w:w="739" w:type="dxa"/>
            <w:tcBorders>
              <w:top w:val="single" w:sz="4" w:space="0" w:color="auto"/>
              <w:left w:val="single" w:sz="4" w:space="0" w:color="auto"/>
            </w:tcBorders>
            <w:shd w:val="clear" w:color="auto" w:fill="FFFFFF"/>
            <w:vAlign w:val="center"/>
          </w:tcPr>
          <w:p w:rsidR="007267AA" w:rsidRDefault="007267AA" w:rsidP="007267AA">
            <w:pPr>
              <w:pStyle w:val="20"/>
              <w:shd w:val="clear" w:color="auto" w:fill="auto"/>
              <w:spacing w:line="220" w:lineRule="exact"/>
              <w:ind w:right="300"/>
              <w:jc w:val="right"/>
            </w:pPr>
            <w:r>
              <w:t>14.</w:t>
            </w:r>
          </w:p>
        </w:tc>
        <w:tc>
          <w:tcPr>
            <w:tcW w:w="6501" w:type="dxa"/>
            <w:tcBorders>
              <w:top w:val="single" w:sz="4" w:space="0" w:color="auto"/>
              <w:left w:val="single" w:sz="4" w:space="0" w:color="auto"/>
            </w:tcBorders>
            <w:shd w:val="clear" w:color="auto" w:fill="FFFFFF"/>
          </w:tcPr>
          <w:p w:rsidR="007267AA" w:rsidRDefault="007267AA" w:rsidP="00BE5515">
            <w:pPr>
              <w:pStyle w:val="20"/>
              <w:shd w:val="clear" w:color="auto" w:fill="auto"/>
              <w:spacing w:line="288" w:lineRule="exact"/>
            </w:pPr>
            <w:r>
              <w:t xml:space="preserve">Провод ПВС </w:t>
            </w:r>
            <w:r>
              <w:rPr>
                <w:lang w:val="en-US" w:eastAsia="en-US" w:bidi="en-US"/>
              </w:rPr>
              <w:t xml:space="preserve">4x0,75 </w:t>
            </w:r>
            <w:r>
              <w:t xml:space="preserve">ГОСТ </w:t>
            </w:r>
          </w:p>
        </w:tc>
        <w:tc>
          <w:tcPr>
            <w:tcW w:w="851" w:type="dxa"/>
            <w:tcBorders>
              <w:top w:val="single" w:sz="4" w:space="0" w:color="auto"/>
            </w:tcBorders>
            <w:shd w:val="clear" w:color="auto" w:fill="FFFFFF"/>
            <w:vAlign w:val="center"/>
          </w:tcPr>
          <w:p w:rsidR="007267AA" w:rsidRDefault="007267AA" w:rsidP="001C7DAC">
            <w:pPr>
              <w:pStyle w:val="20"/>
              <w:shd w:val="clear" w:color="auto" w:fill="auto"/>
              <w:spacing w:line="220" w:lineRule="exact"/>
              <w:jc w:val="center"/>
            </w:pPr>
            <w:r>
              <w:t>20</w:t>
            </w:r>
          </w:p>
        </w:tc>
        <w:tc>
          <w:tcPr>
            <w:tcW w:w="849"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100</w:t>
            </w:r>
          </w:p>
        </w:tc>
        <w:tc>
          <w:tcPr>
            <w:tcW w:w="851"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м</w:t>
            </w:r>
          </w:p>
        </w:tc>
      </w:tr>
      <w:tr w:rsidR="007267AA" w:rsidTr="001C7DAC">
        <w:trPr>
          <w:trHeight w:hRule="exact" w:val="302"/>
        </w:trPr>
        <w:tc>
          <w:tcPr>
            <w:tcW w:w="739" w:type="dxa"/>
            <w:tcBorders>
              <w:top w:val="single" w:sz="4" w:space="0" w:color="auto"/>
              <w:left w:val="single" w:sz="4" w:space="0" w:color="auto"/>
            </w:tcBorders>
            <w:shd w:val="clear" w:color="auto" w:fill="FFFFFF"/>
          </w:tcPr>
          <w:p w:rsidR="007267AA" w:rsidRDefault="007267AA" w:rsidP="007267AA">
            <w:pPr>
              <w:pStyle w:val="20"/>
              <w:shd w:val="clear" w:color="auto" w:fill="auto"/>
              <w:spacing w:line="220" w:lineRule="exact"/>
              <w:ind w:right="300"/>
              <w:jc w:val="right"/>
            </w:pPr>
            <w:r>
              <w:t>15.</w:t>
            </w:r>
          </w:p>
        </w:tc>
        <w:tc>
          <w:tcPr>
            <w:tcW w:w="6501" w:type="dxa"/>
            <w:tcBorders>
              <w:top w:val="single" w:sz="4" w:space="0" w:color="auto"/>
              <w:left w:val="single" w:sz="4" w:space="0" w:color="auto"/>
            </w:tcBorders>
            <w:shd w:val="clear" w:color="auto" w:fill="FFFFFF"/>
          </w:tcPr>
          <w:p w:rsidR="007267AA" w:rsidRDefault="007267AA" w:rsidP="007267AA">
            <w:pPr>
              <w:pStyle w:val="20"/>
              <w:shd w:val="clear" w:color="auto" w:fill="auto"/>
              <w:spacing w:line="220" w:lineRule="exact"/>
            </w:pPr>
            <w:r>
              <w:t>Кабель-канал 60*60*2000 мм белый</w:t>
            </w:r>
          </w:p>
        </w:tc>
        <w:tc>
          <w:tcPr>
            <w:tcW w:w="851" w:type="dxa"/>
            <w:tcBorders>
              <w:top w:val="single" w:sz="4" w:space="0" w:color="auto"/>
            </w:tcBorders>
            <w:shd w:val="clear" w:color="auto" w:fill="FFFFFF"/>
            <w:vAlign w:val="center"/>
          </w:tcPr>
          <w:p w:rsidR="007267AA" w:rsidRDefault="007267AA" w:rsidP="001C7DAC">
            <w:pPr>
              <w:pStyle w:val="20"/>
              <w:shd w:val="clear" w:color="auto" w:fill="auto"/>
              <w:spacing w:line="220" w:lineRule="exact"/>
              <w:jc w:val="center"/>
            </w:pPr>
            <w:r>
              <w:t>6</w:t>
            </w:r>
          </w:p>
        </w:tc>
        <w:tc>
          <w:tcPr>
            <w:tcW w:w="849" w:type="dxa"/>
            <w:tcBorders>
              <w:top w:val="single" w:sz="4" w:space="0" w:color="auto"/>
              <w:left w:val="single" w:sz="4" w:space="0" w:color="auto"/>
            </w:tcBorders>
            <w:shd w:val="clear" w:color="auto" w:fill="FFFFFF"/>
          </w:tcPr>
          <w:p w:rsidR="007267AA" w:rsidRDefault="007267AA" w:rsidP="001C7DAC">
            <w:pPr>
              <w:pStyle w:val="20"/>
              <w:shd w:val="clear" w:color="auto" w:fill="auto"/>
              <w:spacing w:line="220" w:lineRule="exact"/>
              <w:jc w:val="center"/>
            </w:pPr>
            <w:r>
              <w:t>30</w:t>
            </w:r>
          </w:p>
        </w:tc>
        <w:tc>
          <w:tcPr>
            <w:tcW w:w="851" w:type="dxa"/>
            <w:tcBorders>
              <w:top w:val="single" w:sz="4" w:space="0" w:color="auto"/>
              <w:left w:val="single" w:sz="4" w:space="0" w:color="auto"/>
            </w:tcBorders>
            <w:shd w:val="clear" w:color="auto" w:fill="FFFFFF"/>
          </w:tcPr>
          <w:p w:rsidR="007267AA" w:rsidRDefault="007267AA" w:rsidP="001C7DAC">
            <w:pPr>
              <w:pStyle w:val="20"/>
              <w:shd w:val="clear" w:color="auto" w:fill="auto"/>
              <w:spacing w:line="220" w:lineRule="exact"/>
              <w:jc w:val="center"/>
            </w:pPr>
            <w:r>
              <w:t>м</w:t>
            </w:r>
          </w:p>
        </w:tc>
      </w:tr>
      <w:tr w:rsidR="007267AA" w:rsidTr="001C7DAC">
        <w:trPr>
          <w:trHeight w:hRule="exact" w:val="270"/>
        </w:trPr>
        <w:tc>
          <w:tcPr>
            <w:tcW w:w="739" w:type="dxa"/>
            <w:tcBorders>
              <w:top w:val="single" w:sz="4" w:space="0" w:color="auto"/>
              <w:left w:val="single" w:sz="4" w:space="0" w:color="auto"/>
            </w:tcBorders>
            <w:shd w:val="clear" w:color="auto" w:fill="FFFFFF"/>
            <w:vAlign w:val="center"/>
          </w:tcPr>
          <w:p w:rsidR="007267AA" w:rsidRDefault="007267AA" w:rsidP="007267AA">
            <w:pPr>
              <w:pStyle w:val="20"/>
              <w:shd w:val="clear" w:color="auto" w:fill="auto"/>
              <w:spacing w:line="220" w:lineRule="exact"/>
              <w:ind w:right="300"/>
              <w:jc w:val="right"/>
            </w:pPr>
            <w:r>
              <w:t>16.</w:t>
            </w:r>
          </w:p>
        </w:tc>
        <w:tc>
          <w:tcPr>
            <w:tcW w:w="6501" w:type="dxa"/>
            <w:tcBorders>
              <w:top w:val="single" w:sz="4" w:space="0" w:color="auto"/>
              <w:left w:val="single" w:sz="4" w:space="0" w:color="auto"/>
            </w:tcBorders>
            <w:shd w:val="clear" w:color="auto" w:fill="FFFFFF"/>
            <w:vAlign w:val="bottom"/>
          </w:tcPr>
          <w:p w:rsidR="007267AA" w:rsidRDefault="007267AA" w:rsidP="007267AA">
            <w:pPr>
              <w:pStyle w:val="20"/>
              <w:shd w:val="clear" w:color="auto" w:fill="auto"/>
              <w:spacing w:line="288" w:lineRule="exact"/>
            </w:pPr>
            <w:r>
              <w:t>Перфорированный кабельный канал 40*60*2000 (</w:t>
            </w:r>
            <w:proofErr w:type="spellStart"/>
            <w:r>
              <w:t>уп</w:t>
            </w:r>
            <w:proofErr w:type="spellEnd"/>
            <w:r>
              <w:t>/100м)</w:t>
            </w:r>
          </w:p>
        </w:tc>
        <w:tc>
          <w:tcPr>
            <w:tcW w:w="851" w:type="dxa"/>
            <w:tcBorders>
              <w:top w:val="single" w:sz="4" w:space="0" w:color="auto"/>
            </w:tcBorders>
            <w:shd w:val="clear" w:color="auto" w:fill="FFFFFF"/>
            <w:vAlign w:val="center"/>
          </w:tcPr>
          <w:p w:rsidR="007267AA" w:rsidRDefault="007267AA" w:rsidP="001C7DAC">
            <w:pPr>
              <w:pStyle w:val="20"/>
              <w:shd w:val="clear" w:color="auto" w:fill="auto"/>
              <w:spacing w:line="220" w:lineRule="exact"/>
              <w:jc w:val="center"/>
            </w:pPr>
            <w:r>
              <w:t>8</w:t>
            </w:r>
          </w:p>
        </w:tc>
        <w:tc>
          <w:tcPr>
            <w:tcW w:w="849"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40</w:t>
            </w:r>
          </w:p>
        </w:tc>
        <w:tc>
          <w:tcPr>
            <w:tcW w:w="851"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м</w:t>
            </w:r>
          </w:p>
        </w:tc>
      </w:tr>
      <w:tr w:rsidR="007267AA" w:rsidTr="001C7DAC">
        <w:trPr>
          <w:trHeight w:hRule="exact" w:val="662"/>
        </w:trPr>
        <w:tc>
          <w:tcPr>
            <w:tcW w:w="739" w:type="dxa"/>
            <w:tcBorders>
              <w:top w:val="single" w:sz="4" w:space="0" w:color="auto"/>
              <w:left w:val="single" w:sz="4" w:space="0" w:color="auto"/>
            </w:tcBorders>
            <w:shd w:val="clear" w:color="auto" w:fill="FFFFFF"/>
            <w:vAlign w:val="center"/>
          </w:tcPr>
          <w:p w:rsidR="007267AA" w:rsidRDefault="007267AA" w:rsidP="007267AA">
            <w:pPr>
              <w:pStyle w:val="20"/>
              <w:shd w:val="clear" w:color="auto" w:fill="auto"/>
              <w:spacing w:line="220" w:lineRule="exact"/>
              <w:ind w:right="300"/>
              <w:jc w:val="right"/>
            </w:pPr>
            <w:r>
              <w:t>17.</w:t>
            </w:r>
          </w:p>
        </w:tc>
        <w:tc>
          <w:tcPr>
            <w:tcW w:w="6501" w:type="dxa"/>
            <w:tcBorders>
              <w:top w:val="single" w:sz="4" w:space="0" w:color="auto"/>
              <w:left w:val="single" w:sz="4" w:space="0" w:color="auto"/>
            </w:tcBorders>
            <w:shd w:val="clear" w:color="auto" w:fill="FFFFFF"/>
          </w:tcPr>
          <w:p w:rsidR="007267AA" w:rsidRDefault="007267AA" w:rsidP="007267AA">
            <w:pPr>
              <w:pStyle w:val="20"/>
              <w:shd w:val="clear" w:color="auto" w:fill="auto"/>
              <w:spacing w:line="288" w:lineRule="exact"/>
            </w:pPr>
            <w:r>
              <w:t xml:space="preserve">ЕАЕ Лоток </w:t>
            </w:r>
            <w:proofErr w:type="spellStart"/>
            <w:r>
              <w:t>кабельны</w:t>
            </w:r>
            <w:proofErr w:type="spellEnd"/>
            <w:r>
              <w:t xml:space="preserve"> проволочный </w:t>
            </w:r>
            <w:r>
              <w:rPr>
                <w:lang w:val="en-US" w:eastAsia="en-US" w:bidi="en-US"/>
              </w:rPr>
              <w:t>TLS</w:t>
            </w:r>
            <w:r w:rsidRPr="00F16897">
              <w:rPr>
                <w:lang w:eastAsia="en-US" w:bidi="en-US"/>
              </w:rPr>
              <w:t xml:space="preserve"> </w:t>
            </w:r>
            <w:r>
              <w:t>200</w:t>
            </w:r>
          </w:p>
          <w:p w:rsidR="007267AA" w:rsidRDefault="007267AA" w:rsidP="007267AA">
            <w:pPr>
              <w:pStyle w:val="20"/>
              <w:shd w:val="clear" w:color="auto" w:fill="auto"/>
              <w:spacing w:line="288" w:lineRule="exact"/>
            </w:pPr>
            <w:r>
              <w:t>(</w:t>
            </w:r>
            <w:proofErr w:type="spellStart"/>
            <w:r>
              <w:t>электрогальванизированные</w:t>
            </w:r>
            <w:proofErr w:type="spellEnd"/>
            <w:r>
              <w:t xml:space="preserve">) 200 X 035 </w:t>
            </w:r>
            <w:r>
              <w:rPr>
                <w:lang w:val="en-US" w:eastAsia="en-US" w:bidi="en-US"/>
              </w:rPr>
              <w:t>L=3m</w:t>
            </w:r>
          </w:p>
        </w:tc>
        <w:tc>
          <w:tcPr>
            <w:tcW w:w="851" w:type="dxa"/>
            <w:tcBorders>
              <w:top w:val="single" w:sz="4" w:space="0" w:color="auto"/>
            </w:tcBorders>
            <w:shd w:val="clear" w:color="auto" w:fill="FFFFFF"/>
            <w:vAlign w:val="center"/>
          </w:tcPr>
          <w:p w:rsidR="007267AA" w:rsidRDefault="00BE5515" w:rsidP="001C7DAC">
            <w:pPr>
              <w:pStyle w:val="20"/>
              <w:shd w:val="clear" w:color="auto" w:fill="auto"/>
              <w:spacing w:line="220" w:lineRule="exact"/>
              <w:jc w:val="center"/>
            </w:pPr>
            <w:r>
              <w:t>3</w:t>
            </w:r>
          </w:p>
        </w:tc>
        <w:tc>
          <w:tcPr>
            <w:tcW w:w="849"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15</w:t>
            </w:r>
          </w:p>
        </w:tc>
        <w:tc>
          <w:tcPr>
            <w:tcW w:w="851"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м</w:t>
            </w:r>
          </w:p>
        </w:tc>
      </w:tr>
      <w:tr w:rsidR="007267AA" w:rsidTr="001C7DAC">
        <w:trPr>
          <w:trHeight w:hRule="exact" w:val="572"/>
        </w:trPr>
        <w:tc>
          <w:tcPr>
            <w:tcW w:w="739" w:type="dxa"/>
            <w:tcBorders>
              <w:top w:val="single" w:sz="4" w:space="0" w:color="auto"/>
              <w:left w:val="single" w:sz="4" w:space="0" w:color="auto"/>
            </w:tcBorders>
            <w:shd w:val="clear" w:color="auto" w:fill="FFFFFF"/>
            <w:vAlign w:val="center"/>
          </w:tcPr>
          <w:p w:rsidR="007267AA" w:rsidRDefault="007267AA" w:rsidP="007267AA">
            <w:pPr>
              <w:pStyle w:val="20"/>
              <w:shd w:val="clear" w:color="auto" w:fill="auto"/>
              <w:spacing w:line="220" w:lineRule="exact"/>
              <w:ind w:right="300"/>
              <w:jc w:val="right"/>
            </w:pPr>
            <w:r>
              <w:t>18.</w:t>
            </w:r>
          </w:p>
        </w:tc>
        <w:tc>
          <w:tcPr>
            <w:tcW w:w="6501" w:type="dxa"/>
            <w:tcBorders>
              <w:top w:val="single" w:sz="4" w:space="0" w:color="auto"/>
              <w:left w:val="single" w:sz="4" w:space="0" w:color="auto"/>
            </w:tcBorders>
            <w:shd w:val="clear" w:color="auto" w:fill="FFFFFF"/>
          </w:tcPr>
          <w:p w:rsidR="007267AA" w:rsidRDefault="007267AA" w:rsidP="00BE5515">
            <w:pPr>
              <w:pStyle w:val="20"/>
              <w:shd w:val="clear" w:color="auto" w:fill="auto"/>
              <w:spacing w:line="288" w:lineRule="exact"/>
            </w:pPr>
            <w:r>
              <w:t>ЕАЕ Крепежный элемент проволочного лотка  (</w:t>
            </w:r>
            <w:proofErr w:type="spellStart"/>
            <w:r>
              <w:t>электрогальванизированные</w:t>
            </w:r>
            <w:proofErr w:type="spellEnd"/>
            <w:r>
              <w:t>)</w:t>
            </w:r>
          </w:p>
        </w:tc>
        <w:tc>
          <w:tcPr>
            <w:tcW w:w="851" w:type="dxa"/>
            <w:tcBorders>
              <w:top w:val="single" w:sz="4" w:space="0" w:color="auto"/>
            </w:tcBorders>
            <w:shd w:val="clear" w:color="auto" w:fill="FFFFFF"/>
            <w:vAlign w:val="center"/>
          </w:tcPr>
          <w:p w:rsidR="007267AA" w:rsidRDefault="007267AA" w:rsidP="001C7DAC">
            <w:pPr>
              <w:pStyle w:val="20"/>
              <w:shd w:val="clear" w:color="auto" w:fill="auto"/>
              <w:spacing w:line="220" w:lineRule="exact"/>
              <w:jc w:val="center"/>
            </w:pPr>
            <w:r>
              <w:t>20</w:t>
            </w:r>
          </w:p>
        </w:tc>
        <w:tc>
          <w:tcPr>
            <w:tcW w:w="849"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r>
              <w:t>100</w:t>
            </w:r>
          </w:p>
        </w:tc>
        <w:tc>
          <w:tcPr>
            <w:tcW w:w="851" w:type="dxa"/>
            <w:tcBorders>
              <w:top w:val="single" w:sz="4" w:space="0" w:color="auto"/>
              <w:left w:val="single" w:sz="4" w:space="0" w:color="auto"/>
            </w:tcBorders>
            <w:shd w:val="clear" w:color="auto" w:fill="FFFFFF"/>
            <w:vAlign w:val="center"/>
          </w:tcPr>
          <w:p w:rsidR="007267AA" w:rsidRDefault="007267AA" w:rsidP="001C7DAC">
            <w:pPr>
              <w:pStyle w:val="20"/>
              <w:shd w:val="clear" w:color="auto" w:fill="auto"/>
              <w:spacing w:line="220" w:lineRule="exact"/>
              <w:jc w:val="center"/>
            </w:pPr>
            <w:proofErr w:type="spellStart"/>
            <w:proofErr w:type="gramStart"/>
            <w:r>
              <w:t>шт</w:t>
            </w:r>
            <w:proofErr w:type="spellEnd"/>
            <w:proofErr w:type="gramEnd"/>
          </w:p>
        </w:tc>
      </w:tr>
      <w:tr w:rsidR="007267AA" w:rsidTr="001C7DAC">
        <w:trPr>
          <w:trHeight w:hRule="exact" w:val="566"/>
        </w:trPr>
        <w:tc>
          <w:tcPr>
            <w:tcW w:w="739" w:type="dxa"/>
            <w:tcBorders>
              <w:top w:val="single" w:sz="4" w:space="0" w:color="auto"/>
              <w:left w:val="single" w:sz="4" w:space="0" w:color="auto"/>
              <w:bottom w:val="single" w:sz="4" w:space="0" w:color="auto"/>
            </w:tcBorders>
            <w:shd w:val="clear" w:color="auto" w:fill="FFFFFF"/>
            <w:vAlign w:val="center"/>
          </w:tcPr>
          <w:p w:rsidR="007267AA" w:rsidRDefault="007267AA" w:rsidP="007267AA">
            <w:pPr>
              <w:pStyle w:val="20"/>
              <w:shd w:val="clear" w:color="auto" w:fill="auto"/>
              <w:spacing w:line="220" w:lineRule="exact"/>
              <w:ind w:right="300"/>
              <w:jc w:val="right"/>
            </w:pPr>
            <w:r>
              <w:t>19.</w:t>
            </w:r>
          </w:p>
        </w:tc>
        <w:tc>
          <w:tcPr>
            <w:tcW w:w="6501" w:type="dxa"/>
            <w:tcBorders>
              <w:top w:val="single" w:sz="4" w:space="0" w:color="auto"/>
              <w:left w:val="single" w:sz="4" w:space="0" w:color="auto"/>
              <w:bottom w:val="single" w:sz="4" w:space="0" w:color="auto"/>
            </w:tcBorders>
            <w:shd w:val="clear" w:color="auto" w:fill="FFFFFF"/>
          </w:tcPr>
          <w:p w:rsidR="007267AA" w:rsidRDefault="007267AA" w:rsidP="007267AA">
            <w:pPr>
              <w:pStyle w:val="20"/>
              <w:shd w:val="clear" w:color="auto" w:fill="auto"/>
              <w:spacing w:line="283" w:lineRule="exact"/>
            </w:pPr>
            <w:r>
              <w:t xml:space="preserve">Сальник </w:t>
            </w:r>
            <w:r>
              <w:rPr>
                <w:lang w:val="en-US" w:eastAsia="en-US" w:bidi="en-US"/>
              </w:rPr>
              <w:t>PG</w:t>
            </w:r>
            <w:r w:rsidRPr="00F16897">
              <w:rPr>
                <w:lang w:eastAsia="en-US" w:bidi="en-US"/>
              </w:rPr>
              <w:t xml:space="preserve">13.5 </w:t>
            </w:r>
            <w:r>
              <w:t xml:space="preserve">1Р54 </w:t>
            </w:r>
            <w:r>
              <w:rPr>
                <w:lang w:val="en-US" w:eastAsia="en-US" w:bidi="en-US"/>
              </w:rPr>
              <w:t>d</w:t>
            </w:r>
            <w:r w:rsidRPr="00F16897">
              <w:rPr>
                <w:lang w:eastAsia="en-US" w:bidi="en-US"/>
              </w:rPr>
              <w:t xml:space="preserve"> </w:t>
            </w:r>
            <w:r w:rsidR="00BE5515">
              <w:t xml:space="preserve">отверстия </w:t>
            </w:r>
            <w:r>
              <w:t xml:space="preserve">20мм., </w:t>
            </w:r>
            <w:r>
              <w:rPr>
                <w:lang w:val="en-US" w:eastAsia="en-US" w:bidi="en-US"/>
              </w:rPr>
              <w:t>d</w:t>
            </w:r>
            <w:r w:rsidRPr="00F16897">
              <w:rPr>
                <w:lang w:eastAsia="en-US" w:bidi="en-US"/>
              </w:rPr>
              <w:t xml:space="preserve"> </w:t>
            </w:r>
            <w:r>
              <w:t>провода</w:t>
            </w:r>
          </w:p>
          <w:p w:rsidR="007267AA" w:rsidRDefault="007267AA" w:rsidP="007267AA">
            <w:pPr>
              <w:pStyle w:val="20"/>
              <w:shd w:val="clear" w:color="auto" w:fill="auto"/>
              <w:spacing w:line="283" w:lineRule="exact"/>
            </w:pPr>
            <w:r>
              <w:t xml:space="preserve">6-12мм </w:t>
            </w:r>
            <w:r>
              <w:rPr>
                <w:lang w:val="en-US" w:eastAsia="en-US" w:bidi="en-US"/>
              </w:rPr>
              <w:t>EKF</w:t>
            </w:r>
            <w:r w:rsidRPr="00BE5515">
              <w:rPr>
                <w:lang w:eastAsia="en-US" w:bidi="en-US"/>
              </w:rPr>
              <w:t xml:space="preserve"> (</w:t>
            </w:r>
            <w:r>
              <w:rPr>
                <w:lang w:val="en-US" w:eastAsia="en-US" w:bidi="en-US"/>
              </w:rPr>
              <w:t>plc</w:t>
            </w:r>
            <w:r w:rsidRPr="00BE5515">
              <w:rPr>
                <w:lang w:eastAsia="en-US" w:bidi="en-US"/>
              </w:rPr>
              <w:t>-</w:t>
            </w:r>
            <w:r>
              <w:rPr>
                <w:lang w:val="en-US" w:eastAsia="en-US" w:bidi="en-US"/>
              </w:rPr>
              <w:t>pg</w:t>
            </w:r>
            <w:r w:rsidRPr="00BE5515">
              <w:rPr>
                <w:lang w:eastAsia="en-US" w:bidi="en-US"/>
              </w:rPr>
              <w:t>-13.5)</w:t>
            </w:r>
          </w:p>
        </w:tc>
        <w:tc>
          <w:tcPr>
            <w:tcW w:w="851" w:type="dxa"/>
            <w:tcBorders>
              <w:top w:val="single" w:sz="4" w:space="0" w:color="auto"/>
              <w:bottom w:val="single" w:sz="4" w:space="0" w:color="auto"/>
            </w:tcBorders>
            <w:shd w:val="clear" w:color="auto" w:fill="FFFFFF"/>
            <w:vAlign w:val="center"/>
          </w:tcPr>
          <w:p w:rsidR="007267AA" w:rsidRDefault="007267AA" w:rsidP="001C7DAC">
            <w:pPr>
              <w:pStyle w:val="20"/>
              <w:shd w:val="clear" w:color="auto" w:fill="auto"/>
              <w:spacing w:line="220" w:lineRule="exact"/>
              <w:jc w:val="center"/>
            </w:pPr>
            <w:r>
              <w:t>35</w:t>
            </w:r>
          </w:p>
        </w:tc>
        <w:tc>
          <w:tcPr>
            <w:tcW w:w="849" w:type="dxa"/>
            <w:tcBorders>
              <w:top w:val="single" w:sz="4" w:space="0" w:color="auto"/>
              <w:left w:val="single" w:sz="4" w:space="0" w:color="auto"/>
              <w:bottom w:val="single" w:sz="4" w:space="0" w:color="auto"/>
            </w:tcBorders>
            <w:shd w:val="clear" w:color="auto" w:fill="FFFFFF"/>
            <w:vAlign w:val="center"/>
          </w:tcPr>
          <w:p w:rsidR="007267AA" w:rsidRDefault="007267AA" w:rsidP="001C7DAC">
            <w:pPr>
              <w:pStyle w:val="20"/>
              <w:shd w:val="clear" w:color="auto" w:fill="auto"/>
              <w:spacing w:line="220" w:lineRule="exact"/>
              <w:jc w:val="center"/>
            </w:pPr>
            <w:r>
              <w:t>175</w:t>
            </w:r>
          </w:p>
        </w:tc>
        <w:tc>
          <w:tcPr>
            <w:tcW w:w="851" w:type="dxa"/>
            <w:tcBorders>
              <w:top w:val="single" w:sz="4" w:space="0" w:color="auto"/>
              <w:left w:val="single" w:sz="4" w:space="0" w:color="auto"/>
              <w:bottom w:val="single" w:sz="4" w:space="0" w:color="auto"/>
            </w:tcBorders>
            <w:shd w:val="clear" w:color="auto" w:fill="FFFFFF"/>
            <w:vAlign w:val="center"/>
          </w:tcPr>
          <w:p w:rsidR="007267AA" w:rsidRDefault="007267AA" w:rsidP="001C7DAC">
            <w:pPr>
              <w:pStyle w:val="20"/>
              <w:shd w:val="clear" w:color="auto" w:fill="auto"/>
              <w:spacing w:line="220" w:lineRule="exact"/>
              <w:jc w:val="center"/>
            </w:pPr>
            <w:proofErr w:type="gramStart"/>
            <w:r>
              <w:rPr>
                <w:rStyle w:val="2Constantia65pt"/>
              </w:rPr>
              <w:t>ШТ</w:t>
            </w:r>
            <w:proofErr w:type="gramEnd"/>
          </w:p>
        </w:tc>
      </w:tr>
      <w:tr w:rsidR="00BE5515" w:rsidTr="001C7DAC">
        <w:trPr>
          <w:trHeight w:hRule="exact" w:val="566"/>
        </w:trPr>
        <w:tc>
          <w:tcPr>
            <w:tcW w:w="739" w:type="dxa"/>
            <w:tcBorders>
              <w:top w:val="single" w:sz="4" w:space="0" w:color="auto"/>
              <w:left w:val="single" w:sz="4" w:space="0" w:color="auto"/>
            </w:tcBorders>
            <w:shd w:val="clear" w:color="auto" w:fill="FFFFFF"/>
            <w:vAlign w:val="center"/>
          </w:tcPr>
          <w:p w:rsidR="00BE5515" w:rsidRDefault="00BE5515" w:rsidP="007267AA">
            <w:pPr>
              <w:pStyle w:val="20"/>
              <w:shd w:val="clear" w:color="auto" w:fill="auto"/>
              <w:spacing w:line="220" w:lineRule="exact"/>
              <w:ind w:right="300"/>
              <w:jc w:val="right"/>
            </w:pPr>
            <w:r>
              <w:t>20</w:t>
            </w:r>
          </w:p>
        </w:tc>
        <w:tc>
          <w:tcPr>
            <w:tcW w:w="6501" w:type="dxa"/>
            <w:tcBorders>
              <w:top w:val="single" w:sz="4" w:space="0" w:color="auto"/>
              <w:left w:val="single" w:sz="4" w:space="0" w:color="auto"/>
            </w:tcBorders>
            <w:shd w:val="clear" w:color="auto" w:fill="FFFFFF"/>
          </w:tcPr>
          <w:p w:rsidR="00BE5515" w:rsidRDefault="00BE5515" w:rsidP="00BE5515">
            <w:pPr>
              <w:pStyle w:val="20"/>
              <w:shd w:val="clear" w:color="auto" w:fill="auto"/>
              <w:spacing w:line="288" w:lineRule="exact"/>
            </w:pPr>
            <w:r>
              <w:t xml:space="preserve">Сальник </w:t>
            </w:r>
            <w:r>
              <w:rPr>
                <w:lang w:val="en-US" w:eastAsia="en-US" w:bidi="en-US"/>
              </w:rPr>
              <w:t>PG</w:t>
            </w:r>
            <w:r w:rsidRPr="00F16897">
              <w:rPr>
                <w:lang w:eastAsia="en-US" w:bidi="en-US"/>
              </w:rPr>
              <w:t>1</w:t>
            </w:r>
            <w:r>
              <w:t xml:space="preserve">1 1Р54 </w:t>
            </w:r>
            <w:r>
              <w:rPr>
                <w:lang w:val="en-US" w:eastAsia="en-US" w:bidi="en-US"/>
              </w:rPr>
              <w:t>d</w:t>
            </w:r>
            <w:r w:rsidRPr="00F16897">
              <w:rPr>
                <w:lang w:eastAsia="en-US" w:bidi="en-US"/>
              </w:rPr>
              <w:t xml:space="preserve"> </w:t>
            </w:r>
            <w:r w:rsidR="001C7DAC">
              <w:t>отверстия</w:t>
            </w:r>
            <w:r>
              <w:t xml:space="preserve"> 18мм., </w:t>
            </w:r>
            <w:r>
              <w:rPr>
                <w:lang w:val="en-US" w:eastAsia="en-US" w:bidi="en-US"/>
              </w:rPr>
              <w:t>d</w:t>
            </w:r>
            <w:r w:rsidRPr="00F16897">
              <w:rPr>
                <w:lang w:eastAsia="en-US" w:bidi="en-US"/>
              </w:rPr>
              <w:t xml:space="preserve"> </w:t>
            </w:r>
            <w:r>
              <w:t>провода</w:t>
            </w:r>
          </w:p>
          <w:p w:rsidR="00BE5515" w:rsidRDefault="00BE5515" w:rsidP="00BE5515">
            <w:pPr>
              <w:pStyle w:val="20"/>
              <w:shd w:val="clear" w:color="auto" w:fill="auto"/>
              <w:spacing w:line="283" w:lineRule="exact"/>
            </w:pPr>
            <w:r>
              <w:t xml:space="preserve">5-10мм </w:t>
            </w:r>
            <w:r>
              <w:rPr>
                <w:lang w:val="en-US" w:eastAsia="en-US" w:bidi="en-US"/>
              </w:rPr>
              <w:t>EKF (plc-pg-1</w:t>
            </w:r>
            <w:r>
              <w:t xml:space="preserve">1) </w:t>
            </w:r>
          </w:p>
        </w:tc>
        <w:tc>
          <w:tcPr>
            <w:tcW w:w="851" w:type="dxa"/>
            <w:tcBorders>
              <w:top w:val="single" w:sz="4" w:space="0" w:color="auto"/>
            </w:tcBorders>
            <w:shd w:val="clear" w:color="auto" w:fill="FFFFFF"/>
            <w:vAlign w:val="center"/>
          </w:tcPr>
          <w:p w:rsidR="00BE5515" w:rsidRDefault="00BE5515" w:rsidP="001C7DAC">
            <w:pPr>
              <w:pStyle w:val="20"/>
              <w:shd w:val="clear" w:color="auto" w:fill="auto"/>
              <w:spacing w:line="220" w:lineRule="exact"/>
              <w:jc w:val="center"/>
            </w:pPr>
            <w:r>
              <w:t>2</w:t>
            </w:r>
          </w:p>
        </w:tc>
        <w:tc>
          <w:tcPr>
            <w:tcW w:w="849"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r>
              <w:t>10</w:t>
            </w:r>
          </w:p>
        </w:tc>
        <w:tc>
          <w:tcPr>
            <w:tcW w:w="851"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proofErr w:type="spellStart"/>
            <w:proofErr w:type="gramStart"/>
            <w:r>
              <w:t>шт</w:t>
            </w:r>
            <w:proofErr w:type="spellEnd"/>
            <w:proofErr w:type="gramEnd"/>
          </w:p>
        </w:tc>
      </w:tr>
      <w:tr w:rsidR="00BE5515" w:rsidTr="001C7DAC">
        <w:trPr>
          <w:trHeight w:hRule="exact" w:val="336"/>
        </w:trPr>
        <w:tc>
          <w:tcPr>
            <w:tcW w:w="739" w:type="dxa"/>
            <w:tcBorders>
              <w:top w:val="single" w:sz="4" w:space="0" w:color="auto"/>
              <w:left w:val="single" w:sz="4" w:space="0" w:color="auto"/>
            </w:tcBorders>
            <w:shd w:val="clear" w:color="auto" w:fill="FFFFFF"/>
            <w:vAlign w:val="center"/>
          </w:tcPr>
          <w:p w:rsidR="00BE5515" w:rsidRDefault="00BE5515" w:rsidP="00BE5515">
            <w:pPr>
              <w:pStyle w:val="20"/>
              <w:shd w:val="clear" w:color="auto" w:fill="auto"/>
              <w:spacing w:line="220" w:lineRule="exact"/>
              <w:ind w:right="300"/>
              <w:jc w:val="right"/>
            </w:pPr>
            <w:r>
              <w:t>21.</w:t>
            </w:r>
          </w:p>
        </w:tc>
        <w:tc>
          <w:tcPr>
            <w:tcW w:w="6501" w:type="dxa"/>
            <w:tcBorders>
              <w:top w:val="single" w:sz="4" w:space="0" w:color="auto"/>
              <w:left w:val="single" w:sz="4" w:space="0" w:color="auto"/>
            </w:tcBorders>
            <w:shd w:val="clear" w:color="auto" w:fill="FFFFFF"/>
          </w:tcPr>
          <w:p w:rsidR="00BE5515" w:rsidRDefault="00BE5515" w:rsidP="00BE5515">
            <w:pPr>
              <w:pStyle w:val="20"/>
              <w:shd w:val="clear" w:color="auto" w:fill="auto"/>
              <w:spacing w:line="288" w:lineRule="exact"/>
            </w:pPr>
            <w:r>
              <w:t xml:space="preserve">Кронштейн настенный </w:t>
            </w:r>
            <w:proofErr w:type="spellStart"/>
            <w:r>
              <w:t>осн</w:t>
            </w:r>
            <w:proofErr w:type="spellEnd"/>
            <w:r>
              <w:t xml:space="preserve">. 200 мм (1,5мм) </w:t>
            </w:r>
            <w:r w:rsidRPr="00F16897">
              <w:t>(</w:t>
            </w:r>
            <w:r w:rsidRPr="00BE5515">
              <w:t>kn</w:t>
            </w:r>
            <w:r w:rsidRPr="00F16897">
              <w:t xml:space="preserve">200) </w:t>
            </w:r>
            <w:r w:rsidRPr="00BE5515">
              <w:t>EKF</w:t>
            </w:r>
          </w:p>
        </w:tc>
        <w:tc>
          <w:tcPr>
            <w:tcW w:w="851" w:type="dxa"/>
            <w:tcBorders>
              <w:top w:val="single" w:sz="4" w:space="0" w:color="auto"/>
            </w:tcBorders>
            <w:shd w:val="clear" w:color="auto" w:fill="FFFFFF"/>
            <w:vAlign w:val="center"/>
          </w:tcPr>
          <w:p w:rsidR="00BE5515" w:rsidRDefault="00BE5515" w:rsidP="001C7DAC">
            <w:pPr>
              <w:pStyle w:val="20"/>
              <w:shd w:val="clear" w:color="auto" w:fill="auto"/>
              <w:spacing w:line="220" w:lineRule="exact"/>
              <w:jc w:val="center"/>
            </w:pPr>
            <w:r>
              <w:t>5</w:t>
            </w:r>
          </w:p>
        </w:tc>
        <w:tc>
          <w:tcPr>
            <w:tcW w:w="849"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r>
              <w:t>25</w:t>
            </w:r>
          </w:p>
        </w:tc>
        <w:tc>
          <w:tcPr>
            <w:tcW w:w="851"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proofErr w:type="spellStart"/>
            <w:proofErr w:type="gramStart"/>
            <w:r>
              <w:t>шт</w:t>
            </w:r>
            <w:proofErr w:type="spellEnd"/>
            <w:proofErr w:type="gramEnd"/>
          </w:p>
        </w:tc>
      </w:tr>
      <w:tr w:rsidR="00BE5515" w:rsidTr="001C7DAC">
        <w:trPr>
          <w:trHeight w:hRule="exact" w:val="284"/>
        </w:trPr>
        <w:tc>
          <w:tcPr>
            <w:tcW w:w="739" w:type="dxa"/>
            <w:tcBorders>
              <w:top w:val="single" w:sz="4" w:space="0" w:color="auto"/>
              <w:left w:val="single" w:sz="4" w:space="0" w:color="auto"/>
            </w:tcBorders>
            <w:shd w:val="clear" w:color="auto" w:fill="FFFFFF"/>
            <w:vAlign w:val="center"/>
          </w:tcPr>
          <w:p w:rsidR="00BE5515" w:rsidRDefault="00BE5515" w:rsidP="00BE5515">
            <w:pPr>
              <w:pStyle w:val="20"/>
              <w:shd w:val="clear" w:color="auto" w:fill="auto"/>
              <w:spacing w:line="220" w:lineRule="exact"/>
              <w:ind w:right="300"/>
              <w:jc w:val="right"/>
            </w:pPr>
            <w:r>
              <w:t>22.</w:t>
            </w:r>
          </w:p>
        </w:tc>
        <w:tc>
          <w:tcPr>
            <w:tcW w:w="6501" w:type="dxa"/>
            <w:tcBorders>
              <w:top w:val="single" w:sz="4" w:space="0" w:color="auto"/>
              <w:left w:val="single" w:sz="4" w:space="0" w:color="auto"/>
            </w:tcBorders>
            <w:shd w:val="clear" w:color="auto" w:fill="FFFFFF"/>
          </w:tcPr>
          <w:p w:rsidR="00BE5515" w:rsidRDefault="00BE5515" w:rsidP="00BE5515">
            <w:pPr>
              <w:pStyle w:val="20"/>
              <w:shd w:val="clear" w:color="auto" w:fill="auto"/>
              <w:spacing w:line="288" w:lineRule="exact"/>
            </w:pPr>
            <w:r>
              <w:t>Потенциометр 10 кОм</w:t>
            </w:r>
          </w:p>
        </w:tc>
        <w:tc>
          <w:tcPr>
            <w:tcW w:w="851" w:type="dxa"/>
            <w:tcBorders>
              <w:top w:val="single" w:sz="4" w:space="0" w:color="auto"/>
            </w:tcBorders>
            <w:shd w:val="clear" w:color="auto" w:fill="FFFFFF"/>
            <w:vAlign w:val="center"/>
          </w:tcPr>
          <w:p w:rsidR="00BE5515" w:rsidRDefault="00BE5515" w:rsidP="001C7DAC">
            <w:pPr>
              <w:pStyle w:val="20"/>
              <w:shd w:val="clear" w:color="auto" w:fill="auto"/>
              <w:spacing w:line="220" w:lineRule="exact"/>
              <w:jc w:val="center"/>
            </w:pPr>
            <w:r>
              <w:t>4</w:t>
            </w:r>
          </w:p>
        </w:tc>
        <w:tc>
          <w:tcPr>
            <w:tcW w:w="849"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r>
              <w:t>20</w:t>
            </w:r>
          </w:p>
        </w:tc>
        <w:tc>
          <w:tcPr>
            <w:tcW w:w="851"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proofErr w:type="spellStart"/>
            <w:proofErr w:type="gramStart"/>
            <w:r>
              <w:t>шт</w:t>
            </w:r>
            <w:proofErr w:type="spellEnd"/>
            <w:proofErr w:type="gramEnd"/>
          </w:p>
        </w:tc>
      </w:tr>
      <w:tr w:rsidR="00BE5515" w:rsidTr="001C7DAC">
        <w:trPr>
          <w:trHeight w:hRule="exact" w:val="566"/>
        </w:trPr>
        <w:tc>
          <w:tcPr>
            <w:tcW w:w="739" w:type="dxa"/>
            <w:tcBorders>
              <w:top w:val="single" w:sz="4" w:space="0" w:color="auto"/>
              <w:left w:val="single" w:sz="4" w:space="0" w:color="auto"/>
            </w:tcBorders>
            <w:shd w:val="clear" w:color="auto" w:fill="FFFFFF"/>
            <w:vAlign w:val="center"/>
          </w:tcPr>
          <w:p w:rsidR="00BE5515" w:rsidRDefault="00BE5515" w:rsidP="00BE5515">
            <w:pPr>
              <w:pStyle w:val="20"/>
              <w:shd w:val="clear" w:color="auto" w:fill="auto"/>
              <w:spacing w:line="220" w:lineRule="exact"/>
              <w:ind w:right="300"/>
              <w:jc w:val="right"/>
            </w:pPr>
            <w:r>
              <w:t>23.</w:t>
            </w:r>
          </w:p>
        </w:tc>
        <w:tc>
          <w:tcPr>
            <w:tcW w:w="6501" w:type="dxa"/>
            <w:tcBorders>
              <w:top w:val="single" w:sz="4" w:space="0" w:color="auto"/>
              <w:left w:val="single" w:sz="4" w:space="0" w:color="auto"/>
            </w:tcBorders>
            <w:shd w:val="clear" w:color="auto" w:fill="FFFFFF"/>
          </w:tcPr>
          <w:p w:rsidR="00BE5515" w:rsidRDefault="00BE5515" w:rsidP="00BE5515">
            <w:pPr>
              <w:pStyle w:val="20"/>
              <w:shd w:val="clear" w:color="auto" w:fill="auto"/>
              <w:spacing w:line="288" w:lineRule="exact"/>
            </w:pPr>
            <w:r>
              <w:t xml:space="preserve">Шина универсальная распределительная </w:t>
            </w:r>
            <w:proofErr w:type="spellStart"/>
            <w:r>
              <w:t>ШнУР</w:t>
            </w:r>
            <w:proofErr w:type="spellEnd"/>
            <w:r>
              <w:t xml:space="preserve"> 1 в кор</w:t>
            </w:r>
            <w:r>
              <w:softHyphen/>
              <w:t xml:space="preserve">пусе 2 ввода 7 групп 160 </w:t>
            </w:r>
            <w:r w:rsidRPr="00BE5515">
              <w:t>A</w:t>
            </w:r>
            <w:r w:rsidRPr="00F16897">
              <w:t xml:space="preserve"> </w:t>
            </w:r>
            <w:r w:rsidRPr="00BE5515">
              <w:t>TDM</w:t>
            </w:r>
          </w:p>
        </w:tc>
        <w:tc>
          <w:tcPr>
            <w:tcW w:w="851" w:type="dxa"/>
            <w:tcBorders>
              <w:top w:val="single" w:sz="4" w:space="0" w:color="auto"/>
            </w:tcBorders>
            <w:shd w:val="clear" w:color="auto" w:fill="FFFFFF"/>
            <w:vAlign w:val="center"/>
          </w:tcPr>
          <w:p w:rsidR="00BE5515" w:rsidRDefault="00BE5515" w:rsidP="001C7DAC">
            <w:pPr>
              <w:pStyle w:val="20"/>
              <w:shd w:val="clear" w:color="auto" w:fill="auto"/>
              <w:spacing w:line="220" w:lineRule="exact"/>
              <w:jc w:val="center"/>
            </w:pPr>
            <w:r>
              <w:t>1</w:t>
            </w:r>
          </w:p>
        </w:tc>
        <w:tc>
          <w:tcPr>
            <w:tcW w:w="849"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r>
              <w:t>5</w:t>
            </w:r>
          </w:p>
        </w:tc>
        <w:tc>
          <w:tcPr>
            <w:tcW w:w="851"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proofErr w:type="spellStart"/>
            <w:proofErr w:type="gramStart"/>
            <w:r>
              <w:t>шт</w:t>
            </w:r>
            <w:proofErr w:type="spellEnd"/>
            <w:proofErr w:type="gramEnd"/>
          </w:p>
        </w:tc>
      </w:tr>
      <w:tr w:rsidR="00BE5515" w:rsidTr="00A456C6">
        <w:trPr>
          <w:trHeight w:hRule="exact" w:val="410"/>
        </w:trPr>
        <w:tc>
          <w:tcPr>
            <w:tcW w:w="739" w:type="dxa"/>
            <w:tcBorders>
              <w:top w:val="single" w:sz="4" w:space="0" w:color="auto"/>
              <w:left w:val="single" w:sz="4" w:space="0" w:color="auto"/>
            </w:tcBorders>
            <w:shd w:val="clear" w:color="auto" w:fill="FFFFFF"/>
            <w:vAlign w:val="center"/>
          </w:tcPr>
          <w:p w:rsidR="00BE5515" w:rsidRDefault="00BE5515" w:rsidP="00BE5515">
            <w:pPr>
              <w:pStyle w:val="20"/>
              <w:shd w:val="clear" w:color="auto" w:fill="auto"/>
              <w:spacing w:line="220" w:lineRule="exact"/>
              <w:ind w:right="300"/>
              <w:jc w:val="right"/>
            </w:pPr>
            <w:r>
              <w:t>24.</w:t>
            </w:r>
          </w:p>
        </w:tc>
        <w:tc>
          <w:tcPr>
            <w:tcW w:w="6501" w:type="dxa"/>
            <w:tcBorders>
              <w:top w:val="single" w:sz="4" w:space="0" w:color="auto"/>
              <w:left w:val="single" w:sz="4" w:space="0" w:color="auto"/>
            </w:tcBorders>
            <w:shd w:val="clear" w:color="auto" w:fill="FFFFFF"/>
          </w:tcPr>
          <w:p w:rsidR="00BE5515" w:rsidRDefault="00BE5515" w:rsidP="00BE5515">
            <w:pPr>
              <w:pStyle w:val="20"/>
              <w:shd w:val="clear" w:color="auto" w:fill="auto"/>
              <w:spacing w:line="288" w:lineRule="exact"/>
            </w:pPr>
            <w:proofErr w:type="spellStart"/>
            <w:r>
              <w:t>Крепеж-клипса</w:t>
            </w:r>
            <w:proofErr w:type="spellEnd"/>
            <w:r>
              <w:t xml:space="preserve"> для труб </w:t>
            </w:r>
            <w:proofErr w:type="gramStart"/>
            <w:r>
              <w:t>серая</w:t>
            </w:r>
            <w:proofErr w:type="gramEnd"/>
            <w:r>
              <w:t xml:space="preserve"> 0 25 мм (</w:t>
            </w:r>
            <w:proofErr w:type="spellStart"/>
            <w:r>
              <w:t>уп</w:t>
            </w:r>
            <w:proofErr w:type="spellEnd"/>
            <w:r>
              <w:t>. 100шт)</w:t>
            </w:r>
          </w:p>
        </w:tc>
        <w:tc>
          <w:tcPr>
            <w:tcW w:w="851" w:type="dxa"/>
            <w:tcBorders>
              <w:top w:val="single" w:sz="4" w:space="0" w:color="auto"/>
            </w:tcBorders>
            <w:shd w:val="clear" w:color="auto" w:fill="FFFFFF"/>
            <w:vAlign w:val="center"/>
          </w:tcPr>
          <w:p w:rsidR="00BE5515" w:rsidRDefault="00BE5515" w:rsidP="001C7DAC">
            <w:pPr>
              <w:pStyle w:val="20"/>
              <w:shd w:val="clear" w:color="auto" w:fill="auto"/>
              <w:spacing w:line="220" w:lineRule="exact"/>
              <w:jc w:val="center"/>
            </w:pPr>
            <w:r>
              <w:t>10</w:t>
            </w:r>
          </w:p>
        </w:tc>
        <w:tc>
          <w:tcPr>
            <w:tcW w:w="849"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r>
              <w:t>50</w:t>
            </w:r>
          </w:p>
        </w:tc>
        <w:tc>
          <w:tcPr>
            <w:tcW w:w="851"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proofErr w:type="spellStart"/>
            <w:proofErr w:type="gramStart"/>
            <w:r>
              <w:t>шт</w:t>
            </w:r>
            <w:proofErr w:type="spellEnd"/>
            <w:proofErr w:type="gramEnd"/>
          </w:p>
        </w:tc>
      </w:tr>
      <w:tr w:rsidR="00BE5515" w:rsidTr="00A456C6">
        <w:trPr>
          <w:trHeight w:hRule="exact" w:val="414"/>
        </w:trPr>
        <w:tc>
          <w:tcPr>
            <w:tcW w:w="739" w:type="dxa"/>
            <w:tcBorders>
              <w:top w:val="single" w:sz="4" w:space="0" w:color="auto"/>
              <w:left w:val="single" w:sz="4" w:space="0" w:color="auto"/>
            </w:tcBorders>
            <w:shd w:val="clear" w:color="auto" w:fill="FFFFFF"/>
            <w:vAlign w:val="center"/>
          </w:tcPr>
          <w:p w:rsidR="00BE5515" w:rsidRDefault="00BE5515" w:rsidP="00BE5515">
            <w:pPr>
              <w:pStyle w:val="20"/>
              <w:shd w:val="clear" w:color="auto" w:fill="auto"/>
              <w:spacing w:line="220" w:lineRule="exact"/>
              <w:ind w:right="300"/>
              <w:jc w:val="right"/>
            </w:pPr>
            <w:r>
              <w:t>25.</w:t>
            </w:r>
          </w:p>
        </w:tc>
        <w:tc>
          <w:tcPr>
            <w:tcW w:w="6501" w:type="dxa"/>
            <w:tcBorders>
              <w:top w:val="single" w:sz="4" w:space="0" w:color="auto"/>
              <w:left w:val="single" w:sz="4" w:space="0" w:color="auto"/>
            </w:tcBorders>
            <w:shd w:val="clear" w:color="auto" w:fill="FFFFFF"/>
          </w:tcPr>
          <w:p w:rsidR="00BE5515" w:rsidRDefault="00BE5515" w:rsidP="00BE5515">
            <w:pPr>
              <w:pStyle w:val="20"/>
              <w:shd w:val="clear" w:color="auto" w:fill="auto"/>
              <w:spacing w:line="288" w:lineRule="exact"/>
            </w:pPr>
            <w:proofErr w:type="spellStart"/>
            <w:r>
              <w:t>Крепеж-клипса</w:t>
            </w:r>
            <w:proofErr w:type="spellEnd"/>
            <w:r>
              <w:t xml:space="preserve"> для труб </w:t>
            </w:r>
            <w:proofErr w:type="gramStart"/>
            <w:r>
              <w:t>серая</w:t>
            </w:r>
            <w:proofErr w:type="gramEnd"/>
            <w:r>
              <w:t xml:space="preserve"> 0 20 мм (уп.150шт/1500шт) </w:t>
            </w:r>
          </w:p>
        </w:tc>
        <w:tc>
          <w:tcPr>
            <w:tcW w:w="851" w:type="dxa"/>
            <w:tcBorders>
              <w:top w:val="single" w:sz="4" w:space="0" w:color="auto"/>
            </w:tcBorders>
            <w:shd w:val="clear" w:color="auto" w:fill="FFFFFF"/>
            <w:vAlign w:val="center"/>
          </w:tcPr>
          <w:p w:rsidR="00BE5515" w:rsidRDefault="00BE5515" w:rsidP="001C7DAC">
            <w:pPr>
              <w:pStyle w:val="20"/>
              <w:shd w:val="clear" w:color="auto" w:fill="auto"/>
              <w:spacing w:line="220" w:lineRule="exact"/>
              <w:jc w:val="center"/>
            </w:pPr>
            <w:r>
              <w:t>10</w:t>
            </w:r>
          </w:p>
        </w:tc>
        <w:tc>
          <w:tcPr>
            <w:tcW w:w="849"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r>
              <w:t>50</w:t>
            </w:r>
          </w:p>
        </w:tc>
        <w:tc>
          <w:tcPr>
            <w:tcW w:w="851"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proofErr w:type="spellStart"/>
            <w:proofErr w:type="gramStart"/>
            <w:r>
              <w:t>шт</w:t>
            </w:r>
            <w:proofErr w:type="spellEnd"/>
            <w:proofErr w:type="gramEnd"/>
          </w:p>
        </w:tc>
      </w:tr>
      <w:tr w:rsidR="00BE5515" w:rsidTr="00A456C6">
        <w:trPr>
          <w:trHeight w:hRule="exact" w:val="701"/>
        </w:trPr>
        <w:tc>
          <w:tcPr>
            <w:tcW w:w="739" w:type="dxa"/>
            <w:tcBorders>
              <w:top w:val="single" w:sz="4" w:space="0" w:color="auto"/>
              <w:left w:val="single" w:sz="4" w:space="0" w:color="auto"/>
            </w:tcBorders>
            <w:shd w:val="clear" w:color="auto" w:fill="FFFFFF"/>
            <w:vAlign w:val="center"/>
          </w:tcPr>
          <w:p w:rsidR="00BE5515" w:rsidRDefault="00BE5515" w:rsidP="00BE5515">
            <w:pPr>
              <w:pStyle w:val="20"/>
              <w:shd w:val="clear" w:color="auto" w:fill="auto"/>
              <w:spacing w:line="220" w:lineRule="exact"/>
              <w:ind w:right="300"/>
              <w:jc w:val="right"/>
            </w:pPr>
            <w:r>
              <w:t>26.</w:t>
            </w:r>
          </w:p>
        </w:tc>
        <w:tc>
          <w:tcPr>
            <w:tcW w:w="6501" w:type="dxa"/>
            <w:tcBorders>
              <w:top w:val="single" w:sz="4" w:space="0" w:color="auto"/>
              <w:left w:val="single" w:sz="4" w:space="0" w:color="auto"/>
            </w:tcBorders>
            <w:shd w:val="clear" w:color="auto" w:fill="FFFFFF"/>
          </w:tcPr>
          <w:p w:rsidR="00BE5515" w:rsidRDefault="00BE5515" w:rsidP="00BE5515">
            <w:pPr>
              <w:pStyle w:val="20"/>
              <w:shd w:val="clear" w:color="auto" w:fill="auto"/>
              <w:spacing w:line="288" w:lineRule="exact"/>
            </w:pPr>
            <w:r>
              <w:t xml:space="preserve">Сальник </w:t>
            </w:r>
            <w:r w:rsidRPr="00BE5515">
              <w:t>PG</w:t>
            </w:r>
            <w:r w:rsidRPr="00F16897">
              <w:t xml:space="preserve">16 </w:t>
            </w:r>
            <w:r w:rsidRPr="00BE5515">
              <w:t>IP</w:t>
            </w:r>
            <w:r w:rsidRPr="00F16897">
              <w:t xml:space="preserve">54 </w:t>
            </w:r>
            <w:proofErr w:type="spellStart"/>
            <w:r w:rsidRPr="00BE5515">
              <w:t>d</w:t>
            </w:r>
            <w:proofErr w:type="spellEnd"/>
            <w:r w:rsidRPr="00F16897">
              <w:t xml:space="preserve"> </w:t>
            </w:r>
            <w:r>
              <w:t>отверстия 21 мм</w:t>
            </w:r>
            <w:proofErr w:type="gramStart"/>
            <w:r>
              <w:t xml:space="preserve">., </w:t>
            </w:r>
            <w:proofErr w:type="spellStart"/>
            <w:proofErr w:type="gramEnd"/>
            <w:r w:rsidRPr="00BE5515">
              <w:t>d</w:t>
            </w:r>
            <w:proofErr w:type="spellEnd"/>
            <w:r w:rsidRPr="00F16897">
              <w:t xml:space="preserve"> </w:t>
            </w:r>
            <w:r>
              <w:t xml:space="preserve">провода 10- 14мм </w:t>
            </w:r>
            <w:r w:rsidRPr="00BE5515">
              <w:t>EKF</w:t>
            </w:r>
            <w:r w:rsidRPr="00F16897">
              <w:t xml:space="preserve"> (</w:t>
            </w:r>
            <w:r w:rsidRPr="00BE5515">
              <w:t>plc</w:t>
            </w:r>
            <w:r w:rsidRPr="00F16897">
              <w:t>-</w:t>
            </w:r>
            <w:r w:rsidRPr="00BE5515">
              <w:t>pg</w:t>
            </w:r>
            <w:r w:rsidRPr="00F16897">
              <w:t>-16)</w:t>
            </w:r>
          </w:p>
        </w:tc>
        <w:tc>
          <w:tcPr>
            <w:tcW w:w="851" w:type="dxa"/>
            <w:tcBorders>
              <w:top w:val="single" w:sz="4" w:space="0" w:color="auto"/>
            </w:tcBorders>
            <w:shd w:val="clear" w:color="auto" w:fill="FFFFFF"/>
            <w:vAlign w:val="center"/>
          </w:tcPr>
          <w:p w:rsidR="00BE5515" w:rsidRDefault="00BE5515" w:rsidP="001C7DAC">
            <w:pPr>
              <w:pStyle w:val="20"/>
              <w:shd w:val="clear" w:color="auto" w:fill="auto"/>
              <w:spacing w:line="220" w:lineRule="exact"/>
              <w:jc w:val="center"/>
            </w:pPr>
            <w:r>
              <w:t>1</w:t>
            </w:r>
          </w:p>
        </w:tc>
        <w:tc>
          <w:tcPr>
            <w:tcW w:w="849"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r>
              <w:t>5</w:t>
            </w:r>
          </w:p>
        </w:tc>
        <w:tc>
          <w:tcPr>
            <w:tcW w:w="851"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proofErr w:type="spellStart"/>
            <w:proofErr w:type="gramStart"/>
            <w:r>
              <w:t>шт</w:t>
            </w:r>
            <w:proofErr w:type="spellEnd"/>
            <w:proofErr w:type="gramEnd"/>
          </w:p>
        </w:tc>
      </w:tr>
      <w:tr w:rsidR="00BE5515" w:rsidTr="001C7DAC">
        <w:trPr>
          <w:trHeight w:hRule="exact" w:val="426"/>
        </w:trPr>
        <w:tc>
          <w:tcPr>
            <w:tcW w:w="739" w:type="dxa"/>
            <w:tcBorders>
              <w:top w:val="single" w:sz="4" w:space="0" w:color="auto"/>
              <w:left w:val="single" w:sz="4" w:space="0" w:color="auto"/>
            </w:tcBorders>
            <w:shd w:val="clear" w:color="auto" w:fill="FFFFFF"/>
            <w:vAlign w:val="center"/>
          </w:tcPr>
          <w:p w:rsidR="00BE5515" w:rsidRDefault="00BE5515" w:rsidP="00BE5515">
            <w:pPr>
              <w:pStyle w:val="20"/>
              <w:shd w:val="clear" w:color="auto" w:fill="auto"/>
              <w:spacing w:line="220" w:lineRule="exact"/>
              <w:ind w:right="300"/>
              <w:jc w:val="right"/>
            </w:pPr>
            <w:r>
              <w:t>27.</w:t>
            </w:r>
          </w:p>
        </w:tc>
        <w:tc>
          <w:tcPr>
            <w:tcW w:w="6501" w:type="dxa"/>
            <w:tcBorders>
              <w:top w:val="single" w:sz="4" w:space="0" w:color="auto"/>
              <w:left w:val="single" w:sz="4" w:space="0" w:color="auto"/>
            </w:tcBorders>
            <w:shd w:val="clear" w:color="auto" w:fill="FFFFFF"/>
          </w:tcPr>
          <w:p w:rsidR="00BE5515" w:rsidRDefault="00BE5515" w:rsidP="001C7DAC">
            <w:pPr>
              <w:pStyle w:val="20"/>
              <w:shd w:val="clear" w:color="auto" w:fill="auto"/>
              <w:spacing w:line="288" w:lineRule="exact"/>
            </w:pPr>
            <w:r>
              <w:t xml:space="preserve">Кабельные хомуты </w:t>
            </w:r>
            <w:r w:rsidRPr="00F16897">
              <w:t>4,8</w:t>
            </w:r>
            <w:r w:rsidRPr="00BE5515">
              <w:t>x</w:t>
            </w:r>
            <w:r w:rsidRPr="00F16897">
              <w:t xml:space="preserve">250 </w:t>
            </w:r>
            <w:r>
              <w:t xml:space="preserve">(100шт) </w:t>
            </w:r>
            <w:proofErr w:type="gramStart"/>
            <w:r>
              <w:t>белый</w:t>
            </w:r>
            <w:proofErr w:type="gramEnd"/>
            <w:r>
              <w:t xml:space="preserve"> </w:t>
            </w:r>
          </w:p>
        </w:tc>
        <w:tc>
          <w:tcPr>
            <w:tcW w:w="851" w:type="dxa"/>
            <w:tcBorders>
              <w:top w:val="single" w:sz="4" w:space="0" w:color="auto"/>
            </w:tcBorders>
            <w:shd w:val="clear" w:color="auto" w:fill="FFFFFF"/>
            <w:vAlign w:val="center"/>
          </w:tcPr>
          <w:p w:rsidR="00BE5515" w:rsidRDefault="001C7DAC" w:rsidP="001C7DAC">
            <w:pPr>
              <w:pStyle w:val="20"/>
              <w:shd w:val="clear" w:color="auto" w:fill="auto"/>
              <w:spacing w:line="220" w:lineRule="exact"/>
              <w:jc w:val="center"/>
            </w:pPr>
            <w:r>
              <w:t>3</w:t>
            </w:r>
          </w:p>
        </w:tc>
        <w:tc>
          <w:tcPr>
            <w:tcW w:w="849"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r>
              <w:t>15</w:t>
            </w:r>
          </w:p>
        </w:tc>
        <w:tc>
          <w:tcPr>
            <w:tcW w:w="851"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proofErr w:type="spellStart"/>
            <w:r>
              <w:t>упак</w:t>
            </w:r>
            <w:proofErr w:type="spellEnd"/>
          </w:p>
        </w:tc>
      </w:tr>
      <w:tr w:rsidR="00BE5515" w:rsidTr="001C7DAC">
        <w:trPr>
          <w:trHeight w:hRule="exact" w:val="566"/>
        </w:trPr>
        <w:tc>
          <w:tcPr>
            <w:tcW w:w="739" w:type="dxa"/>
            <w:tcBorders>
              <w:top w:val="single" w:sz="4" w:space="0" w:color="auto"/>
              <w:left w:val="single" w:sz="4" w:space="0" w:color="auto"/>
            </w:tcBorders>
            <w:shd w:val="clear" w:color="auto" w:fill="FFFFFF"/>
            <w:vAlign w:val="center"/>
          </w:tcPr>
          <w:p w:rsidR="00BE5515" w:rsidRDefault="00BE5515" w:rsidP="00BE5515">
            <w:pPr>
              <w:pStyle w:val="20"/>
              <w:shd w:val="clear" w:color="auto" w:fill="auto"/>
              <w:spacing w:line="220" w:lineRule="exact"/>
              <w:ind w:right="300"/>
              <w:jc w:val="right"/>
            </w:pPr>
            <w:r>
              <w:t>28.</w:t>
            </w:r>
          </w:p>
        </w:tc>
        <w:tc>
          <w:tcPr>
            <w:tcW w:w="6501" w:type="dxa"/>
            <w:tcBorders>
              <w:top w:val="single" w:sz="4" w:space="0" w:color="auto"/>
              <w:left w:val="single" w:sz="4" w:space="0" w:color="auto"/>
            </w:tcBorders>
            <w:shd w:val="clear" w:color="auto" w:fill="FFFFFF"/>
          </w:tcPr>
          <w:p w:rsidR="00BE5515" w:rsidRDefault="00BE5515" w:rsidP="00BE5515">
            <w:pPr>
              <w:pStyle w:val="20"/>
              <w:shd w:val="clear" w:color="auto" w:fill="auto"/>
              <w:spacing w:line="288" w:lineRule="exact"/>
            </w:pPr>
            <w:r>
              <w:t>Площадка 20*20мм самоклеющаяся (</w:t>
            </w:r>
            <w:proofErr w:type="spellStart"/>
            <w:r>
              <w:t>упак</w:t>
            </w:r>
            <w:proofErr w:type="spellEnd"/>
            <w:r>
              <w:t xml:space="preserve"> 100шт)</w:t>
            </w:r>
          </w:p>
          <w:p w:rsidR="00BE5515" w:rsidRDefault="00BE5515" w:rsidP="00BE5515">
            <w:pPr>
              <w:pStyle w:val="20"/>
              <w:shd w:val="clear" w:color="auto" w:fill="auto"/>
              <w:spacing w:line="288" w:lineRule="exact"/>
            </w:pPr>
            <w:r w:rsidRPr="00BE5515">
              <w:t xml:space="preserve">EKF </w:t>
            </w:r>
            <w:r>
              <w:t>(р1с-20*20)</w:t>
            </w:r>
          </w:p>
        </w:tc>
        <w:tc>
          <w:tcPr>
            <w:tcW w:w="851" w:type="dxa"/>
            <w:tcBorders>
              <w:top w:val="single" w:sz="4" w:space="0" w:color="auto"/>
            </w:tcBorders>
            <w:shd w:val="clear" w:color="auto" w:fill="FFFFFF"/>
            <w:vAlign w:val="center"/>
          </w:tcPr>
          <w:p w:rsidR="00BE5515" w:rsidRDefault="00BE5515" w:rsidP="001C7DAC">
            <w:pPr>
              <w:pStyle w:val="20"/>
              <w:shd w:val="clear" w:color="auto" w:fill="auto"/>
              <w:spacing w:line="220" w:lineRule="exact"/>
              <w:jc w:val="center"/>
            </w:pPr>
            <w:r>
              <w:t>20</w:t>
            </w:r>
          </w:p>
        </w:tc>
        <w:tc>
          <w:tcPr>
            <w:tcW w:w="849"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r>
              <w:t>100</w:t>
            </w:r>
          </w:p>
        </w:tc>
        <w:tc>
          <w:tcPr>
            <w:tcW w:w="851"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proofErr w:type="spellStart"/>
            <w:proofErr w:type="gramStart"/>
            <w:r>
              <w:t>шт</w:t>
            </w:r>
            <w:proofErr w:type="spellEnd"/>
            <w:proofErr w:type="gramEnd"/>
          </w:p>
        </w:tc>
      </w:tr>
      <w:tr w:rsidR="00BE5515" w:rsidTr="001C7DAC">
        <w:trPr>
          <w:trHeight w:hRule="exact" w:val="284"/>
        </w:trPr>
        <w:tc>
          <w:tcPr>
            <w:tcW w:w="739" w:type="dxa"/>
            <w:tcBorders>
              <w:top w:val="single" w:sz="4" w:space="0" w:color="auto"/>
              <w:left w:val="single" w:sz="4" w:space="0" w:color="auto"/>
            </w:tcBorders>
            <w:shd w:val="clear" w:color="auto" w:fill="FFFFFF"/>
            <w:vAlign w:val="center"/>
          </w:tcPr>
          <w:p w:rsidR="00BE5515" w:rsidRDefault="00BE5515" w:rsidP="00BE5515">
            <w:pPr>
              <w:pStyle w:val="20"/>
              <w:shd w:val="clear" w:color="auto" w:fill="auto"/>
              <w:spacing w:line="220" w:lineRule="exact"/>
              <w:ind w:right="300"/>
              <w:jc w:val="right"/>
            </w:pPr>
            <w:r>
              <w:t>29.</w:t>
            </w:r>
          </w:p>
        </w:tc>
        <w:tc>
          <w:tcPr>
            <w:tcW w:w="6501" w:type="dxa"/>
            <w:tcBorders>
              <w:top w:val="single" w:sz="4" w:space="0" w:color="auto"/>
              <w:left w:val="single" w:sz="4" w:space="0" w:color="auto"/>
            </w:tcBorders>
            <w:shd w:val="clear" w:color="auto" w:fill="FFFFFF"/>
          </w:tcPr>
          <w:p w:rsidR="00BE5515" w:rsidRPr="001C7DAC" w:rsidRDefault="00BE5515" w:rsidP="001C7DAC">
            <w:pPr>
              <w:pStyle w:val="20"/>
              <w:shd w:val="clear" w:color="auto" w:fill="auto"/>
              <w:spacing w:line="288" w:lineRule="exact"/>
            </w:pPr>
            <w:r>
              <w:t xml:space="preserve">Спиральный жгут для кабеля 010мм </w:t>
            </w:r>
            <w:r w:rsidRPr="00BE5515">
              <w:t>SPIRAL</w:t>
            </w:r>
            <w:r w:rsidR="001C7DAC">
              <w:rPr>
                <w:lang w:val="en-US"/>
              </w:rPr>
              <w:t>I</w:t>
            </w:r>
            <w:r w:rsidRPr="00BE5515">
              <w:t>TE</w:t>
            </w:r>
            <w:r w:rsidRPr="00F16897">
              <w:t xml:space="preserve"> </w:t>
            </w:r>
            <w:r>
              <w:t xml:space="preserve">РЗ </w:t>
            </w:r>
          </w:p>
        </w:tc>
        <w:tc>
          <w:tcPr>
            <w:tcW w:w="851" w:type="dxa"/>
            <w:tcBorders>
              <w:top w:val="single" w:sz="4" w:space="0" w:color="auto"/>
            </w:tcBorders>
            <w:shd w:val="clear" w:color="auto" w:fill="FFFFFF"/>
            <w:vAlign w:val="center"/>
          </w:tcPr>
          <w:p w:rsidR="00BE5515" w:rsidRPr="001C7DAC" w:rsidRDefault="001C7DAC" w:rsidP="001C7DAC">
            <w:pPr>
              <w:pStyle w:val="20"/>
              <w:shd w:val="clear" w:color="auto" w:fill="auto"/>
              <w:spacing w:line="220" w:lineRule="exact"/>
              <w:jc w:val="center"/>
              <w:rPr>
                <w:lang w:val="en-US"/>
              </w:rPr>
            </w:pPr>
            <w:r>
              <w:rPr>
                <w:lang w:val="en-US"/>
              </w:rPr>
              <w:t>2</w:t>
            </w:r>
          </w:p>
        </w:tc>
        <w:tc>
          <w:tcPr>
            <w:tcW w:w="849"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r>
              <w:t>10</w:t>
            </w:r>
          </w:p>
        </w:tc>
        <w:tc>
          <w:tcPr>
            <w:tcW w:w="851"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r>
              <w:t>м</w:t>
            </w:r>
          </w:p>
        </w:tc>
      </w:tr>
      <w:tr w:rsidR="00BE5515" w:rsidTr="001C7DAC">
        <w:trPr>
          <w:trHeight w:hRule="exact" w:val="566"/>
        </w:trPr>
        <w:tc>
          <w:tcPr>
            <w:tcW w:w="739" w:type="dxa"/>
            <w:tcBorders>
              <w:top w:val="single" w:sz="4" w:space="0" w:color="auto"/>
              <w:left w:val="single" w:sz="4" w:space="0" w:color="auto"/>
            </w:tcBorders>
            <w:shd w:val="clear" w:color="auto" w:fill="FFFFFF"/>
            <w:vAlign w:val="center"/>
          </w:tcPr>
          <w:p w:rsidR="00BE5515" w:rsidRDefault="00BE5515" w:rsidP="00BE5515">
            <w:pPr>
              <w:pStyle w:val="20"/>
              <w:shd w:val="clear" w:color="auto" w:fill="auto"/>
              <w:spacing w:line="220" w:lineRule="exact"/>
              <w:ind w:right="300"/>
              <w:jc w:val="right"/>
            </w:pPr>
            <w:r>
              <w:t>30.</w:t>
            </w:r>
          </w:p>
        </w:tc>
        <w:tc>
          <w:tcPr>
            <w:tcW w:w="6501" w:type="dxa"/>
            <w:tcBorders>
              <w:top w:val="single" w:sz="4" w:space="0" w:color="auto"/>
              <w:left w:val="single" w:sz="4" w:space="0" w:color="auto"/>
            </w:tcBorders>
            <w:shd w:val="clear" w:color="auto" w:fill="FFFFFF"/>
          </w:tcPr>
          <w:p w:rsidR="00BE5515" w:rsidRDefault="00BE5515" w:rsidP="001C7DAC">
            <w:pPr>
              <w:pStyle w:val="20"/>
              <w:shd w:val="clear" w:color="auto" w:fill="auto"/>
              <w:spacing w:line="288" w:lineRule="exact"/>
            </w:pPr>
            <w:r>
              <w:t xml:space="preserve">Наконечник штыревой втулочный изолированный НШВИ 6-12 КВТ (100шт) </w:t>
            </w:r>
          </w:p>
        </w:tc>
        <w:tc>
          <w:tcPr>
            <w:tcW w:w="851" w:type="dxa"/>
            <w:tcBorders>
              <w:top w:val="single" w:sz="4" w:space="0" w:color="auto"/>
            </w:tcBorders>
            <w:shd w:val="clear" w:color="auto" w:fill="FFFFFF"/>
            <w:vAlign w:val="center"/>
          </w:tcPr>
          <w:p w:rsidR="00BE5515" w:rsidRDefault="00BE5515" w:rsidP="001C7DAC">
            <w:pPr>
              <w:pStyle w:val="20"/>
              <w:shd w:val="clear" w:color="auto" w:fill="auto"/>
              <w:spacing w:line="220" w:lineRule="exact"/>
              <w:jc w:val="center"/>
            </w:pPr>
            <w:r>
              <w:t>25</w:t>
            </w:r>
          </w:p>
        </w:tc>
        <w:tc>
          <w:tcPr>
            <w:tcW w:w="849"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r>
              <w:t>125</w:t>
            </w:r>
          </w:p>
        </w:tc>
        <w:tc>
          <w:tcPr>
            <w:tcW w:w="851"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proofErr w:type="spellStart"/>
            <w:proofErr w:type="gramStart"/>
            <w:r>
              <w:t>шт</w:t>
            </w:r>
            <w:proofErr w:type="spellEnd"/>
            <w:proofErr w:type="gramEnd"/>
          </w:p>
        </w:tc>
      </w:tr>
      <w:tr w:rsidR="00BE5515" w:rsidTr="001C7DAC">
        <w:trPr>
          <w:trHeight w:hRule="exact" w:val="566"/>
        </w:trPr>
        <w:tc>
          <w:tcPr>
            <w:tcW w:w="739" w:type="dxa"/>
            <w:tcBorders>
              <w:top w:val="single" w:sz="4" w:space="0" w:color="auto"/>
              <w:left w:val="single" w:sz="4" w:space="0" w:color="auto"/>
            </w:tcBorders>
            <w:shd w:val="clear" w:color="auto" w:fill="FFFFFF"/>
            <w:vAlign w:val="center"/>
          </w:tcPr>
          <w:p w:rsidR="00BE5515" w:rsidRDefault="00BE5515" w:rsidP="00BE5515">
            <w:pPr>
              <w:pStyle w:val="20"/>
              <w:shd w:val="clear" w:color="auto" w:fill="auto"/>
              <w:spacing w:line="220" w:lineRule="exact"/>
              <w:ind w:right="300"/>
              <w:jc w:val="right"/>
            </w:pPr>
            <w:r>
              <w:t>31.</w:t>
            </w:r>
          </w:p>
        </w:tc>
        <w:tc>
          <w:tcPr>
            <w:tcW w:w="6501" w:type="dxa"/>
            <w:tcBorders>
              <w:top w:val="single" w:sz="4" w:space="0" w:color="auto"/>
              <w:left w:val="single" w:sz="4" w:space="0" w:color="auto"/>
            </w:tcBorders>
            <w:shd w:val="clear" w:color="auto" w:fill="FFFFFF"/>
          </w:tcPr>
          <w:p w:rsidR="00BE5515" w:rsidRDefault="00BE5515" w:rsidP="00BE5515">
            <w:pPr>
              <w:pStyle w:val="20"/>
              <w:shd w:val="clear" w:color="auto" w:fill="auto"/>
              <w:spacing w:line="288" w:lineRule="exact"/>
            </w:pPr>
            <w:r>
              <w:t xml:space="preserve">Наконечник штыревой втулочный изолированный НШВИ 2.5-12 (50шт) </w:t>
            </w:r>
            <w:r w:rsidRPr="00BE5515">
              <w:t>EKF</w:t>
            </w:r>
            <w:r w:rsidRPr="00F16897">
              <w:t xml:space="preserve"> (</w:t>
            </w:r>
            <w:r w:rsidRPr="00BE5515">
              <w:t>nhvi</w:t>
            </w:r>
            <w:r w:rsidRPr="00F16897">
              <w:t>-2.5-</w:t>
            </w:r>
            <w:r>
              <w:t>12)</w:t>
            </w:r>
          </w:p>
        </w:tc>
        <w:tc>
          <w:tcPr>
            <w:tcW w:w="851" w:type="dxa"/>
            <w:tcBorders>
              <w:top w:val="single" w:sz="4" w:space="0" w:color="auto"/>
            </w:tcBorders>
            <w:shd w:val="clear" w:color="auto" w:fill="FFFFFF"/>
            <w:vAlign w:val="center"/>
          </w:tcPr>
          <w:p w:rsidR="00BE5515" w:rsidRDefault="00BE5515" w:rsidP="001C7DAC">
            <w:pPr>
              <w:pStyle w:val="20"/>
              <w:shd w:val="clear" w:color="auto" w:fill="auto"/>
              <w:spacing w:line="220" w:lineRule="exact"/>
              <w:jc w:val="center"/>
            </w:pPr>
            <w:r>
              <w:t>140</w:t>
            </w:r>
          </w:p>
        </w:tc>
        <w:tc>
          <w:tcPr>
            <w:tcW w:w="849"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r>
              <w:t>700</w:t>
            </w:r>
          </w:p>
        </w:tc>
        <w:tc>
          <w:tcPr>
            <w:tcW w:w="851"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proofErr w:type="spellStart"/>
            <w:proofErr w:type="gramStart"/>
            <w:r>
              <w:t>шт</w:t>
            </w:r>
            <w:proofErr w:type="spellEnd"/>
            <w:proofErr w:type="gramEnd"/>
          </w:p>
        </w:tc>
      </w:tr>
      <w:tr w:rsidR="00BE5515" w:rsidTr="001C7DAC">
        <w:trPr>
          <w:trHeight w:hRule="exact" w:val="566"/>
        </w:trPr>
        <w:tc>
          <w:tcPr>
            <w:tcW w:w="739" w:type="dxa"/>
            <w:tcBorders>
              <w:top w:val="single" w:sz="4" w:space="0" w:color="auto"/>
              <w:left w:val="single" w:sz="4" w:space="0" w:color="auto"/>
            </w:tcBorders>
            <w:shd w:val="clear" w:color="auto" w:fill="FFFFFF"/>
            <w:vAlign w:val="center"/>
          </w:tcPr>
          <w:p w:rsidR="00BE5515" w:rsidRDefault="00BE5515" w:rsidP="00BE5515">
            <w:pPr>
              <w:pStyle w:val="20"/>
              <w:shd w:val="clear" w:color="auto" w:fill="auto"/>
              <w:spacing w:line="220" w:lineRule="exact"/>
              <w:ind w:right="300"/>
              <w:jc w:val="right"/>
            </w:pPr>
            <w:r>
              <w:t>32.</w:t>
            </w:r>
          </w:p>
        </w:tc>
        <w:tc>
          <w:tcPr>
            <w:tcW w:w="6501" w:type="dxa"/>
            <w:tcBorders>
              <w:top w:val="single" w:sz="4" w:space="0" w:color="auto"/>
              <w:left w:val="single" w:sz="4" w:space="0" w:color="auto"/>
            </w:tcBorders>
            <w:shd w:val="clear" w:color="auto" w:fill="FFFFFF"/>
          </w:tcPr>
          <w:p w:rsidR="00BE5515" w:rsidRDefault="00BE5515" w:rsidP="00BE5515">
            <w:pPr>
              <w:pStyle w:val="20"/>
              <w:shd w:val="clear" w:color="auto" w:fill="auto"/>
              <w:spacing w:line="288" w:lineRule="exact"/>
            </w:pPr>
            <w:r>
              <w:t xml:space="preserve">Наконечник штыревой втулочный изолированный НШВИ 1,5-8 (КВТ) (500 </w:t>
            </w:r>
            <w:proofErr w:type="spellStart"/>
            <w:proofErr w:type="gramStart"/>
            <w:r>
              <w:t>шт</w:t>
            </w:r>
            <w:proofErr w:type="spellEnd"/>
            <w:proofErr w:type="gramEnd"/>
            <w:r>
              <w:t>)</w:t>
            </w:r>
          </w:p>
          <w:p w:rsidR="00BE5515" w:rsidRDefault="00BE5515" w:rsidP="00BE5515">
            <w:pPr>
              <w:pStyle w:val="20"/>
              <w:shd w:val="clear" w:color="auto" w:fill="auto"/>
              <w:spacing w:line="288" w:lineRule="exact"/>
            </w:pPr>
            <w:r>
              <w:t>(47498)79440</w:t>
            </w:r>
          </w:p>
        </w:tc>
        <w:tc>
          <w:tcPr>
            <w:tcW w:w="851" w:type="dxa"/>
            <w:tcBorders>
              <w:top w:val="single" w:sz="4" w:space="0" w:color="auto"/>
            </w:tcBorders>
            <w:shd w:val="clear" w:color="auto" w:fill="FFFFFF"/>
            <w:vAlign w:val="center"/>
          </w:tcPr>
          <w:p w:rsidR="00BE5515" w:rsidRDefault="00BE5515" w:rsidP="001C7DAC">
            <w:pPr>
              <w:pStyle w:val="20"/>
              <w:shd w:val="clear" w:color="auto" w:fill="auto"/>
              <w:spacing w:line="220" w:lineRule="exact"/>
              <w:jc w:val="center"/>
            </w:pPr>
            <w:r>
              <w:t>140</w:t>
            </w:r>
          </w:p>
        </w:tc>
        <w:tc>
          <w:tcPr>
            <w:tcW w:w="849" w:type="dxa"/>
            <w:tcBorders>
              <w:top w:val="single" w:sz="4" w:space="0" w:color="auto"/>
              <w:left w:val="single" w:sz="4" w:space="0" w:color="auto"/>
            </w:tcBorders>
            <w:shd w:val="clear" w:color="auto" w:fill="FFFFFF"/>
            <w:vAlign w:val="center"/>
          </w:tcPr>
          <w:p w:rsidR="00BE5515" w:rsidRPr="001C7DAC" w:rsidRDefault="001C7DAC" w:rsidP="001C7DAC">
            <w:pPr>
              <w:pStyle w:val="20"/>
              <w:shd w:val="clear" w:color="auto" w:fill="auto"/>
              <w:spacing w:line="220" w:lineRule="exact"/>
              <w:jc w:val="center"/>
              <w:rPr>
                <w:lang w:val="en-US"/>
              </w:rPr>
            </w:pPr>
            <w:r>
              <w:rPr>
                <w:rStyle w:val="2Constantia65pt"/>
                <w:rFonts w:ascii="Times New Roman" w:eastAsia="Times New Roman" w:hAnsi="Times New Roman" w:cs="Times New Roman"/>
                <w:color w:val="auto"/>
                <w:sz w:val="22"/>
                <w:szCs w:val="22"/>
                <w:shd w:val="clear" w:color="auto" w:fill="auto"/>
                <w:lang w:val="en-US" w:bidi="ar-SA"/>
              </w:rPr>
              <w:t>700</w:t>
            </w:r>
          </w:p>
        </w:tc>
        <w:tc>
          <w:tcPr>
            <w:tcW w:w="851"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proofErr w:type="spellStart"/>
            <w:proofErr w:type="gramStart"/>
            <w:r>
              <w:t>шт</w:t>
            </w:r>
            <w:proofErr w:type="spellEnd"/>
            <w:proofErr w:type="gramEnd"/>
          </w:p>
        </w:tc>
      </w:tr>
      <w:tr w:rsidR="00BE5515" w:rsidTr="001C7DAC">
        <w:trPr>
          <w:trHeight w:hRule="exact" w:val="566"/>
        </w:trPr>
        <w:tc>
          <w:tcPr>
            <w:tcW w:w="739" w:type="dxa"/>
            <w:tcBorders>
              <w:top w:val="single" w:sz="4" w:space="0" w:color="auto"/>
              <w:left w:val="single" w:sz="4" w:space="0" w:color="auto"/>
            </w:tcBorders>
            <w:shd w:val="clear" w:color="auto" w:fill="FFFFFF"/>
            <w:vAlign w:val="center"/>
          </w:tcPr>
          <w:p w:rsidR="00BE5515" w:rsidRDefault="00BE5515" w:rsidP="00BE5515">
            <w:pPr>
              <w:pStyle w:val="20"/>
              <w:shd w:val="clear" w:color="auto" w:fill="auto"/>
              <w:spacing w:line="220" w:lineRule="exact"/>
              <w:ind w:right="300"/>
              <w:jc w:val="right"/>
            </w:pPr>
            <w:r>
              <w:t>33.</w:t>
            </w:r>
          </w:p>
        </w:tc>
        <w:tc>
          <w:tcPr>
            <w:tcW w:w="6501" w:type="dxa"/>
            <w:tcBorders>
              <w:top w:val="single" w:sz="4" w:space="0" w:color="auto"/>
              <w:left w:val="single" w:sz="4" w:space="0" w:color="auto"/>
            </w:tcBorders>
            <w:shd w:val="clear" w:color="auto" w:fill="FFFFFF"/>
          </w:tcPr>
          <w:p w:rsidR="00BE5515" w:rsidRDefault="00BE5515" w:rsidP="00BE5515">
            <w:pPr>
              <w:pStyle w:val="20"/>
              <w:shd w:val="clear" w:color="auto" w:fill="auto"/>
              <w:spacing w:line="288" w:lineRule="exact"/>
            </w:pPr>
            <w:r>
              <w:t>Наконечник штыревой втулочный изолированный НШВИ 0,75-8 (КВТ) (500шт)</w:t>
            </w:r>
          </w:p>
          <w:p w:rsidR="00BE5515" w:rsidRDefault="00BE5515" w:rsidP="00BE5515">
            <w:pPr>
              <w:pStyle w:val="20"/>
              <w:shd w:val="clear" w:color="auto" w:fill="auto"/>
              <w:spacing w:line="288" w:lineRule="exact"/>
            </w:pPr>
            <w:r>
              <w:t>47496, 79436</w:t>
            </w:r>
          </w:p>
        </w:tc>
        <w:tc>
          <w:tcPr>
            <w:tcW w:w="851" w:type="dxa"/>
            <w:tcBorders>
              <w:top w:val="single" w:sz="4" w:space="0" w:color="auto"/>
            </w:tcBorders>
            <w:shd w:val="clear" w:color="auto" w:fill="FFFFFF"/>
            <w:vAlign w:val="center"/>
          </w:tcPr>
          <w:p w:rsidR="00BE5515" w:rsidRDefault="00BE5515" w:rsidP="001C7DAC">
            <w:pPr>
              <w:pStyle w:val="20"/>
              <w:shd w:val="clear" w:color="auto" w:fill="auto"/>
              <w:spacing w:line="220" w:lineRule="exact"/>
              <w:jc w:val="center"/>
            </w:pPr>
            <w:r>
              <w:t>550</w:t>
            </w:r>
          </w:p>
        </w:tc>
        <w:tc>
          <w:tcPr>
            <w:tcW w:w="849"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r>
              <w:t>2750</w:t>
            </w:r>
          </w:p>
        </w:tc>
        <w:tc>
          <w:tcPr>
            <w:tcW w:w="851"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proofErr w:type="spellStart"/>
            <w:proofErr w:type="gramStart"/>
            <w:r>
              <w:t>шт</w:t>
            </w:r>
            <w:proofErr w:type="spellEnd"/>
            <w:proofErr w:type="gramEnd"/>
          </w:p>
        </w:tc>
      </w:tr>
      <w:tr w:rsidR="00BE5515" w:rsidTr="001C7DAC">
        <w:trPr>
          <w:trHeight w:hRule="exact" w:val="566"/>
        </w:trPr>
        <w:tc>
          <w:tcPr>
            <w:tcW w:w="739" w:type="dxa"/>
            <w:tcBorders>
              <w:top w:val="single" w:sz="4" w:space="0" w:color="auto"/>
              <w:left w:val="single" w:sz="4" w:space="0" w:color="auto"/>
            </w:tcBorders>
            <w:shd w:val="clear" w:color="auto" w:fill="FFFFFF"/>
            <w:vAlign w:val="center"/>
          </w:tcPr>
          <w:p w:rsidR="00BE5515" w:rsidRDefault="00BE5515" w:rsidP="00BE5515">
            <w:pPr>
              <w:pStyle w:val="20"/>
              <w:shd w:val="clear" w:color="auto" w:fill="auto"/>
              <w:spacing w:line="220" w:lineRule="exact"/>
              <w:ind w:right="300"/>
              <w:jc w:val="right"/>
            </w:pPr>
            <w:r>
              <w:t>34.</w:t>
            </w:r>
          </w:p>
        </w:tc>
        <w:tc>
          <w:tcPr>
            <w:tcW w:w="6501" w:type="dxa"/>
            <w:tcBorders>
              <w:top w:val="single" w:sz="4" w:space="0" w:color="auto"/>
              <w:left w:val="single" w:sz="4" w:space="0" w:color="auto"/>
            </w:tcBorders>
            <w:shd w:val="clear" w:color="auto" w:fill="FFFFFF"/>
          </w:tcPr>
          <w:p w:rsidR="00BE5515" w:rsidRDefault="00BE5515" w:rsidP="00BE5515">
            <w:pPr>
              <w:pStyle w:val="20"/>
              <w:shd w:val="clear" w:color="auto" w:fill="auto"/>
              <w:spacing w:line="288" w:lineRule="exact"/>
            </w:pPr>
            <w:r>
              <w:t>Наконечник кольцевой изолирован</w:t>
            </w:r>
            <w:r>
              <w:softHyphen/>
              <w:t xml:space="preserve">ный НКИ 5.5-6 (уп.50шт.) </w:t>
            </w:r>
            <w:r w:rsidRPr="00BE5515">
              <w:t>EKF (nk.i-5.5-6n)</w:t>
            </w:r>
          </w:p>
        </w:tc>
        <w:tc>
          <w:tcPr>
            <w:tcW w:w="851" w:type="dxa"/>
            <w:tcBorders>
              <w:top w:val="single" w:sz="4" w:space="0" w:color="auto"/>
            </w:tcBorders>
            <w:shd w:val="clear" w:color="auto" w:fill="FFFFFF"/>
            <w:vAlign w:val="center"/>
          </w:tcPr>
          <w:p w:rsidR="00BE5515" w:rsidRDefault="00BE5515" w:rsidP="001C7DAC">
            <w:pPr>
              <w:pStyle w:val="20"/>
              <w:shd w:val="clear" w:color="auto" w:fill="auto"/>
              <w:spacing w:line="220" w:lineRule="exact"/>
              <w:jc w:val="center"/>
            </w:pPr>
            <w:r>
              <w:t>20</w:t>
            </w:r>
          </w:p>
        </w:tc>
        <w:tc>
          <w:tcPr>
            <w:tcW w:w="849"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r>
              <w:t>100</w:t>
            </w:r>
          </w:p>
        </w:tc>
        <w:tc>
          <w:tcPr>
            <w:tcW w:w="851"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proofErr w:type="spellStart"/>
            <w:proofErr w:type="gramStart"/>
            <w:r>
              <w:t>шт</w:t>
            </w:r>
            <w:proofErr w:type="spellEnd"/>
            <w:proofErr w:type="gramEnd"/>
          </w:p>
        </w:tc>
      </w:tr>
      <w:tr w:rsidR="00BE5515" w:rsidTr="001C7DAC">
        <w:trPr>
          <w:trHeight w:hRule="exact" w:val="566"/>
        </w:trPr>
        <w:tc>
          <w:tcPr>
            <w:tcW w:w="739" w:type="dxa"/>
            <w:tcBorders>
              <w:top w:val="single" w:sz="4" w:space="0" w:color="auto"/>
              <w:left w:val="single" w:sz="4" w:space="0" w:color="auto"/>
            </w:tcBorders>
            <w:shd w:val="clear" w:color="auto" w:fill="FFFFFF"/>
            <w:vAlign w:val="center"/>
          </w:tcPr>
          <w:p w:rsidR="00BE5515" w:rsidRPr="001C7DAC" w:rsidRDefault="00BE5515" w:rsidP="00BE5515">
            <w:pPr>
              <w:pStyle w:val="20"/>
              <w:shd w:val="clear" w:color="auto" w:fill="auto"/>
              <w:spacing w:line="220" w:lineRule="exact"/>
              <w:ind w:right="300"/>
              <w:jc w:val="right"/>
              <w:rPr>
                <w:lang w:val="en-US"/>
              </w:rPr>
            </w:pPr>
            <w:r>
              <w:t xml:space="preserve">35. </w:t>
            </w:r>
          </w:p>
        </w:tc>
        <w:tc>
          <w:tcPr>
            <w:tcW w:w="6501" w:type="dxa"/>
            <w:tcBorders>
              <w:top w:val="single" w:sz="4" w:space="0" w:color="auto"/>
              <w:left w:val="single" w:sz="4" w:space="0" w:color="auto"/>
            </w:tcBorders>
            <w:shd w:val="clear" w:color="auto" w:fill="FFFFFF"/>
          </w:tcPr>
          <w:p w:rsidR="00BE5515" w:rsidRDefault="00BE5515" w:rsidP="00BE5515">
            <w:pPr>
              <w:pStyle w:val="20"/>
              <w:shd w:val="clear" w:color="auto" w:fill="auto"/>
              <w:spacing w:line="288" w:lineRule="exact"/>
            </w:pPr>
            <w:r>
              <w:t>Наконечник кольцевой НКИ-1,25-4, сечение 0,5-1,5 мм</w:t>
            </w:r>
            <w:r w:rsidRPr="00BE5515">
              <w:t>2</w:t>
            </w:r>
            <w:r>
              <w:t>, кольцо 4,3 мм, красный (100шт</w:t>
            </w:r>
            <w:proofErr w:type="gramStart"/>
            <w:r>
              <w:t>)Т</w:t>
            </w:r>
            <w:proofErr w:type="gramEnd"/>
            <w:r>
              <w:t>ОМ</w:t>
            </w:r>
          </w:p>
        </w:tc>
        <w:tc>
          <w:tcPr>
            <w:tcW w:w="851" w:type="dxa"/>
            <w:tcBorders>
              <w:top w:val="single" w:sz="4" w:space="0" w:color="auto"/>
            </w:tcBorders>
            <w:shd w:val="clear" w:color="auto" w:fill="FFFFFF"/>
            <w:vAlign w:val="center"/>
          </w:tcPr>
          <w:p w:rsidR="00BE5515" w:rsidRDefault="00BE5515" w:rsidP="001C7DAC">
            <w:pPr>
              <w:pStyle w:val="20"/>
              <w:shd w:val="clear" w:color="auto" w:fill="auto"/>
              <w:spacing w:line="220" w:lineRule="exact"/>
              <w:jc w:val="center"/>
            </w:pPr>
            <w:r>
              <w:t>20</w:t>
            </w:r>
          </w:p>
        </w:tc>
        <w:tc>
          <w:tcPr>
            <w:tcW w:w="849"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r>
              <w:t>100</w:t>
            </w:r>
          </w:p>
        </w:tc>
        <w:tc>
          <w:tcPr>
            <w:tcW w:w="851"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proofErr w:type="spellStart"/>
            <w:proofErr w:type="gramStart"/>
            <w:r>
              <w:t>шт</w:t>
            </w:r>
            <w:proofErr w:type="spellEnd"/>
            <w:proofErr w:type="gramEnd"/>
          </w:p>
        </w:tc>
      </w:tr>
      <w:tr w:rsidR="00BE5515" w:rsidTr="001C7DAC">
        <w:trPr>
          <w:trHeight w:hRule="exact" w:val="566"/>
        </w:trPr>
        <w:tc>
          <w:tcPr>
            <w:tcW w:w="739" w:type="dxa"/>
            <w:tcBorders>
              <w:top w:val="single" w:sz="4" w:space="0" w:color="auto"/>
              <w:left w:val="single" w:sz="4" w:space="0" w:color="auto"/>
            </w:tcBorders>
            <w:shd w:val="clear" w:color="auto" w:fill="FFFFFF"/>
            <w:vAlign w:val="center"/>
          </w:tcPr>
          <w:p w:rsidR="00BE5515" w:rsidRPr="001C7DAC" w:rsidRDefault="00BE5515" w:rsidP="001C7DAC">
            <w:pPr>
              <w:pStyle w:val="20"/>
              <w:shd w:val="clear" w:color="auto" w:fill="auto"/>
              <w:spacing w:line="220" w:lineRule="exact"/>
              <w:ind w:right="300"/>
              <w:jc w:val="right"/>
              <w:rPr>
                <w:lang w:val="en-US"/>
              </w:rPr>
            </w:pPr>
            <w:r>
              <w:t>36.</w:t>
            </w:r>
          </w:p>
        </w:tc>
        <w:tc>
          <w:tcPr>
            <w:tcW w:w="6501" w:type="dxa"/>
            <w:tcBorders>
              <w:top w:val="single" w:sz="4" w:space="0" w:color="auto"/>
              <w:left w:val="single" w:sz="4" w:space="0" w:color="auto"/>
            </w:tcBorders>
            <w:shd w:val="clear" w:color="auto" w:fill="FFFFFF"/>
          </w:tcPr>
          <w:p w:rsidR="00BE5515" w:rsidRDefault="00BE5515" w:rsidP="00BE5515">
            <w:pPr>
              <w:pStyle w:val="20"/>
              <w:shd w:val="clear" w:color="auto" w:fill="auto"/>
              <w:spacing w:line="288" w:lineRule="exact"/>
            </w:pPr>
            <w:r>
              <w:t>Наконечник кольцевой НКИ-1,25-5, сечение 0,5-1,5</w:t>
            </w:r>
          </w:p>
          <w:p w:rsidR="00BE5515" w:rsidRDefault="00BE5515" w:rsidP="00BE5515">
            <w:pPr>
              <w:pStyle w:val="20"/>
              <w:shd w:val="clear" w:color="auto" w:fill="auto"/>
              <w:spacing w:line="288" w:lineRule="exact"/>
            </w:pPr>
            <w:r>
              <w:t>мм</w:t>
            </w:r>
            <w:proofErr w:type="gramStart"/>
            <w:r w:rsidRPr="00BE5515">
              <w:t>2</w:t>
            </w:r>
            <w:proofErr w:type="gramEnd"/>
            <w:r>
              <w:t>, кольцо 5,3 мм, красный</w:t>
            </w:r>
          </w:p>
          <w:p w:rsidR="00BE5515" w:rsidRDefault="00BE5515" w:rsidP="00BE5515">
            <w:pPr>
              <w:pStyle w:val="20"/>
              <w:shd w:val="clear" w:color="auto" w:fill="auto"/>
              <w:spacing w:line="288" w:lineRule="exact"/>
            </w:pPr>
            <w:r>
              <w:t>(</w:t>
            </w:r>
            <w:proofErr w:type="spellStart"/>
            <w:r>
              <w:t>ЮОшт</w:t>
            </w:r>
            <w:proofErr w:type="spellEnd"/>
            <w:proofErr w:type="gramStart"/>
            <w:r>
              <w:t>)Т</w:t>
            </w:r>
            <w:proofErr w:type="gramEnd"/>
            <w:r>
              <w:t>ОМ</w:t>
            </w:r>
          </w:p>
        </w:tc>
        <w:tc>
          <w:tcPr>
            <w:tcW w:w="851" w:type="dxa"/>
            <w:tcBorders>
              <w:top w:val="single" w:sz="4" w:space="0" w:color="auto"/>
            </w:tcBorders>
            <w:shd w:val="clear" w:color="auto" w:fill="FFFFFF"/>
            <w:vAlign w:val="center"/>
          </w:tcPr>
          <w:p w:rsidR="00BE5515" w:rsidRDefault="00BE5515" w:rsidP="001C7DAC">
            <w:pPr>
              <w:pStyle w:val="20"/>
              <w:shd w:val="clear" w:color="auto" w:fill="auto"/>
              <w:spacing w:line="220" w:lineRule="exact"/>
              <w:jc w:val="center"/>
            </w:pPr>
            <w:r>
              <w:t>20</w:t>
            </w:r>
          </w:p>
        </w:tc>
        <w:tc>
          <w:tcPr>
            <w:tcW w:w="849"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r>
              <w:t>100</w:t>
            </w:r>
          </w:p>
        </w:tc>
        <w:tc>
          <w:tcPr>
            <w:tcW w:w="851"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proofErr w:type="spellStart"/>
            <w:proofErr w:type="gramStart"/>
            <w:r>
              <w:t>шт</w:t>
            </w:r>
            <w:proofErr w:type="spellEnd"/>
            <w:proofErr w:type="gramEnd"/>
          </w:p>
        </w:tc>
      </w:tr>
      <w:tr w:rsidR="00BE5515" w:rsidTr="001C7DAC">
        <w:trPr>
          <w:trHeight w:hRule="exact" w:val="566"/>
        </w:trPr>
        <w:tc>
          <w:tcPr>
            <w:tcW w:w="739" w:type="dxa"/>
            <w:tcBorders>
              <w:top w:val="single" w:sz="4" w:space="0" w:color="auto"/>
              <w:left w:val="single" w:sz="4" w:space="0" w:color="auto"/>
            </w:tcBorders>
            <w:shd w:val="clear" w:color="auto" w:fill="FFFFFF"/>
            <w:vAlign w:val="center"/>
          </w:tcPr>
          <w:p w:rsidR="00BE5515" w:rsidRDefault="00BE5515" w:rsidP="00BE5515">
            <w:pPr>
              <w:pStyle w:val="20"/>
              <w:shd w:val="clear" w:color="auto" w:fill="auto"/>
              <w:spacing w:line="220" w:lineRule="exact"/>
              <w:ind w:right="300"/>
              <w:jc w:val="right"/>
            </w:pPr>
            <w:r>
              <w:t>37.</w:t>
            </w:r>
          </w:p>
        </w:tc>
        <w:tc>
          <w:tcPr>
            <w:tcW w:w="6501" w:type="dxa"/>
            <w:tcBorders>
              <w:top w:val="single" w:sz="4" w:space="0" w:color="auto"/>
              <w:left w:val="single" w:sz="4" w:space="0" w:color="auto"/>
            </w:tcBorders>
            <w:shd w:val="clear" w:color="auto" w:fill="FFFFFF"/>
          </w:tcPr>
          <w:p w:rsidR="00BE5515" w:rsidRDefault="00BE5515" w:rsidP="001C7DAC">
            <w:pPr>
              <w:pStyle w:val="20"/>
              <w:shd w:val="clear" w:color="auto" w:fill="auto"/>
              <w:spacing w:line="288" w:lineRule="exact"/>
            </w:pPr>
            <w:r>
              <w:t>Наконечник кольцевой НКИ-1,25-6, сечение 0,5-1,5 мм</w:t>
            </w:r>
            <w:r w:rsidRPr="00BE5515">
              <w:t>2</w:t>
            </w:r>
            <w:r>
              <w:t>, кольцо 6,5 мм, красный (</w:t>
            </w:r>
            <w:r w:rsidR="001C7DAC" w:rsidRPr="001C7DAC">
              <w:t>10</w:t>
            </w:r>
            <w:r>
              <w:t>Ошт</w:t>
            </w:r>
            <w:proofErr w:type="gramStart"/>
            <w:r>
              <w:t>)Т</w:t>
            </w:r>
            <w:proofErr w:type="gramEnd"/>
            <w:r>
              <w:t>ОМ</w:t>
            </w:r>
          </w:p>
        </w:tc>
        <w:tc>
          <w:tcPr>
            <w:tcW w:w="851" w:type="dxa"/>
            <w:tcBorders>
              <w:top w:val="single" w:sz="4" w:space="0" w:color="auto"/>
            </w:tcBorders>
            <w:shd w:val="clear" w:color="auto" w:fill="FFFFFF"/>
            <w:vAlign w:val="center"/>
          </w:tcPr>
          <w:p w:rsidR="00BE5515" w:rsidRDefault="00BE5515" w:rsidP="001C7DAC">
            <w:pPr>
              <w:pStyle w:val="20"/>
              <w:shd w:val="clear" w:color="auto" w:fill="auto"/>
              <w:spacing w:line="220" w:lineRule="exact"/>
              <w:jc w:val="center"/>
            </w:pPr>
            <w:r>
              <w:t>20</w:t>
            </w:r>
          </w:p>
        </w:tc>
        <w:tc>
          <w:tcPr>
            <w:tcW w:w="849"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r>
              <w:t>100</w:t>
            </w:r>
          </w:p>
        </w:tc>
        <w:tc>
          <w:tcPr>
            <w:tcW w:w="851"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proofErr w:type="spellStart"/>
            <w:proofErr w:type="gramStart"/>
            <w:r>
              <w:t>шт</w:t>
            </w:r>
            <w:proofErr w:type="spellEnd"/>
            <w:proofErr w:type="gramEnd"/>
          </w:p>
        </w:tc>
      </w:tr>
      <w:tr w:rsidR="00BE5515" w:rsidTr="001C7DAC">
        <w:trPr>
          <w:trHeight w:hRule="exact" w:val="300"/>
        </w:trPr>
        <w:tc>
          <w:tcPr>
            <w:tcW w:w="739" w:type="dxa"/>
            <w:tcBorders>
              <w:top w:val="single" w:sz="4" w:space="0" w:color="auto"/>
              <w:left w:val="single" w:sz="4" w:space="0" w:color="auto"/>
            </w:tcBorders>
            <w:shd w:val="clear" w:color="auto" w:fill="FFFFFF"/>
            <w:vAlign w:val="center"/>
          </w:tcPr>
          <w:p w:rsidR="00BE5515" w:rsidRDefault="00BE5515" w:rsidP="00BE5515">
            <w:pPr>
              <w:pStyle w:val="20"/>
              <w:shd w:val="clear" w:color="auto" w:fill="auto"/>
              <w:spacing w:line="220" w:lineRule="exact"/>
              <w:ind w:right="300"/>
              <w:jc w:val="right"/>
            </w:pPr>
            <w:r>
              <w:t>38.</w:t>
            </w:r>
          </w:p>
        </w:tc>
        <w:tc>
          <w:tcPr>
            <w:tcW w:w="6501" w:type="dxa"/>
            <w:tcBorders>
              <w:top w:val="single" w:sz="4" w:space="0" w:color="auto"/>
              <w:left w:val="single" w:sz="4" w:space="0" w:color="auto"/>
            </w:tcBorders>
            <w:shd w:val="clear" w:color="auto" w:fill="FFFFFF"/>
          </w:tcPr>
          <w:p w:rsidR="00BE5515" w:rsidRPr="001C7DAC" w:rsidRDefault="00BE5515" w:rsidP="001C7DAC">
            <w:pPr>
              <w:pStyle w:val="20"/>
              <w:shd w:val="clear" w:color="auto" w:fill="auto"/>
              <w:spacing w:line="288" w:lineRule="exact"/>
            </w:pPr>
            <w:proofErr w:type="spellStart"/>
            <w:r>
              <w:t>Саморез</w:t>
            </w:r>
            <w:proofErr w:type="spellEnd"/>
            <w:r>
              <w:t xml:space="preserve"> 03,5*35 крупная</w:t>
            </w:r>
            <w:r w:rsidR="001C7DAC" w:rsidRPr="001C7DAC">
              <w:t xml:space="preserve"> </w:t>
            </w:r>
            <w:r w:rsidR="001C7DAC">
              <w:t xml:space="preserve">резьба, </w:t>
            </w:r>
            <w:proofErr w:type="spellStart"/>
            <w:r w:rsidR="001C7DAC">
              <w:t>потай</w:t>
            </w:r>
            <w:proofErr w:type="spellEnd"/>
            <w:r w:rsidR="001C7DAC">
              <w:t xml:space="preserve">, </w:t>
            </w:r>
            <w:proofErr w:type="gramStart"/>
            <w:r w:rsidR="001C7DAC">
              <w:t>оксидированный</w:t>
            </w:r>
            <w:proofErr w:type="gramEnd"/>
            <w:r w:rsidR="001C7DAC">
              <w:t xml:space="preserve"> </w:t>
            </w:r>
          </w:p>
        </w:tc>
        <w:tc>
          <w:tcPr>
            <w:tcW w:w="851" w:type="dxa"/>
            <w:tcBorders>
              <w:top w:val="single" w:sz="4" w:space="0" w:color="auto"/>
            </w:tcBorders>
            <w:shd w:val="clear" w:color="auto" w:fill="FFFFFF"/>
            <w:vAlign w:val="center"/>
          </w:tcPr>
          <w:p w:rsidR="00BE5515" w:rsidRDefault="00BE5515" w:rsidP="001C7DAC">
            <w:pPr>
              <w:pStyle w:val="20"/>
              <w:shd w:val="clear" w:color="auto" w:fill="auto"/>
              <w:spacing w:line="220" w:lineRule="exact"/>
              <w:jc w:val="center"/>
            </w:pPr>
            <w:r>
              <w:t>0,2</w:t>
            </w:r>
          </w:p>
        </w:tc>
        <w:tc>
          <w:tcPr>
            <w:tcW w:w="849"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r>
              <w:t>1</w:t>
            </w:r>
          </w:p>
        </w:tc>
        <w:tc>
          <w:tcPr>
            <w:tcW w:w="851" w:type="dxa"/>
            <w:tcBorders>
              <w:top w:val="single" w:sz="4" w:space="0" w:color="auto"/>
              <w:left w:val="single" w:sz="4" w:space="0" w:color="auto"/>
            </w:tcBorders>
            <w:shd w:val="clear" w:color="auto" w:fill="FFFFFF"/>
            <w:vAlign w:val="center"/>
          </w:tcPr>
          <w:p w:rsidR="00BE5515" w:rsidRDefault="00BE5515" w:rsidP="001C7DAC">
            <w:pPr>
              <w:pStyle w:val="20"/>
              <w:shd w:val="clear" w:color="auto" w:fill="auto"/>
              <w:spacing w:line="220" w:lineRule="exact"/>
              <w:jc w:val="center"/>
            </w:pPr>
            <w:r>
              <w:t>кг</w:t>
            </w:r>
          </w:p>
          <w:p w:rsidR="00BE5515" w:rsidRDefault="00BE5515" w:rsidP="001C7DAC">
            <w:pPr>
              <w:pStyle w:val="20"/>
              <w:shd w:val="clear" w:color="auto" w:fill="auto"/>
              <w:spacing w:line="220" w:lineRule="exact"/>
              <w:jc w:val="center"/>
            </w:pPr>
          </w:p>
        </w:tc>
      </w:tr>
      <w:tr w:rsidR="001C7DAC" w:rsidTr="001C7DAC">
        <w:trPr>
          <w:trHeight w:hRule="exact" w:val="300"/>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t>39.</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proofErr w:type="spellStart"/>
            <w:r>
              <w:t>Саморез</w:t>
            </w:r>
            <w:proofErr w:type="spellEnd"/>
            <w:r>
              <w:t xml:space="preserve"> 03,5*55 крупная резьба, </w:t>
            </w:r>
            <w:proofErr w:type="spellStart"/>
            <w:r>
              <w:t>потай</w:t>
            </w:r>
            <w:proofErr w:type="spellEnd"/>
            <w:r>
              <w:t xml:space="preserve">, </w:t>
            </w:r>
            <w:proofErr w:type="gramStart"/>
            <w:r>
              <w:t>оксидированный</w:t>
            </w:r>
            <w:proofErr w:type="gramEnd"/>
            <w:r>
              <w:t xml:space="preserve"> </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0,2</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r w:rsidRPr="001C7DAC">
              <w:t>l</w:t>
            </w:r>
            <w:proofErr w:type="spellEnd"/>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t>кг</w:t>
            </w:r>
          </w:p>
        </w:tc>
      </w:tr>
      <w:tr w:rsidR="001C7DAC" w:rsidTr="001C7DAC">
        <w:trPr>
          <w:trHeight w:hRule="exact" w:val="300"/>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t>40.</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proofErr w:type="spellStart"/>
            <w:r>
              <w:t>Саморез</w:t>
            </w:r>
            <w:proofErr w:type="spellEnd"/>
            <w:r>
              <w:t xml:space="preserve"> 04.2*25 с </w:t>
            </w:r>
            <w:proofErr w:type="spellStart"/>
            <w:proofErr w:type="gramStart"/>
            <w:r>
              <w:t>пресс-шайбой</w:t>
            </w:r>
            <w:proofErr w:type="spellEnd"/>
            <w:proofErr w:type="gramEnd"/>
            <w:r>
              <w:t xml:space="preserve">, оцинкованный, острый </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0,2</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r w:rsidRPr="001C7DAC">
              <w:t>l</w:t>
            </w:r>
            <w:proofErr w:type="spellEnd"/>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t>кг</w:t>
            </w:r>
          </w:p>
        </w:tc>
      </w:tr>
      <w:tr w:rsidR="001C7DAC" w:rsidTr="001C7DAC">
        <w:trPr>
          <w:trHeight w:hRule="exact" w:val="300"/>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lastRenderedPageBreak/>
              <w:t>41.</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proofErr w:type="spellStart"/>
            <w:r>
              <w:t>Саморез</w:t>
            </w:r>
            <w:proofErr w:type="spellEnd"/>
            <w:r>
              <w:t xml:space="preserve"> 04,2*14 с </w:t>
            </w:r>
            <w:proofErr w:type="spellStart"/>
            <w:r>
              <w:t>пресс-шайбой</w:t>
            </w:r>
            <w:proofErr w:type="spellEnd"/>
            <w:r>
              <w:t xml:space="preserve">, </w:t>
            </w:r>
            <w:proofErr w:type="gramStart"/>
            <w:r>
              <w:t>оцинкованный</w:t>
            </w:r>
            <w:proofErr w:type="gramEnd"/>
            <w:r>
              <w:t xml:space="preserve">, со сверлом </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0,2</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r w:rsidRPr="001C7DAC">
              <w:t>l</w:t>
            </w:r>
            <w:proofErr w:type="spellEnd"/>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t>кг</w:t>
            </w:r>
          </w:p>
        </w:tc>
      </w:tr>
      <w:tr w:rsidR="001C7DAC" w:rsidTr="001C7DAC">
        <w:trPr>
          <w:trHeight w:hRule="exact" w:val="300"/>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t>42.</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proofErr w:type="spellStart"/>
            <w:r>
              <w:t>Саморез</w:t>
            </w:r>
            <w:proofErr w:type="spellEnd"/>
            <w:r>
              <w:t xml:space="preserve"> 03,9*16 </w:t>
            </w:r>
            <w:proofErr w:type="spellStart"/>
            <w:r w:rsidRPr="001C7DAC">
              <w:t>vVS</w:t>
            </w:r>
            <w:proofErr w:type="spellEnd"/>
            <w:r w:rsidRPr="00F16897">
              <w:t xml:space="preserve"> </w:t>
            </w:r>
            <w:r>
              <w:t>универсальный оконный белый</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15</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75</w:t>
            </w:r>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proofErr w:type="gramStart"/>
            <w:r>
              <w:t>шт</w:t>
            </w:r>
            <w:proofErr w:type="spellEnd"/>
            <w:proofErr w:type="gramEnd"/>
          </w:p>
        </w:tc>
      </w:tr>
      <w:tr w:rsidR="001C7DAC" w:rsidTr="001C7DAC">
        <w:trPr>
          <w:trHeight w:hRule="exact" w:val="300"/>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t>43.</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proofErr w:type="spellStart"/>
            <w:r>
              <w:t>Саморез</w:t>
            </w:r>
            <w:proofErr w:type="spellEnd"/>
            <w:r>
              <w:t xml:space="preserve"> 03,9*19 </w:t>
            </w:r>
            <w:r w:rsidRPr="001C7DAC">
              <w:t>WS</w:t>
            </w:r>
            <w:r w:rsidRPr="00F16897">
              <w:t xml:space="preserve"> </w:t>
            </w:r>
            <w:r>
              <w:t>универсаль</w:t>
            </w:r>
            <w:r>
              <w:softHyphen/>
              <w:t>ный оконный белый</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65</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325</w:t>
            </w:r>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proofErr w:type="gramStart"/>
            <w:r>
              <w:t>шт</w:t>
            </w:r>
            <w:proofErr w:type="spellEnd"/>
            <w:proofErr w:type="gramEnd"/>
          </w:p>
        </w:tc>
      </w:tr>
      <w:tr w:rsidR="001C7DAC" w:rsidTr="001C7DAC">
        <w:trPr>
          <w:trHeight w:hRule="exact" w:val="300"/>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t>44.</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r>
              <w:t xml:space="preserve">Винт М4*25 </w:t>
            </w:r>
            <w:r w:rsidRPr="001C7DAC">
              <w:t>DIN</w:t>
            </w:r>
            <w:r w:rsidRPr="00F16897">
              <w:t xml:space="preserve"> 9</w:t>
            </w:r>
            <w:r w:rsidRPr="001C7DAC">
              <w:t>S</w:t>
            </w:r>
            <w:r w:rsidRPr="00F16897">
              <w:t xml:space="preserve">5 </w:t>
            </w:r>
            <w:r w:rsidRPr="001C7DAC">
              <w:t xml:space="preserve"> </w:t>
            </w:r>
            <w:r>
              <w:t xml:space="preserve"> полусфер</w:t>
            </w:r>
            <w:proofErr w:type="gramStart"/>
            <w:r>
              <w:t>а(</w:t>
            </w:r>
            <w:proofErr w:type="gramEnd"/>
            <w:r>
              <w:t xml:space="preserve">полная резьба) </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15</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75</w:t>
            </w:r>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proofErr w:type="gramStart"/>
            <w:r>
              <w:t>шт</w:t>
            </w:r>
            <w:proofErr w:type="spellEnd"/>
            <w:proofErr w:type="gramEnd"/>
          </w:p>
        </w:tc>
      </w:tr>
      <w:tr w:rsidR="001C7DAC" w:rsidTr="001C7DAC">
        <w:trPr>
          <w:trHeight w:hRule="exact" w:val="300"/>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t>45.</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proofErr w:type="gramStart"/>
            <w:r>
              <w:t xml:space="preserve">Шуруп желтый </w:t>
            </w:r>
            <w:r w:rsidRPr="00F16897">
              <w:t>5</w:t>
            </w:r>
            <w:r w:rsidRPr="001C7DAC">
              <w:t>x</w:t>
            </w:r>
            <w:r w:rsidRPr="00F16897">
              <w:t xml:space="preserve">40 </w:t>
            </w:r>
            <w:r>
              <w:t>| универсальный (4000шт) (650</w:t>
            </w:r>
            <w:proofErr w:type="gramEnd"/>
          </w:p>
          <w:p w:rsidR="001C7DAC" w:rsidRDefault="001C7DAC" w:rsidP="001C7DAC">
            <w:pPr>
              <w:pStyle w:val="20"/>
              <w:shd w:val="clear" w:color="auto" w:fill="auto"/>
              <w:spacing w:line="288" w:lineRule="exact"/>
            </w:pPr>
            <w:proofErr w:type="spellStart"/>
            <w:proofErr w:type="gramStart"/>
            <w:r>
              <w:t>шт</w:t>
            </w:r>
            <w:proofErr w:type="spellEnd"/>
            <w:proofErr w:type="gramEnd"/>
            <w:r>
              <w:t>) 1.13.53.07</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65</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325</w:t>
            </w:r>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proofErr w:type="gramStart"/>
            <w:r>
              <w:t>шт</w:t>
            </w:r>
            <w:proofErr w:type="spellEnd"/>
            <w:proofErr w:type="gramEnd"/>
          </w:p>
        </w:tc>
      </w:tr>
      <w:tr w:rsidR="001C7DAC" w:rsidTr="001C7DAC">
        <w:trPr>
          <w:trHeight w:hRule="exact" w:val="300"/>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t>46.</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r>
              <w:t>Шайба 04 плоская оцинкованная (3700шт</w:t>
            </w:r>
            <w:proofErr w:type="gramStart"/>
            <w:r>
              <w:t>.в</w:t>
            </w:r>
            <w:proofErr w:type="gramEnd"/>
            <w:r>
              <w:t xml:space="preserve"> 1кг)</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115</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575</w:t>
            </w:r>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proofErr w:type="gramStart"/>
            <w:r>
              <w:t>шт</w:t>
            </w:r>
            <w:proofErr w:type="spellEnd"/>
            <w:proofErr w:type="gramEnd"/>
          </w:p>
        </w:tc>
      </w:tr>
      <w:tr w:rsidR="001C7DAC" w:rsidTr="001C7DAC">
        <w:trPr>
          <w:trHeight w:hRule="exact" w:val="300"/>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t>47.</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proofErr w:type="gramStart"/>
            <w:r>
              <w:t>Шайба 06 усиленная &lt; 7000шт,2500, 2,5 кг-1000шт.)</w:t>
            </w:r>
            <w:proofErr w:type="gramEnd"/>
          </w:p>
          <w:p w:rsidR="001C7DAC" w:rsidRDefault="001C7DAC" w:rsidP="001C7DAC">
            <w:pPr>
              <w:pStyle w:val="20"/>
              <w:shd w:val="clear" w:color="auto" w:fill="auto"/>
              <w:spacing w:line="288" w:lineRule="exact"/>
            </w:pPr>
            <w:r w:rsidRPr="001C7DAC">
              <w:t>FWR6</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65</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325</w:t>
            </w:r>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proofErr w:type="gramStart"/>
            <w:r>
              <w:t>шт</w:t>
            </w:r>
            <w:proofErr w:type="spellEnd"/>
            <w:proofErr w:type="gramEnd"/>
          </w:p>
        </w:tc>
      </w:tr>
      <w:tr w:rsidR="001C7DAC" w:rsidTr="001C7DAC">
        <w:trPr>
          <w:trHeight w:hRule="exact" w:val="300"/>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t>48.</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r>
              <w:t>Гайка М 4 ГОСТ5915 (цинк) (100шт-0,065кг)</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25</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125</w:t>
            </w:r>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proofErr w:type="gramStart"/>
            <w:r>
              <w:t>шт</w:t>
            </w:r>
            <w:proofErr w:type="spellEnd"/>
            <w:proofErr w:type="gramEnd"/>
          </w:p>
        </w:tc>
      </w:tr>
      <w:tr w:rsidR="001C7DAC" w:rsidTr="001C7DAC">
        <w:trPr>
          <w:trHeight w:hRule="exact" w:val="300"/>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t>49.</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proofErr w:type="spellStart"/>
            <w:r>
              <w:t>Шайба-гровер</w:t>
            </w:r>
            <w:proofErr w:type="spellEnd"/>
            <w:r>
              <w:t xml:space="preserve"> 05 оцинкованная (пружинная) </w:t>
            </w:r>
            <w:r w:rsidRPr="001C7DAC">
              <w:t>DIN</w:t>
            </w:r>
            <w:r w:rsidRPr="00F16897">
              <w:t xml:space="preserve"> </w:t>
            </w:r>
            <w:r>
              <w:t>127 (1кг 2800шт)</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15</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75</w:t>
            </w:r>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proofErr w:type="gramStart"/>
            <w:r>
              <w:t>шт</w:t>
            </w:r>
            <w:proofErr w:type="spellEnd"/>
            <w:proofErr w:type="gramEnd"/>
          </w:p>
        </w:tc>
      </w:tr>
      <w:tr w:rsidR="001C7DAC" w:rsidTr="001C7DAC">
        <w:trPr>
          <w:trHeight w:hRule="exact" w:val="585"/>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t>50.</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r>
              <w:t xml:space="preserve">Хомут с отверстием для крепления ХОК </w:t>
            </w:r>
            <w:r w:rsidRPr="00F16897">
              <w:t>3,5</w:t>
            </w:r>
            <w:r w:rsidRPr="001C7DAC">
              <w:t>x</w:t>
            </w:r>
            <w:r w:rsidRPr="00F16897">
              <w:t xml:space="preserve">200 </w:t>
            </w:r>
            <w:r>
              <w:t>(</w:t>
            </w:r>
            <w:r w:rsidRPr="001C7DAC">
              <w:t>100</w:t>
            </w:r>
            <w:r>
              <w:t>шт/</w:t>
            </w:r>
            <w:proofErr w:type="spellStart"/>
            <w:r>
              <w:t>упак</w:t>
            </w:r>
            <w:proofErr w:type="spellEnd"/>
            <w:r>
              <w:t xml:space="preserve">) ИЭК </w:t>
            </w:r>
            <w:r w:rsidRPr="00F16897">
              <w:t>-</w:t>
            </w:r>
            <w:r w:rsidRPr="001C7DAC">
              <w:t>JEKUHH</w:t>
            </w:r>
            <w:r w:rsidRPr="00F16897">
              <w:t>40-5-200-</w:t>
            </w:r>
            <w:r>
              <w:t>100</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3</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15</w:t>
            </w:r>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r>
              <w:t>упак</w:t>
            </w:r>
            <w:proofErr w:type="spellEnd"/>
          </w:p>
        </w:tc>
      </w:tr>
      <w:tr w:rsidR="001C7DAC" w:rsidTr="001C7DAC">
        <w:trPr>
          <w:trHeight w:hRule="exact" w:val="565"/>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t>51.</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r>
              <w:t>Держатель маркировки для светосигнальной арматуры 622мм, маркировка 20Х25мм ТОМ</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40</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200</w:t>
            </w:r>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proofErr w:type="gramStart"/>
            <w:r>
              <w:t>шт</w:t>
            </w:r>
            <w:proofErr w:type="spellEnd"/>
            <w:proofErr w:type="gramEnd"/>
          </w:p>
        </w:tc>
      </w:tr>
      <w:tr w:rsidR="001C7DAC" w:rsidTr="001C7DAC">
        <w:trPr>
          <w:trHeight w:hRule="exact" w:val="300"/>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t>52.</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r>
              <w:t xml:space="preserve">Кабельные хомуты </w:t>
            </w:r>
            <w:r w:rsidRPr="00F16897">
              <w:t>2,5</w:t>
            </w:r>
            <w:r w:rsidRPr="001C7DAC">
              <w:t>x</w:t>
            </w:r>
            <w:r w:rsidRPr="00F16897">
              <w:t xml:space="preserve">98 </w:t>
            </w:r>
            <w:r>
              <w:t xml:space="preserve">(100шт) </w:t>
            </w:r>
            <w:proofErr w:type="gramStart"/>
            <w:r>
              <w:t>белый</w:t>
            </w:r>
            <w:proofErr w:type="gramEnd"/>
            <w:r>
              <w:t xml:space="preserve"> </w:t>
            </w:r>
          </w:p>
        </w:tc>
        <w:tc>
          <w:tcPr>
            <w:tcW w:w="851" w:type="dxa"/>
            <w:tcBorders>
              <w:top w:val="single" w:sz="4" w:space="0" w:color="auto"/>
            </w:tcBorders>
            <w:shd w:val="clear" w:color="auto" w:fill="FFFFFF"/>
            <w:vAlign w:val="center"/>
          </w:tcPr>
          <w:p w:rsidR="001C7DAC" w:rsidRPr="001C7DAC" w:rsidRDefault="001C7DAC" w:rsidP="001C7DAC">
            <w:pPr>
              <w:pStyle w:val="20"/>
              <w:shd w:val="clear" w:color="auto" w:fill="auto"/>
              <w:spacing w:line="220" w:lineRule="exact"/>
              <w:jc w:val="center"/>
              <w:rPr>
                <w:lang w:val="en-US"/>
              </w:rPr>
            </w:pPr>
            <w:r>
              <w:t>3</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15</w:t>
            </w:r>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r>
              <w:t>упак</w:t>
            </w:r>
            <w:proofErr w:type="spellEnd"/>
          </w:p>
        </w:tc>
      </w:tr>
      <w:tr w:rsidR="001C7DAC" w:rsidTr="001C7DAC">
        <w:trPr>
          <w:trHeight w:hRule="exact" w:val="300"/>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t>53.</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r>
              <w:t xml:space="preserve">Набор </w:t>
            </w:r>
            <w:proofErr w:type="gramStart"/>
            <w:r>
              <w:t>пресс-клещи</w:t>
            </w:r>
            <w:proofErr w:type="gramEnd"/>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1</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rPr>
                <w:rStyle w:val="2Calibri10pt"/>
                <w:rFonts w:ascii="Times New Roman" w:eastAsia="Times New Roman" w:hAnsi="Times New Roman" w:cs="Times New Roman"/>
                <w:color w:val="auto"/>
                <w:sz w:val="22"/>
                <w:szCs w:val="22"/>
                <w:lang w:val="ru-RU" w:eastAsia="ru-RU" w:bidi="ar-SA"/>
              </w:rPr>
              <w:t>5</w:t>
            </w:r>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proofErr w:type="gramStart"/>
            <w:r>
              <w:t>шт</w:t>
            </w:r>
            <w:proofErr w:type="spellEnd"/>
            <w:proofErr w:type="gramEnd"/>
          </w:p>
        </w:tc>
      </w:tr>
      <w:tr w:rsidR="001C7DAC" w:rsidTr="001C7DAC">
        <w:trPr>
          <w:trHeight w:hRule="exact" w:val="300"/>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t>54.</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r>
              <w:t>Пресс ручной гидравлический</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1</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5</w:t>
            </w:r>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proofErr w:type="gramStart"/>
            <w:r>
              <w:t>шт</w:t>
            </w:r>
            <w:proofErr w:type="spellEnd"/>
            <w:proofErr w:type="gramEnd"/>
          </w:p>
        </w:tc>
      </w:tr>
      <w:tr w:rsidR="001C7DAC" w:rsidTr="001C7DAC">
        <w:trPr>
          <w:trHeight w:hRule="exact" w:val="300"/>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t>55.</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proofErr w:type="spellStart"/>
            <w:r>
              <w:t>Стусло</w:t>
            </w:r>
            <w:proofErr w:type="spellEnd"/>
            <w:r>
              <w:t xml:space="preserve"> </w:t>
            </w:r>
            <w:proofErr w:type="spellStart"/>
            <w:r>
              <w:t>пластик</w:t>
            </w:r>
            <w:proofErr w:type="gramStart"/>
            <w:r>
              <w:t>.с</w:t>
            </w:r>
            <w:proofErr w:type="spellEnd"/>
            <w:proofErr w:type="gramEnd"/>
            <w:r>
              <w:t xml:space="preserve"> </w:t>
            </w:r>
            <w:proofErr w:type="spellStart"/>
            <w:r>
              <w:t>эксц-св</w:t>
            </w:r>
            <w:proofErr w:type="spellEnd"/>
          </w:p>
          <w:p w:rsidR="001C7DAC" w:rsidRDefault="001C7DAC" w:rsidP="001C7DAC">
            <w:pPr>
              <w:pStyle w:val="20"/>
              <w:shd w:val="clear" w:color="auto" w:fill="auto"/>
              <w:spacing w:line="288" w:lineRule="exact"/>
            </w:pPr>
            <w:proofErr w:type="spellStart"/>
            <w:r>
              <w:t>кре</w:t>
            </w:r>
            <w:proofErr w:type="spellEnd"/>
            <w:r>
              <w:t xml:space="preserve"> </w:t>
            </w:r>
            <w:proofErr w:type="spellStart"/>
            <w:r>
              <w:t>п</w:t>
            </w:r>
            <w:proofErr w:type="spellEnd"/>
            <w:r>
              <w:t xml:space="preserve"> </w:t>
            </w:r>
            <w:proofErr w:type="gramStart"/>
            <w:r>
              <w:t>-м</w:t>
            </w:r>
            <w:proofErr w:type="gramEnd"/>
            <w:r>
              <w:t xml:space="preserve">и, уд. </w:t>
            </w:r>
            <w:proofErr w:type="spellStart"/>
            <w:r>
              <w:t>п</w:t>
            </w:r>
            <w:proofErr w:type="spellEnd"/>
            <w:r>
              <w:t xml:space="preserve"> </w:t>
            </w:r>
            <w:proofErr w:type="spellStart"/>
            <w:r>
              <w:t>ро</w:t>
            </w:r>
            <w:proofErr w:type="spellEnd"/>
            <w:r>
              <w:t xml:space="preserve"> ч ..4 В </w:t>
            </w:r>
            <w:r w:rsidRPr="001C7DAC">
              <w:t>S</w:t>
            </w:r>
            <w:r w:rsidRPr="00F16897">
              <w:t xml:space="preserve">- </w:t>
            </w:r>
            <w:proofErr w:type="spellStart"/>
            <w:r>
              <w:t>пл</w:t>
            </w:r>
            <w:proofErr w:type="spellEnd"/>
            <w:r>
              <w:t xml:space="preserve"> </w:t>
            </w:r>
            <w:proofErr w:type="spellStart"/>
            <w:r>
              <w:t>асти</w:t>
            </w:r>
            <w:proofErr w:type="spellEnd"/>
            <w:r>
              <w:t xml:space="preserve"> к, М</w:t>
            </w:r>
          </w:p>
          <w:p w:rsidR="001C7DAC" w:rsidRDefault="001C7DAC" w:rsidP="001C7DAC">
            <w:pPr>
              <w:pStyle w:val="20"/>
              <w:shd w:val="clear" w:color="auto" w:fill="auto"/>
              <w:spacing w:line="288" w:lineRule="exact"/>
            </w:pPr>
            <w:r w:rsidRPr="001C7DAC">
              <w:t>AXl</w:t>
            </w:r>
            <w:r w:rsidRPr="00F16897">
              <w:t>-</w:t>
            </w:r>
            <w:r w:rsidRPr="001C7DAC">
              <w:t>PLUS</w:t>
            </w:r>
            <w:r>
              <w:t xml:space="preserve">-для </w:t>
            </w:r>
            <w:proofErr w:type="spellStart"/>
            <w:r>
              <w:t>заготдо</w:t>
            </w:r>
            <w:proofErr w:type="spellEnd"/>
            <w:r>
              <w:t xml:space="preserve"> 110*75мм</w:t>
            </w:r>
          </w:p>
          <w:p w:rsidR="001C7DAC" w:rsidRDefault="001C7DAC" w:rsidP="001C7DAC">
            <w:pPr>
              <w:pStyle w:val="20"/>
              <w:shd w:val="clear" w:color="auto" w:fill="auto"/>
              <w:spacing w:line="288" w:lineRule="exact"/>
            </w:pPr>
            <w:r w:rsidRPr="001C7DAC">
              <w:t>STAYER</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1</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5</w:t>
            </w:r>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proofErr w:type="gramStart"/>
            <w:r>
              <w:t>шт</w:t>
            </w:r>
            <w:proofErr w:type="spellEnd"/>
            <w:proofErr w:type="gramEnd"/>
          </w:p>
        </w:tc>
      </w:tr>
      <w:tr w:rsidR="001C7DAC" w:rsidTr="001C7DAC">
        <w:trPr>
          <w:trHeight w:hRule="exact" w:val="300"/>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t>56.</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r>
              <w:t xml:space="preserve">Щупы тестера </w:t>
            </w:r>
            <w:r w:rsidRPr="001C7DAC">
              <w:t>R</w:t>
            </w:r>
            <w:r w:rsidRPr="00F16897">
              <w:t>.</w:t>
            </w:r>
            <w:r w:rsidRPr="001C7DAC">
              <w:t>EX</w:t>
            </w:r>
            <w:r w:rsidRPr="00F16897">
              <w:t xml:space="preserve">07 </w:t>
            </w:r>
            <w:proofErr w:type="spellStart"/>
            <w:r w:rsidRPr="001C7DAC">
              <w:t>Rexam</w:t>
            </w:r>
            <w:proofErr w:type="spellEnd"/>
            <w:r w:rsidRPr="00F16897">
              <w:t xml:space="preserve"> </w:t>
            </w:r>
            <w:r>
              <w:t>(13-3032)</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1</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5</w:t>
            </w:r>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proofErr w:type="gramStart"/>
            <w:r>
              <w:t>шт</w:t>
            </w:r>
            <w:proofErr w:type="spellEnd"/>
            <w:proofErr w:type="gramEnd"/>
          </w:p>
        </w:tc>
      </w:tr>
      <w:tr w:rsidR="001C7DAC" w:rsidTr="001C7DAC">
        <w:trPr>
          <w:trHeight w:hRule="exact" w:val="300"/>
        </w:trPr>
        <w:tc>
          <w:tcPr>
            <w:tcW w:w="739" w:type="dxa"/>
            <w:tcBorders>
              <w:top w:val="single" w:sz="4" w:space="0" w:color="auto"/>
              <w:left w:val="single" w:sz="4" w:space="0" w:color="auto"/>
            </w:tcBorders>
            <w:shd w:val="clear" w:color="auto" w:fill="FFFFFF"/>
            <w:vAlign w:val="center"/>
          </w:tcPr>
          <w:p w:rsidR="001C7DAC" w:rsidRPr="001C7DAC" w:rsidRDefault="001C7DAC" w:rsidP="001C7DAC">
            <w:pPr>
              <w:pStyle w:val="20"/>
              <w:shd w:val="clear" w:color="auto" w:fill="auto"/>
              <w:spacing w:line="220" w:lineRule="exact"/>
              <w:ind w:right="300"/>
              <w:jc w:val="right"/>
              <w:rPr>
                <w:lang w:val="en-US"/>
              </w:rPr>
            </w:pPr>
            <w:r>
              <w:t xml:space="preserve">57. </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r>
              <w:t>Мегомметр</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1</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rPr>
                <w:rStyle w:val="2Calibri10pt"/>
                <w:rFonts w:ascii="Times New Roman" w:eastAsia="Times New Roman" w:hAnsi="Times New Roman" w:cs="Times New Roman"/>
                <w:color w:val="auto"/>
                <w:sz w:val="22"/>
                <w:szCs w:val="22"/>
                <w:lang w:val="ru-RU" w:eastAsia="ru-RU" w:bidi="ar-SA"/>
              </w:rPr>
              <w:t>1</w:t>
            </w:r>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proofErr w:type="gramStart"/>
            <w:r>
              <w:t>шт</w:t>
            </w:r>
            <w:proofErr w:type="spellEnd"/>
            <w:proofErr w:type="gramEnd"/>
          </w:p>
        </w:tc>
      </w:tr>
      <w:tr w:rsidR="001C7DAC" w:rsidTr="001C7DAC">
        <w:trPr>
          <w:trHeight w:hRule="exact" w:val="300"/>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rsidRPr="001C7DAC">
              <w:t>58.</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r>
              <w:t>Отвертка диэлектрическая крестовая РН</w:t>
            </w:r>
            <w:proofErr w:type="gramStart"/>
            <w:r>
              <w:t>2</w:t>
            </w:r>
            <w:proofErr w:type="gramEnd"/>
            <w:r>
              <w:t xml:space="preserve">* 100мм до 1000В. </w:t>
            </w:r>
            <w:r w:rsidRPr="001C7DAC">
              <w:t>STAYER "PROF!" ELECTRO</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1</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2</w:t>
            </w:r>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proofErr w:type="gramStart"/>
            <w:r>
              <w:t>шт</w:t>
            </w:r>
            <w:proofErr w:type="spellEnd"/>
            <w:proofErr w:type="gramEnd"/>
          </w:p>
        </w:tc>
      </w:tr>
      <w:tr w:rsidR="001C7DAC" w:rsidTr="001C7DAC">
        <w:trPr>
          <w:trHeight w:hRule="exact" w:val="300"/>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rsidRPr="001C7DAC">
              <w:t>59.</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r>
              <w:t xml:space="preserve">Отвертка </w:t>
            </w:r>
            <w:proofErr w:type="spellStart"/>
            <w:r w:rsidRPr="001C7DAC">
              <w:t>Master</w:t>
            </w:r>
            <w:proofErr w:type="spellEnd"/>
            <w:r w:rsidRPr="00F16897">
              <w:t xml:space="preserve"> </w:t>
            </w:r>
            <w:r w:rsidRPr="001C7DAC">
              <w:t>PZ</w:t>
            </w:r>
            <w:r w:rsidRPr="00F16897">
              <w:t>0</w:t>
            </w:r>
            <w:r w:rsidRPr="001C7DAC">
              <w:t>x</w:t>
            </w:r>
            <w:r w:rsidRPr="00F16897">
              <w:t xml:space="preserve">75 </w:t>
            </w:r>
            <w:r>
              <w:t xml:space="preserve">мм </w:t>
            </w:r>
            <w:r w:rsidRPr="001C7DAC">
              <w:t>EKF</w:t>
            </w:r>
            <w:r w:rsidRPr="00F16897">
              <w:t xml:space="preserve"> (</w:t>
            </w:r>
            <w:r w:rsidRPr="001C7DAC">
              <w:t>pz</w:t>
            </w:r>
            <w:r w:rsidRPr="00F16897">
              <w:t>0-75-</w:t>
            </w:r>
            <w:r w:rsidRPr="001C7DAC">
              <w:t>mas</w:t>
            </w:r>
            <w:r w:rsidRPr="00F16897">
              <w:t>)</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1</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5</w:t>
            </w:r>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proofErr w:type="gramStart"/>
            <w:r>
              <w:t>шт</w:t>
            </w:r>
            <w:proofErr w:type="spellEnd"/>
            <w:proofErr w:type="gramEnd"/>
          </w:p>
        </w:tc>
      </w:tr>
      <w:tr w:rsidR="001C7DAC" w:rsidTr="001C7DAC">
        <w:trPr>
          <w:trHeight w:hRule="exact" w:val="300"/>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rsidRPr="001C7DAC">
              <w:t>60.</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proofErr w:type="spellStart"/>
            <w:r>
              <w:t>Длинногубцы</w:t>
            </w:r>
            <w:proofErr w:type="spellEnd"/>
            <w:r>
              <w:t xml:space="preserve"> </w:t>
            </w:r>
            <w:proofErr w:type="spellStart"/>
            <w:r w:rsidRPr="001C7DAC">
              <w:t>Master</w:t>
            </w:r>
            <w:proofErr w:type="spellEnd"/>
            <w:r w:rsidRPr="001C7DAC">
              <w:t xml:space="preserve"> 160 </w:t>
            </w:r>
            <w:r>
              <w:t xml:space="preserve">мм </w:t>
            </w:r>
            <w:r w:rsidRPr="001C7DAC">
              <w:t>EKF</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rsidRPr="001C7DAC">
              <w:t>1</w:t>
            </w:r>
          </w:p>
        </w:tc>
        <w:tc>
          <w:tcPr>
            <w:tcW w:w="849" w:type="dxa"/>
            <w:tcBorders>
              <w:top w:val="single" w:sz="4" w:space="0" w:color="auto"/>
              <w:left w:val="single" w:sz="4" w:space="0" w:color="auto"/>
            </w:tcBorders>
            <w:shd w:val="clear" w:color="auto" w:fill="FFFFFF"/>
            <w:vAlign w:val="center"/>
          </w:tcPr>
          <w:p w:rsidR="001C7DAC" w:rsidRPr="001C7DAC" w:rsidRDefault="001C7DAC" w:rsidP="001C7DAC">
            <w:pPr>
              <w:pStyle w:val="20"/>
              <w:shd w:val="clear" w:color="auto" w:fill="auto"/>
              <w:spacing w:line="220" w:lineRule="exact"/>
              <w:jc w:val="center"/>
              <w:rPr>
                <w:lang w:val="en-US"/>
              </w:rPr>
            </w:pPr>
            <w:r>
              <w:rPr>
                <w:rStyle w:val="28pt"/>
                <w:color w:val="auto"/>
                <w:sz w:val="22"/>
                <w:szCs w:val="22"/>
                <w:lang w:val="en-US" w:bidi="ar-SA"/>
              </w:rPr>
              <w:t>2</w:t>
            </w:r>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proofErr w:type="gramStart"/>
            <w:r>
              <w:t>шт</w:t>
            </w:r>
            <w:proofErr w:type="spellEnd"/>
            <w:proofErr w:type="gramEnd"/>
          </w:p>
        </w:tc>
      </w:tr>
      <w:tr w:rsidR="001C7DAC" w:rsidTr="001C7DAC">
        <w:trPr>
          <w:trHeight w:hRule="exact" w:val="300"/>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t>61.</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r>
              <w:t>Уровень ЗУБР "МАСТЕР" двутавровый, усиленный, 3 глазка (один поворотный), 200см</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t>1</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t>2</w:t>
            </w:r>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proofErr w:type="gramStart"/>
            <w:r>
              <w:t>шт</w:t>
            </w:r>
            <w:proofErr w:type="spellEnd"/>
            <w:proofErr w:type="gramEnd"/>
          </w:p>
        </w:tc>
      </w:tr>
      <w:tr w:rsidR="001C7DAC" w:rsidTr="001C7DAC">
        <w:trPr>
          <w:trHeight w:hRule="exact" w:val="300"/>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t>62.</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r>
              <w:t xml:space="preserve">Набор ключей рожковых гаечных, </w:t>
            </w:r>
            <w:proofErr w:type="spellStart"/>
            <w:r w:rsidRPr="001C7DAC">
              <w:t>Cr</w:t>
            </w:r>
            <w:r w:rsidRPr="00F16897">
              <w:t>-</w:t>
            </w:r>
            <w:r w:rsidRPr="001C7DAC">
              <w:t>V</w:t>
            </w:r>
            <w:proofErr w:type="spellEnd"/>
            <w:r w:rsidRPr="00F16897">
              <w:t xml:space="preserve"> </w:t>
            </w:r>
            <w:proofErr w:type="spellStart"/>
            <w:r>
              <w:t>сталь</w:t>
            </w:r>
            <w:proofErr w:type="gramStart"/>
            <w:r>
              <w:t>,х</w:t>
            </w:r>
            <w:proofErr w:type="gramEnd"/>
            <w:r>
              <w:t>ром</w:t>
            </w:r>
            <w:proofErr w:type="spellEnd"/>
            <w:r>
              <w:t>.</w:t>
            </w:r>
          </w:p>
          <w:p w:rsidR="001C7DAC" w:rsidRDefault="001C7DAC" w:rsidP="001C7DAC">
            <w:pPr>
              <w:pStyle w:val="20"/>
              <w:shd w:val="clear" w:color="auto" w:fill="auto"/>
              <w:spacing w:line="288" w:lineRule="exact"/>
            </w:pPr>
            <w:r>
              <w:t>6-19мм,6шт. ЗУБР "МАСТЕР"</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t>1</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t>2</w:t>
            </w:r>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proofErr w:type="gramStart"/>
            <w:r>
              <w:t>шт</w:t>
            </w:r>
            <w:proofErr w:type="spellEnd"/>
            <w:proofErr w:type="gramEnd"/>
          </w:p>
        </w:tc>
      </w:tr>
      <w:tr w:rsidR="001C7DAC" w:rsidTr="00A456C6">
        <w:trPr>
          <w:trHeight w:hRule="exact" w:val="546"/>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t>63.</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r>
              <w:t>Набор Ключ гаечный комбиниро</w:t>
            </w:r>
            <w:r>
              <w:softHyphen/>
              <w:t xml:space="preserve">ванный. </w:t>
            </w:r>
            <w:proofErr w:type="spellStart"/>
            <w:r w:rsidRPr="001C7DAC">
              <w:t>Cr</w:t>
            </w:r>
            <w:r w:rsidRPr="00F16897">
              <w:t>-</w:t>
            </w:r>
            <w:r w:rsidRPr="001C7DAC">
              <w:t>V</w:t>
            </w:r>
            <w:proofErr w:type="spellEnd"/>
            <w:r w:rsidRPr="00F16897">
              <w:t xml:space="preserve"> </w:t>
            </w:r>
            <w:proofErr w:type="spellStart"/>
            <w:r>
              <w:t>сталь</w:t>
            </w:r>
            <w:proofErr w:type="gramStart"/>
            <w:r>
              <w:t>.х</w:t>
            </w:r>
            <w:proofErr w:type="gramEnd"/>
            <w:r>
              <w:t>ромиров</w:t>
            </w:r>
            <w:proofErr w:type="spellEnd"/>
            <w:r>
              <w:t>. 6- 14мм,6шт.</w:t>
            </w:r>
          </w:p>
          <w:p w:rsidR="001C7DAC" w:rsidRDefault="001C7DAC" w:rsidP="001C7DAC">
            <w:pPr>
              <w:pStyle w:val="20"/>
              <w:shd w:val="clear" w:color="auto" w:fill="auto"/>
              <w:spacing w:line="288" w:lineRule="exact"/>
            </w:pPr>
            <w:r>
              <w:t>ЗУБР</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t>1</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t>5</w:t>
            </w:r>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t>набор</w:t>
            </w:r>
          </w:p>
        </w:tc>
      </w:tr>
      <w:tr w:rsidR="001C7DAC" w:rsidTr="001C7DAC">
        <w:trPr>
          <w:trHeight w:hRule="exact" w:val="300"/>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t>64.</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r>
              <w:t>Перчатки диэлектрические резино</w:t>
            </w:r>
            <w:r>
              <w:softHyphen/>
              <w:t xml:space="preserve">вые бесшовные </w:t>
            </w:r>
            <w:proofErr w:type="spellStart"/>
            <w:r>
              <w:t>Эн</w:t>
            </w:r>
            <w:proofErr w:type="spellEnd"/>
            <w:r>
              <w:t xml:space="preserve"> </w:t>
            </w:r>
            <w:proofErr w:type="spellStart"/>
            <w:r>
              <w:t>Эв</w:t>
            </w:r>
            <w:proofErr w:type="spellEnd"/>
            <w:r>
              <w:t xml:space="preserve"> до 1000В</w:t>
            </w:r>
          </w:p>
          <w:p w:rsidR="001C7DAC" w:rsidRDefault="001C7DAC" w:rsidP="001C7DAC">
            <w:pPr>
              <w:pStyle w:val="20"/>
              <w:shd w:val="clear" w:color="auto" w:fill="auto"/>
              <w:spacing w:line="288" w:lineRule="exact"/>
            </w:pPr>
            <w:r>
              <w:t>ПЕР №2(1 пара) (702236)</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t>1</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t>5</w:t>
            </w:r>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t>пар</w:t>
            </w:r>
          </w:p>
        </w:tc>
      </w:tr>
      <w:tr w:rsidR="001C7DAC" w:rsidTr="001C7DAC">
        <w:trPr>
          <w:trHeight w:hRule="exact" w:val="629"/>
        </w:trPr>
        <w:tc>
          <w:tcPr>
            <w:tcW w:w="73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ind w:right="300"/>
              <w:jc w:val="right"/>
            </w:pPr>
            <w:r>
              <w:t>65.</w:t>
            </w:r>
          </w:p>
        </w:tc>
        <w:tc>
          <w:tcPr>
            <w:tcW w:w="6501" w:type="dxa"/>
            <w:tcBorders>
              <w:top w:val="single" w:sz="4" w:space="0" w:color="auto"/>
              <w:left w:val="single" w:sz="4" w:space="0" w:color="auto"/>
            </w:tcBorders>
            <w:shd w:val="clear" w:color="auto" w:fill="FFFFFF"/>
          </w:tcPr>
          <w:p w:rsidR="001C7DAC" w:rsidRDefault="001C7DAC" w:rsidP="001C7DAC">
            <w:pPr>
              <w:pStyle w:val="20"/>
              <w:shd w:val="clear" w:color="auto" w:fill="auto"/>
              <w:spacing w:line="288" w:lineRule="exact"/>
            </w:pPr>
            <w:r>
              <w:t xml:space="preserve">Ключи </w:t>
            </w:r>
            <w:proofErr w:type="spellStart"/>
            <w:r>
              <w:t>имбусовые</w:t>
            </w:r>
            <w:proofErr w:type="spellEnd"/>
            <w:r>
              <w:t>(18 шт.), сатинированное покрытие, ЗУБР «Эксперт» 27463-Н18</w:t>
            </w:r>
          </w:p>
        </w:tc>
        <w:tc>
          <w:tcPr>
            <w:tcW w:w="851" w:type="dxa"/>
            <w:tcBorders>
              <w:top w:val="single" w:sz="4" w:space="0" w:color="auto"/>
            </w:tcBorders>
            <w:shd w:val="clear" w:color="auto" w:fill="FFFFFF"/>
            <w:vAlign w:val="center"/>
          </w:tcPr>
          <w:p w:rsidR="001C7DAC" w:rsidRDefault="001C7DAC" w:rsidP="001C7DAC">
            <w:pPr>
              <w:pStyle w:val="20"/>
              <w:shd w:val="clear" w:color="auto" w:fill="auto"/>
              <w:spacing w:line="220" w:lineRule="exact"/>
              <w:jc w:val="center"/>
            </w:pPr>
            <w:r>
              <w:t>1</w:t>
            </w:r>
          </w:p>
        </w:tc>
        <w:tc>
          <w:tcPr>
            <w:tcW w:w="849"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r>
              <w:t>1</w:t>
            </w:r>
          </w:p>
        </w:tc>
        <w:tc>
          <w:tcPr>
            <w:tcW w:w="851" w:type="dxa"/>
            <w:tcBorders>
              <w:top w:val="single" w:sz="4" w:space="0" w:color="auto"/>
              <w:left w:val="single" w:sz="4" w:space="0" w:color="auto"/>
            </w:tcBorders>
            <w:shd w:val="clear" w:color="auto" w:fill="FFFFFF"/>
            <w:vAlign w:val="center"/>
          </w:tcPr>
          <w:p w:rsidR="001C7DAC" w:rsidRDefault="001C7DAC" w:rsidP="001C7DAC">
            <w:pPr>
              <w:pStyle w:val="20"/>
              <w:shd w:val="clear" w:color="auto" w:fill="auto"/>
              <w:spacing w:line="220" w:lineRule="exact"/>
              <w:jc w:val="center"/>
            </w:pPr>
            <w:proofErr w:type="spellStart"/>
            <w:proofErr w:type="gramStart"/>
            <w:r>
              <w:t>шт</w:t>
            </w:r>
            <w:proofErr w:type="spellEnd"/>
            <w:proofErr w:type="gramEnd"/>
          </w:p>
        </w:tc>
      </w:tr>
    </w:tbl>
    <w:p w:rsidR="007267AA" w:rsidRDefault="007267AA" w:rsidP="001F2A9D">
      <w:pPr>
        <w:pStyle w:val="Default"/>
        <w:ind w:firstLine="709"/>
        <w:jc w:val="both"/>
      </w:pPr>
    </w:p>
    <w:p w:rsidR="001F2A9D" w:rsidRPr="00C413E4" w:rsidRDefault="001F2A9D" w:rsidP="001F2A9D">
      <w:pPr>
        <w:pStyle w:val="Default"/>
        <w:ind w:firstLine="709"/>
        <w:jc w:val="both"/>
      </w:pPr>
      <w:r>
        <w:t>10</w:t>
      </w:r>
      <w:r w:rsidRPr="00C413E4">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301913">
        <w:t>:</w:t>
      </w:r>
      <w:r w:rsidRPr="00C413E4">
        <w:t xml:space="preserve"> </w:t>
      </w:r>
      <w:r w:rsidRPr="00B97E7E">
        <w:rPr>
          <w:b/>
          <w:u w:val="single"/>
        </w:rPr>
        <w:t>не установлены.</w:t>
      </w:r>
      <w:r w:rsidRPr="00C413E4">
        <w:t xml:space="preserve">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1</w:t>
      </w:r>
      <w:r w:rsidRPr="00C413E4">
        <w:t>. Порядок, место, дата начала и дата окончания срока подачи заявок на участие в закупке</w:t>
      </w:r>
      <w:r w:rsidRPr="00301913">
        <w:t>:</w:t>
      </w:r>
      <w:r w:rsidRPr="00C413E4">
        <w:t xml:space="preserve"> </w:t>
      </w:r>
      <w:r w:rsidRPr="00B97E7E">
        <w:rPr>
          <w:b/>
          <w:u w:val="single"/>
        </w:rPr>
        <w:t>не установлены</w:t>
      </w:r>
      <w:r w:rsidRPr="00C413E4">
        <w:t xml:space="preserve">.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t>12</w:t>
      </w:r>
      <w:r w:rsidRPr="00C413E4">
        <w:t>. Требования к содержанию, форме, оформлению и составу заявки на участие в закупке</w:t>
      </w:r>
      <w:r w:rsidRPr="00301913">
        <w:t>:</w:t>
      </w:r>
      <w:r w:rsidRPr="00C413E4">
        <w:t xml:space="preserve"> </w:t>
      </w:r>
      <w:r w:rsidRPr="00B97E7E">
        <w:rPr>
          <w:b/>
          <w:u w:val="single"/>
        </w:rPr>
        <w:t xml:space="preserve">не установлены.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3</w:t>
      </w:r>
      <w:r w:rsidRPr="00C413E4">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Pr="00301913">
        <w:t>:</w:t>
      </w:r>
      <w:r w:rsidRPr="00C413E4">
        <w:t xml:space="preserve"> </w:t>
      </w:r>
      <w:r w:rsidRPr="00B97E7E">
        <w:rPr>
          <w:b/>
          <w:u w:val="single"/>
        </w:rPr>
        <w:t>не установлены</w:t>
      </w:r>
      <w:r w:rsidRPr="00C413E4">
        <w:t>.</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4</w:t>
      </w:r>
      <w:r w:rsidRPr="00C413E4">
        <w:t>. Формы, порядок, дата начала и дата окончания срока предоставления участникам закупки разъяснений положений документации о закупке</w:t>
      </w:r>
      <w:r w:rsidRPr="00301913">
        <w:t>:</w:t>
      </w:r>
      <w:r w:rsidRPr="00C413E4">
        <w:t xml:space="preserve"> </w:t>
      </w:r>
      <w:r w:rsidRPr="00B97E7E">
        <w:rPr>
          <w:b/>
          <w:u w:val="single"/>
        </w:rPr>
        <w:t>запросы на разъяснение положений документации не принимаются, разъяснения не предоставляются</w:t>
      </w:r>
      <w:r w:rsidRPr="00C413E4">
        <w:t xml:space="preserve">. </w:t>
      </w:r>
    </w:p>
    <w:p w:rsidR="001F2A9D" w:rsidRPr="00C413E4" w:rsidRDefault="001F2A9D" w:rsidP="001F2A9D">
      <w:pPr>
        <w:pStyle w:val="Default"/>
        <w:ind w:firstLine="709"/>
        <w:jc w:val="both"/>
      </w:pPr>
    </w:p>
    <w:p w:rsidR="001F2A9D" w:rsidRPr="00B97E7E" w:rsidRDefault="001F2A9D" w:rsidP="001F2A9D">
      <w:pPr>
        <w:pStyle w:val="Default"/>
        <w:ind w:firstLine="709"/>
        <w:jc w:val="both"/>
        <w:rPr>
          <w:b/>
          <w:u w:val="single"/>
        </w:rPr>
      </w:pPr>
      <w:r w:rsidRPr="00C413E4">
        <w:t>1</w:t>
      </w:r>
      <w:r>
        <w:t>5</w:t>
      </w:r>
      <w:r w:rsidRPr="00C413E4">
        <w:t>. Место и дата рассмотрения предложений участников закупки и подведения итогов закупки</w:t>
      </w:r>
      <w:r w:rsidRPr="00301913">
        <w:t>:</w:t>
      </w:r>
      <w:r w:rsidRPr="00C413E4">
        <w:t xml:space="preserve"> </w:t>
      </w:r>
      <w:r w:rsidRPr="00B97E7E">
        <w:rPr>
          <w:b/>
          <w:u w:val="single"/>
        </w:rPr>
        <w:t xml:space="preserve">предложения участников закупки не рассматриваются, итоги закупки не подводятся.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6</w:t>
      </w:r>
      <w:r w:rsidRPr="00C413E4">
        <w:t>. Критерии оценки и сопоставления заявок на участие в закупке</w:t>
      </w:r>
      <w:r w:rsidRPr="00301913">
        <w:t>:</w:t>
      </w:r>
      <w:r w:rsidRPr="00C413E4">
        <w:t xml:space="preserve"> </w:t>
      </w:r>
      <w:r w:rsidRPr="00B97E7E">
        <w:rPr>
          <w:b/>
          <w:u w:val="single"/>
        </w:rPr>
        <w:t>не установлены</w:t>
      </w:r>
      <w:r w:rsidRPr="00C413E4">
        <w:t xml:space="preserve">.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7</w:t>
      </w:r>
      <w:r w:rsidRPr="00C413E4">
        <w:t>. Порядок оценки и сопоставления заявок на участие в закупке</w:t>
      </w:r>
      <w:r w:rsidRPr="00301913">
        <w:t>:</w:t>
      </w:r>
      <w:r w:rsidRPr="00C413E4">
        <w:t xml:space="preserve"> </w:t>
      </w:r>
      <w:r w:rsidRPr="00B97E7E">
        <w:rPr>
          <w:b/>
          <w:u w:val="single"/>
        </w:rPr>
        <w:t>не установлен</w:t>
      </w:r>
      <w:r w:rsidRPr="00C413E4">
        <w:t>.</w:t>
      </w:r>
    </w:p>
    <w:p w:rsidR="001F2A9D" w:rsidRPr="00C413E4" w:rsidRDefault="001F2A9D" w:rsidP="001F2A9D">
      <w:pPr>
        <w:pStyle w:val="Default"/>
        <w:ind w:firstLine="709"/>
        <w:jc w:val="both"/>
      </w:pPr>
    </w:p>
    <w:p w:rsidR="001F2A9D" w:rsidRPr="001F2A9D" w:rsidRDefault="001F2A9D" w:rsidP="001F2A9D">
      <w:pPr>
        <w:pStyle w:val="Default"/>
        <w:ind w:firstLine="709"/>
        <w:jc w:val="both"/>
      </w:pPr>
      <w:r>
        <w:t>18</w:t>
      </w:r>
      <w:r w:rsidRPr="00C413E4">
        <w:t>. Документация о закупке у единс</w:t>
      </w:r>
      <w:r>
        <w:t>твенного поставщика (подрядчика,</w:t>
      </w:r>
      <w:r w:rsidRPr="00C413E4">
        <w:t xml:space="preserve"> исполнителя) носит уведомительный характер и не предполагает при размещении в единой информационной системе подачу со стороны  поставщиков (подрядчиков, исполнителей) заявок, документов и сведений.</w:t>
      </w:r>
    </w:p>
    <w:p w:rsidR="001F2A9D" w:rsidRPr="001F2A9D" w:rsidRDefault="001F2A9D" w:rsidP="001F2A9D">
      <w:pPr>
        <w:pStyle w:val="Default"/>
        <w:ind w:firstLine="709"/>
        <w:jc w:val="both"/>
      </w:pPr>
    </w:p>
    <w:p w:rsidR="001F2A9D" w:rsidRDefault="001F2A9D" w:rsidP="001F2A9D">
      <w:pPr>
        <w:pStyle w:val="Default"/>
        <w:ind w:firstLine="709"/>
        <w:jc w:val="both"/>
      </w:pPr>
      <w:r w:rsidRPr="00C413E4">
        <w:t>Приложени</w:t>
      </w:r>
      <w:r>
        <w:t>е</w:t>
      </w:r>
      <w:r w:rsidRPr="00C413E4">
        <w:t xml:space="preserve">: </w:t>
      </w:r>
      <w:r>
        <w:t xml:space="preserve"> №1 </w:t>
      </w:r>
      <w:r w:rsidR="003E7A20">
        <w:t>–</w:t>
      </w:r>
      <w:r>
        <w:t xml:space="preserve"> </w:t>
      </w:r>
      <w:r w:rsidR="003E7A20">
        <w:t>Проект д</w:t>
      </w:r>
      <w:r w:rsidRPr="00C413E4">
        <w:t>оговор</w:t>
      </w:r>
      <w:r w:rsidR="003E7A20">
        <w:t>а</w:t>
      </w:r>
      <w:r w:rsidRPr="00C413E4">
        <w:t>.</w:t>
      </w:r>
    </w:p>
    <w:p w:rsidR="001F2A9D" w:rsidRDefault="001F2A9D" w:rsidP="001F2A9D">
      <w:pPr>
        <w:pStyle w:val="Default"/>
        <w:ind w:firstLine="709"/>
      </w:pPr>
    </w:p>
    <w:p w:rsidR="0024589D" w:rsidRPr="00DB60CD" w:rsidRDefault="0024589D" w:rsidP="00D4307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rPr>
          <w:sz w:val="24"/>
          <w:szCs w:val="24"/>
        </w:rPr>
      </w:pPr>
      <w:r w:rsidRPr="00354D0B">
        <w:rPr>
          <w:rFonts w:ascii="Times New Roman" w:hAnsi="Times New Roman"/>
          <w:sz w:val="24"/>
          <w:szCs w:val="24"/>
        </w:rPr>
        <w:t>Директор</w:t>
      </w:r>
      <w:r w:rsidRPr="00354D0B">
        <w:rPr>
          <w:rFonts w:ascii="Times New Roman" w:hAnsi="Times New Roman"/>
          <w:sz w:val="24"/>
          <w:szCs w:val="24"/>
        </w:rPr>
        <w:tab/>
      </w:r>
      <w:r w:rsidRPr="00354D0B">
        <w:rPr>
          <w:rFonts w:ascii="Times New Roman" w:hAnsi="Times New Roman"/>
          <w:sz w:val="24"/>
          <w:szCs w:val="24"/>
        </w:rPr>
        <w:tab/>
      </w:r>
      <w:r w:rsidRPr="00354D0B">
        <w:rPr>
          <w:rFonts w:ascii="Times New Roman" w:hAnsi="Times New Roman"/>
          <w:sz w:val="24"/>
          <w:szCs w:val="24"/>
        </w:rPr>
        <w:tab/>
      </w:r>
      <w:r w:rsidRPr="00354D0B">
        <w:rPr>
          <w:rFonts w:ascii="Times New Roman" w:hAnsi="Times New Roman"/>
          <w:sz w:val="24"/>
          <w:szCs w:val="24"/>
        </w:rPr>
        <w:tab/>
      </w:r>
      <w:r w:rsidRPr="00354D0B">
        <w:rPr>
          <w:rFonts w:ascii="Times New Roman" w:hAnsi="Times New Roman"/>
          <w:sz w:val="24"/>
          <w:szCs w:val="24"/>
        </w:rPr>
        <w:tab/>
      </w:r>
      <w:r>
        <w:rPr>
          <w:rFonts w:ascii="Times New Roman" w:hAnsi="Times New Roman"/>
          <w:sz w:val="24"/>
          <w:szCs w:val="24"/>
        </w:rPr>
        <w:t xml:space="preserve">                                     С.М. Кравченко</w:t>
      </w:r>
    </w:p>
    <w:p w:rsidR="00301913" w:rsidRDefault="00301913">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634908" w:rsidRDefault="00634908">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2029FE" w:rsidRDefault="002029FE">
      <w:pPr>
        <w:rPr>
          <w:sz w:val="24"/>
          <w:szCs w:val="24"/>
        </w:rPr>
      </w:pPr>
    </w:p>
    <w:p w:rsidR="002029FE" w:rsidRDefault="002029FE">
      <w:pPr>
        <w:rPr>
          <w:sz w:val="24"/>
          <w:szCs w:val="24"/>
        </w:rPr>
      </w:pPr>
    </w:p>
    <w:p w:rsidR="002029FE" w:rsidRDefault="002029FE">
      <w:pPr>
        <w:rPr>
          <w:sz w:val="24"/>
          <w:szCs w:val="24"/>
        </w:rPr>
      </w:pPr>
    </w:p>
    <w:p w:rsidR="002029FE" w:rsidRDefault="002029FE">
      <w:pPr>
        <w:rPr>
          <w:sz w:val="24"/>
          <w:szCs w:val="24"/>
        </w:rPr>
      </w:pPr>
    </w:p>
    <w:p w:rsidR="002029FE" w:rsidRDefault="002029FE">
      <w:pPr>
        <w:rPr>
          <w:sz w:val="24"/>
          <w:szCs w:val="24"/>
        </w:rPr>
      </w:pPr>
    </w:p>
    <w:p w:rsidR="002029FE" w:rsidRDefault="002029FE">
      <w:pPr>
        <w:rPr>
          <w:sz w:val="24"/>
          <w:szCs w:val="24"/>
        </w:rPr>
      </w:pPr>
    </w:p>
    <w:p w:rsidR="002029FE" w:rsidRDefault="002029FE">
      <w:pPr>
        <w:rPr>
          <w:sz w:val="24"/>
          <w:szCs w:val="24"/>
        </w:rPr>
      </w:pPr>
    </w:p>
    <w:p w:rsidR="002029FE" w:rsidRDefault="002029FE">
      <w:pPr>
        <w:rPr>
          <w:sz w:val="24"/>
          <w:szCs w:val="24"/>
        </w:rPr>
      </w:pPr>
    </w:p>
    <w:p w:rsidR="002029FE" w:rsidRDefault="002029FE">
      <w:pPr>
        <w:rPr>
          <w:sz w:val="24"/>
          <w:szCs w:val="24"/>
        </w:rPr>
      </w:pPr>
    </w:p>
    <w:p w:rsidR="002029FE" w:rsidRDefault="002029FE">
      <w:pPr>
        <w:rPr>
          <w:sz w:val="24"/>
          <w:szCs w:val="24"/>
        </w:rPr>
      </w:pPr>
    </w:p>
    <w:p w:rsidR="003E7A20" w:rsidRDefault="003E7A20">
      <w:pPr>
        <w:rPr>
          <w:sz w:val="24"/>
          <w:szCs w:val="24"/>
        </w:rPr>
      </w:pPr>
    </w:p>
    <w:p w:rsidR="00A456C6" w:rsidRDefault="00A456C6">
      <w:pPr>
        <w:rPr>
          <w:sz w:val="24"/>
          <w:szCs w:val="24"/>
        </w:rPr>
      </w:pPr>
    </w:p>
    <w:p w:rsidR="003E7A20" w:rsidRDefault="003E7A20" w:rsidP="003E7A20">
      <w:pPr>
        <w:pStyle w:val="30"/>
        <w:shd w:val="clear" w:color="auto" w:fill="auto"/>
        <w:spacing w:after="4" w:line="210" w:lineRule="exact"/>
      </w:pPr>
      <w:r>
        <w:rPr>
          <w:color w:val="000000"/>
          <w:lang w:bidi="ru-RU"/>
        </w:rPr>
        <w:lastRenderedPageBreak/>
        <w:t>ПРОЕКТ ДОГОВОРА</w:t>
      </w:r>
    </w:p>
    <w:p w:rsidR="003E7A20" w:rsidRDefault="003E7A20" w:rsidP="003E7A20">
      <w:pPr>
        <w:pStyle w:val="40"/>
        <w:shd w:val="clear" w:color="auto" w:fill="auto"/>
        <w:spacing w:before="0" w:after="0" w:line="210" w:lineRule="exact"/>
        <w:rPr>
          <w:color w:val="000000"/>
          <w:lang w:bidi="ru-RU"/>
        </w:rPr>
      </w:pPr>
      <w:r>
        <w:rPr>
          <w:color w:val="000000"/>
          <w:lang w:bidi="ru-RU"/>
        </w:rPr>
        <w:t xml:space="preserve">ПОСТАВКИ ПРОДУКЦИИ № </w:t>
      </w:r>
    </w:p>
    <w:p w:rsidR="003E7A20" w:rsidRDefault="003E7A20" w:rsidP="003E7A20">
      <w:pPr>
        <w:pStyle w:val="40"/>
        <w:shd w:val="clear" w:color="auto" w:fill="auto"/>
        <w:spacing w:before="0" w:after="0" w:line="210" w:lineRule="exact"/>
        <w:rPr>
          <w:color w:val="000000"/>
          <w:lang w:bidi="ru-RU"/>
        </w:rPr>
      </w:pPr>
    </w:p>
    <w:p w:rsidR="003E7A20" w:rsidRDefault="003E7A20" w:rsidP="003E7A20">
      <w:pPr>
        <w:pStyle w:val="40"/>
        <w:shd w:val="clear" w:color="auto" w:fill="auto"/>
        <w:spacing w:before="0" w:after="0" w:line="240" w:lineRule="auto"/>
        <w:jc w:val="both"/>
      </w:pPr>
      <w:r>
        <w:rPr>
          <w:color w:val="000000"/>
          <w:lang w:bidi="ru-RU"/>
        </w:rPr>
        <w:t>г</w:t>
      </w:r>
      <w:r>
        <w:rPr>
          <w:color w:val="000000"/>
          <w:lang w:bidi="ru-RU"/>
        </w:rPr>
        <w:softHyphen/>
      </w:r>
      <w:r>
        <w:rPr>
          <w:color w:val="000000"/>
          <w:lang w:bidi="ru-RU"/>
        </w:rPr>
        <w:softHyphen/>
      </w:r>
      <w:r>
        <w:rPr>
          <w:color w:val="000000"/>
          <w:lang w:bidi="ru-RU"/>
        </w:rPr>
        <w:softHyphen/>
        <w:t>. __________                                                                                                                   «__»  _________ 202</w:t>
      </w:r>
      <w:r w:rsidR="00A456C6">
        <w:rPr>
          <w:color w:val="000000"/>
          <w:lang w:bidi="ru-RU"/>
        </w:rPr>
        <w:t>1</w:t>
      </w:r>
      <w:r>
        <w:rPr>
          <w:color w:val="000000"/>
          <w:lang w:bidi="ru-RU"/>
        </w:rPr>
        <w:t xml:space="preserve"> г.</w:t>
      </w:r>
    </w:p>
    <w:p w:rsidR="003E7A20" w:rsidRPr="006A2F90" w:rsidRDefault="003E7A20" w:rsidP="003E7A20"/>
    <w:p w:rsidR="003E7A20" w:rsidRPr="006A2F90" w:rsidRDefault="003E7A20" w:rsidP="003E7A20"/>
    <w:p w:rsidR="003E7A20" w:rsidRPr="003C0109" w:rsidRDefault="003E7A20" w:rsidP="003E7A20">
      <w:pPr>
        <w:tabs>
          <w:tab w:val="left" w:pos="1134"/>
        </w:tabs>
        <w:spacing w:after="0" w:line="240" w:lineRule="auto"/>
        <w:ind w:firstLine="709"/>
        <w:jc w:val="both"/>
        <w:rPr>
          <w:rFonts w:ascii="Times New Roman" w:hAnsi="Times New Roman"/>
        </w:rPr>
      </w:pPr>
      <w:r w:rsidRPr="003C0109">
        <w:rPr>
          <w:rFonts w:ascii="Times New Roman" w:hAnsi="Times New Roman"/>
        </w:rPr>
        <w:t xml:space="preserve">                             </w:t>
      </w:r>
      <w:r w:rsidRPr="003C0109">
        <w:rPr>
          <w:rFonts w:ascii="Times New Roman" w:hAnsi="Times New Roman"/>
          <w:color w:val="000000"/>
          <w:lang w:eastAsia="ru-RU" w:bidi="ru-RU"/>
        </w:rPr>
        <w:t>, именуемое в дальнейшем «Поставщик», в лице</w:t>
      </w:r>
      <w:proofErr w:type="gramStart"/>
      <w:r w:rsidRPr="003C0109">
        <w:rPr>
          <w:rFonts w:ascii="Times New Roman" w:hAnsi="Times New Roman"/>
          <w:color w:val="000000"/>
          <w:lang w:eastAsia="ru-RU" w:bidi="ru-RU"/>
        </w:rPr>
        <w:t xml:space="preserve"> </w:t>
      </w:r>
      <w:r w:rsidRPr="003C0109">
        <w:rPr>
          <w:rFonts w:ascii="Times New Roman" w:hAnsi="Times New Roman"/>
        </w:rPr>
        <w:t xml:space="preserve">                 </w:t>
      </w:r>
      <w:r w:rsidRPr="003C0109">
        <w:rPr>
          <w:rFonts w:ascii="Times New Roman" w:hAnsi="Times New Roman"/>
          <w:color w:val="000000"/>
          <w:lang w:eastAsia="ru-RU" w:bidi="ru-RU"/>
        </w:rPr>
        <w:t>,</w:t>
      </w:r>
      <w:proofErr w:type="gramEnd"/>
      <w:r w:rsidRPr="003C0109">
        <w:rPr>
          <w:rFonts w:ascii="Times New Roman" w:hAnsi="Times New Roman"/>
          <w:color w:val="000000"/>
          <w:lang w:eastAsia="ru-RU" w:bidi="ru-RU"/>
        </w:rPr>
        <w:t xml:space="preserve"> действующего на основании </w:t>
      </w:r>
      <w:r w:rsidRPr="003C0109">
        <w:rPr>
          <w:rFonts w:ascii="Times New Roman" w:hAnsi="Times New Roman"/>
        </w:rPr>
        <w:t xml:space="preserve">               </w:t>
      </w:r>
      <w:r w:rsidRPr="003C0109">
        <w:rPr>
          <w:rFonts w:ascii="Times New Roman" w:hAnsi="Times New Roman"/>
          <w:color w:val="000000"/>
          <w:lang w:eastAsia="ru-RU" w:bidi="ru-RU"/>
        </w:rPr>
        <w:t xml:space="preserve">, с одной стороны, и Государственное автономное профессиональное образовательное учреждение </w:t>
      </w:r>
      <w:r w:rsidR="00A456C6">
        <w:rPr>
          <w:rFonts w:ascii="Times New Roman" w:hAnsi="Times New Roman"/>
          <w:color w:val="000000"/>
          <w:lang w:eastAsia="ru-RU" w:bidi="ru-RU"/>
        </w:rPr>
        <w:t>«</w:t>
      </w:r>
      <w:r w:rsidRPr="003C0109">
        <w:rPr>
          <w:rFonts w:ascii="Times New Roman" w:hAnsi="Times New Roman"/>
          <w:color w:val="000000"/>
          <w:lang w:eastAsia="ru-RU" w:bidi="ru-RU"/>
        </w:rPr>
        <w:t>Брянский техникум энергомашиностроения и радиоэлектроники имени Героя Советского союза М. А. Афанасьева</w:t>
      </w:r>
      <w:r w:rsidR="00A456C6">
        <w:rPr>
          <w:rFonts w:ascii="Times New Roman" w:hAnsi="Times New Roman"/>
          <w:color w:val="000000"/>
          <w:lang w:eastAsia="ru-RU" w:bidi="ru-RU"/>
        </w:rPr>
        <w:t>»</w:t>
      </w:r>
      <w:r w:rsidRPr="003C0109">
        <w:rPr>
          <w:rFonts w:ascii="Times New Roman" w:hAnsi="Times New Roman"/>
          <w:color w:val="000000"/>
          <w:lang w:eastAsia="ru-RU" w:bidi="ru-RU"/>
        </w:rPr>
        <w:t xml:space="preserve"> (далее ГАПОУ БТЭИР имени Героя Советского союза М. А. Афанасьева), именуемое в дальнейшем «Покупатель», в лице директора Кравченко Сергея Михайловича, действующего на основании Устава , с другой стороны, именуемые в дальнейшем «Стороны», заключили настоящий договор о нижеследующем:</w:t>
      </w:r>
    </w:p>
    <w:p w:rsidR="003E7A20" w:rsidRPr="003C0109" w:rsidRDefault="003E7A20" w:rsidP="003E7A20">
      <w:pPr>
        <w:pStyle w:val="30"/>
        <w:numPr>
          <w:ilvl w:val="0"/>
          <w:numId w:val="8"/>
        </w:numPr>
        <w:shd w:val="clear" w:color="auto" w:fill="auto"/>
        <w:tabs>
          <w:tab w:val="left" w:pos="622"/>
          <w:tab w:val="left" w:pos="1134"/>
        </w:tabs>
        <w:spacing w:after="0" w:line="240" w:lineRule="auto"/>
        <w:ind w:firstLine="340"/>
        <w:rPr>
          <w:sz w:val="22"/>
          <w:szCs w:val="22"/>
        </w:rPr>
      </w:pPr>
      <w:r w:rsidRPr="003C0109">
        <w:rPr>
          <w:color w:val="000000"/>
          <w:sz w:val="22"/>
          <w:szCs w:val="22"/>
          <w:lang w:bidi="ru-RU"/>
        </w:rPr>
        <w:t>Предмет договора</w:t>
      </w:r>
    </w:p>
    <w:p w:rsidR="003E7A20" w:rsidRPr="003C0109" w:rsidRDefault="003E7A20" w:rsidP="003E7A20">
      <w:pPr>
        <w:pStyle w:val="20"/>
        <w:numPr>
          <w:ilvl w:val="1"/>
          <w:numId w:val="8"/>
        </w:numPr>
        <w:shd w:val="clear" w:color="auto" w:fill="auto"/>
        <w:tabs>
          <w:tab w:val="left" w:pos="729"/>
          <w:tab w:val="left" w:pos="1134"/>
        </w:tabs>
        <w:spacing w:line="240" w:lineRule="auto"/>
        <w:ind w:firstLine="340"/>
        <w:jc w:val="both"/>
      </w:pPr>
      <w:r w:rsidRPr="003C0109">
        <w:rPr>
          <w:color w:val="000000"/>
          <w:lang w:bidi="ru-RU"/>
        </w:rPr>
        <w:t>Поставщик, обязуется передать в обусловленный настоящим договором срок продукцию Покупа</w:t>
      </w:r>
      <w:r w:rsidRPr="003C0109">
        <w:rPr>
          <w:color w:val="000000"/>
          <w:lang w:bidi="ru-RU"/>
        </w:rPr>
        <w:softHyphen/>
        <w:t>телю, а Покупатель обязуется принять и оплатить эту продукцию.</w:t>
      </w:r>
    </w:p>
    <w:p w:rsidR="003E7A20" w:rsidRPr="003C0109" w:rsidRDefault="003E7A20" w:rsidP="003E7A20">
      <w:pPr>
        <w:pStyle w:val="20"/>
        <w:numPr>
          <w:ilvl w:val="1"/>
          <w:numId w:val="8"/>
        </w:numPr>
        <w:shd w:val="clear" w:color="auto" w:fill="auto"/>
        <w:tabs>
          <w:tab w:val="left" w:pos="724"/>
          <w:tab w:val="left" w:pos="1134"/>
        </w:tabs>
        <w:spacing w:line="240" w:lineRule="auto"/>
        <w:ind w:firstLine="340"/>
        <w:jc w:val="both"/>
      </w:pPr>
      <w:proofErr w:type="gramStart"/>
      <w:r w:rsidRPr="003C0109">
        <w:rPr>
          <w:color w:val="000000"/>
          <w:lang w:bidi="ru-RU"/>
        </w:rPr>
        <w:t>Наименование и количество продукции определены в Приложении 1, Спецификация, являющимся неотъемлемой частью настоящего Договора.</w:t>
      </w:r>
      <w:proofErr w:type="gramEnd"/>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Условия поставки</w:t>
      </w:r>
    </w:p>
    <w:p w:rsidR="003E7A20" w:rsidRPr="003C0109" w:rsidRDefault="003E7A20" w:rsidP="003E7A20">
      <w:pPr>
        <w:pStyle w:val="20"/>
        <w:numPr>
          <w:ilvl w:val="1"/>
          <w:numId w:val="8"/>
        </w:numPr>
        <w:shd w:val="clear" w:color="auto" w:fill="auto"/>
        <w:tabs>
          <w:tab w:val="left" w:pos="733"/>
          <w:tab w:val="left" w:pos="1134"/>
        </w:tabs>
        <w:spacing w:line="240" w:lineRule="auto"/>
        <w:ind w:firstLine="340"/>
        <w:jc w:val="both"/>
      </w:pPr>
      <w:r w:rsidRPr="003C0109">
        <w:rPr>
          <w:color w:val="000000"/>
          <w:lang w:bidi="ru-RU"/>
        </w:rPr>
        <w:t xml:space="preserve">Поставщик осуществляет поставку продукции в течение </w:t>
      </w:r>
      <w:r w:rsidR="00A456C6">
        <w:rPr>
          <w:color w:val="000000"/>
          <w:lang w:bidi="ru-RU"/>
        </w:rPr>
        <w:t>4</w:t>
      </w:r>
      <w:r w:rsidRPr="003C0109">
        <w:rPr>
          <w:color w:val="000000"/>
          <w:lang w:bidi="ru-RU"/>
        </w:rPr>
        <w:t>0 (тридцать) календарных дней с момен</w:t>
      </w:r>
      <w:r w:rsidRPr="003C0109">
        <w:rPr>
          <w:color w:val="000000"/>
          <w:lang w:bidi="ru-RU"/>
        </w:rPr>
        <w:softHyphen/>
        <w:t>та подписания обеими Сторонами настоящего Договора.</w:t>
      </w:r>
    </w:p>
    <w:p w:rsidR="003E7A20" w:rsidRPr="003C0109" w:rsidRDefault="003E7A20" w:rsidP="003E7A20">
      <w:pPr>
        <w:pStyle w:val="20"/>
        <w:numPr>
          <w:ilvl w:val="1"/>
          <w:numId w:val="8"/>
        </w:numPr>
        <w:shd w:val="clear" w:color="auto" w:fill="auto"/>
        <w:tabs>
          <w:tab w:val="left" w:pos="719"/>
          <w:tab w:val="left" w:pos="1134"/>
        </w:tabs>
        <w:spacing w:line="240" w:lineRule="auto"/>
        <w:ind w:firstLine="340"/>
        <w:jc w:val="both"/>
      </w:pPr>
      <w:r w:rsidRPr="003C0109">
        <w:rPr>
          <w:color w:val="000000"/>
          <w:lang w:bidi="ru-RU"/>
        </w:rPr>
        <w:t>Доставка продукции осуществляется за счет Поставщика до адреса: Брянская область, город Брянск, улица Королева, 7.</w:t>
      </w:r>
    </w:p>
    <w:p w:rsidR="003E7A20" w:rsidRPr="003C0109" w:rsidRDefault="003E7A20" w:rsidP="003E7A20">
      <w:pPr>
        <w:pStyle w:val="20"/>
        <w:numPr>
          <w:ilvl w:val="1"/>
          <w:numId w:val="8"/>
        </w:numPr>
        <w:shd w:val="clear" w:color="auto" w:fill="auto"/>
        <w:tabs>
          <w:tab w:val="left" w:pos="795"/>
          <w:tab w:val="left" w:pos="1134"/>
        </w:tabs>
        <w:spacing w:line="240" w:lineRule="auto"/>
        <w:ind w:firstLine="340"/>
        <w:jc w:val="both"/>
      </w:pPr>
      <w:r w:rsidRPr="003C0109">
        <w:rPr>
          <w:color w:val="000000"/>
          <w:lang w:bidi="ru-RU"/>
        </w:rPr>
        <w:t>Вместе с продукцией Продавец передает Покупателю следующие документы:</w:t>
      </w:r>
    </w:p>
    <w:p w:rsidR="003E7A20" w:rsidRPr="003C0109" w:rsidRDefault="003E7A20" w:rsidP="003E7A20">
      <w:pPr>
        <w:pStyle w:val="20"/>
        <w:numPr>
          <w:ilvl w:val="0"/>
          <w:numId w:val="9"/>
        </w:numPr>
        <w:shd w:val="clear" w:color="auto" w:fill="auto"/>
        <w:tabs>
          <w:tab w:val="left" w:pos="550"/>
          <w:tab w:val="left" w:pos="1134"/>
        </w:tabs>
        <w:spacing w:line="240" w:lineRule="auto"/>
        <w:ind w:firstLine="340"/>
        <w:jc w:val="both"/>
      </w:pPr>
      <w:r w:rsidRPr="003C0109">
        <w:rPr>
          <w:color w:val="000000"/>
          <w:lang w:bidi="ru-RU"/>
        </w:rPr>
        <w:t>товарную накладную (ТОРГ-12);</w:t>
      </w:r>
    </w:p>
    <w:p w:rsidR="003E7A20" w:rsidRPr="003C0109" w:rsidRDefault="003E7A20" w:rsidP="003E7A20">
      <w:pPr>
        <w:pStyle w:val="20"/>
        <w:numPr>
          <w:ilvl w:val="0"/>
          <w:numId w:val="9"/>
        </w:numPr>
        <w:shd w:val="clear" w:color="auto" w:fill="auto"/>
        <w:tabs>
          <w:tab w:val="left" w:pos="555"/>
          <w:tab w:val="left" w:pos="1134"/>
        </w:tabs>
        <w:spacing w:line="240" w:lineRule="auto"/>
        <w:ind w:firstLine="340"/>
        <w:jc w:val="both"/>
      </w:pPr>
      <w:r w:rsidRPr="003C0109">
        <w:rPr>
          <w:color w:val="000000"/>
          <w:lang w:bidi="ru-RU"/>
        </w:rPr>
        <w:t>паспорт (и/или Руководство пользователя и/или Инструкция по использованию) на продукцию;</w:t>
      </w:r>
    </w:p>
    <w:p w:rsidR="003E7A20" w:rsidRPr="003C0109" w:rsidRDefault="003E7A20" w:rsidP="003E7A20">
      <w:pPr>
        <w:pStyle w:val="20"/>
        <w:numPr>
          <w:ilvl w:val="0"/>
          <w:numId w:val="9"/>
        </w:numPr>
        <w:shd w:val="clear" w:color="auto" w:fill="auto"/>
        <w:tabs>
          <w:tab w:val="left" w:pos="555"/>
          <w:tab w:val="left" w:pos="1134"/>
        </w:tabs>
        <w:spacing w:line="240" w:lineRule="auto"/>
        <w:ind w:firstLine="340"/>
        <w:jc w:val="both"/>
      </w:pPr>
      <w:r w:rsidRPr="003C0109">
        <w:rPr>
          <w:color w:val="000000"/>
          <w:lang w:bidi="ru-RU"/>
        </w:rPr>
        <w:t>гарантийный талон;</w:t>
      </w:r>
    </w:p>
    <w:p w:rsidR="003E7A20" w:rsidRPr="003C0109" w:rsidRDefault="003E7A20" w:rsidP="003E7A20">
      <w:pPr>
        <w:pStyle w:val="20"/>
        <w:numPr>
          <w:ilvl w:val="0"/>
          <w:numId w:val="9"/>
        </w:numPr>
        <w:shd w:val="clear" w:color="auto" w:fill="auto"/>
        <w:tabs>
          <w:tab w:val="left" w:pos="489"/>
          <w:tab w:val="left" w:pos="1134"/>
        </w:tabs>
        <w:spacing w:line="240" w:lineRule="auto"/>
        <w:ind w:firstLine="340"/>
        <w:jc w:val="both"/>
      </w:pPr>
      <w:r w:rsidRPr="003C0109">
        <w:rPr>
          <w:color w:val="000000"/>
          <w:lang w:bidi="ru-RU"/>
        </w:rPr>
        <w:t>сертификат (при наличии или в случае, если поставляемый вид товара подлежит обязательной серти</w:t>
      </w:r>
      <w:r w:rsidRPr="003C0109">
        <w:rPr>
          <w:color w:val="000000"/>
          <w:lang w:bidi="ru-RU"/>
        </w:rPr>
        <w:softHyphen/>
        <w:t>фикации)</w:t>
      </w:r>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Права и обязанности Сторон</w:t>
      </w:r>
    </w:p>
    <w:p w:rsidR="003E7A20" w:rsidRPr="003C0109" w:rsidRDefault="003E7A20" w:rsidP="003E7A20">
      <w:pPr>
        <w:pStyle w:val="20"/>
        <w:numPr>
          <w:ilvl w:val="1"/>
          <w:numId w:val="8"/>
        </w:numPr>
        <w:shd w:val="clear" w:color="auto" w:fill="auto"/>
        <w:tabs>
          <w:tab w:val="left" w:pos="733"/>
          <w:tab w:val="left" w:pos="1134"/>
        </w:tabs>
        <w:spacing w:line="240" w:lineRule="auto"/>
        <w:ind w:firstLine="340"/>
        <w:jc w:val="both"/>
      </w:pPr>
      <w:r w:rsidRPr="003C0109">
        <w:rPr>
          <w:color w:val="000000"/>
          <w:lang w:bidi="ru-RU"/>
        </w:rPr>
        <w:t xml:space="preserve">Поставщик обязан обеспечить соответствие поставляемой продукции количеству и ассортименту, </w:t>
      </w:r>
      <w:proofErr w:type="gramStart"/>
      <w:r w:rsidRPr="003C0109">
        <w:rPr>
          <w:color w:val="000000"/>
          <w:lang w:bidi="ru-RU"/>
        </w:rPr>
        <w:t>указанным</w:t>
      </w:r>
      <w:proofErr w:type="gramEnd"/>
      <w:r w:rsidRPr="003C0109">
        <w:rPr>
          <w:color w:val="000000"/>
          <w:lang w:bidi="ru-RU"/>
        </w:rPr>
        <w:t xml:space="preserve"> в Спецификации.</w:t>
      </w:r>
    </w:p>
    <w:p w:rsidR="003E7A20" w:rsidRPr="003C0109" w:rsidRDefault="003E7A20" w:rsidP="003E7A20">
      <w:pPr>
        <w:pStyle w:val="20"/>
        <w:numPr>
          <w:ilvl w:val="1"/>
          <w:numId w:val="8"/>
        </w:numPr>
        <w:shd w:val="clear" w:color="auto" w:fill="auto"/>
        <w:tabs>
          <w:tab w:val="left" w:pos="714"/>
          <w:tab w:val="left" w:pos="1134"/>
        </w:tabs>
        <w:spacing w:line="240" w:lineRule="auto"/>
        <w:ind w:firstLine="340"/>
        <w:jc w:val="both"/>
      </w:pPr>
      <w:r w:rsidRPr="003C0109">
        <w:rPr>
          <w:color w:val="000000"/>
          <w:lang w:bidi="ru-RU"/>
        </w:rPr>
        <w:t>Покупатель обязан принять и оплатить продукцию в соответствии с условиями настоящего Дого</w:t>
      </w:r>
      <w:r w:rsidRPr="003C0109">
        <w:rPr>
          <w:color w:val="000000"/>
          <w:lang w:bidi="ru-RU"/>
        </w:rPr>
        <w:softHyphen/>
        <w:t>вора.</w:t>
      </w:r>
    </w:p>
    <w:p w:rsidR="003E7A20" w:rsidRPr="003C0109" w:rsidRDefault="003E7A20" w:rsidP="003E7A20">
      <w:pPr>
        <w:pStyle w:val="20"/>
        <w:numPr>
          <w:ilvl w:val="1"/>
          <w:numId w:val="8"/>
        </w:numPr>
        <w:shd w:val="clear" w:color="auto" w:fill="auto"/>
        <w:tabs>
          <w:tab w:val="left" w:pos="729"/>
          <w:tab w:val="left" w:pos="1134"/>
        </w:tabs>
        <w:spacing w:line="240" w:lineRule="auto"/>
        <w:ind w:firstLine="340"/>
        <w:jc w:val="both"/>
      </w:pPr>
      <w:r w:rsidRPr="003C0109">
        <w:rPr>
          <w:color w:val="000000"/>
          <w:lang w:bidi="ru-RU"/>
        </w:rPr>
        <w:t>Поставщик, допустивший недопоставку продукции, обязан восполнить недопоставленное количе</w:t>
      </w:r>
      <w:r w:rsidRPr="003C0109">
        <w:rPr>
          <w:color w:val="000000"/>
          <w:lang w:bidi="ru-RU"/>
        </w:rPr>
        <w:softHyphen/>
        <w:t>ство продукции в течение срока, согласованного Сторонами.</w:t>
      </w:r>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Цена и порядок расчетов</w:t>
      </w:r>
    </w:p>
    <w:p w:rsidR="003E7A20" w:rsidRPr="003C0109" w:rsidRDefault="003E7A20" w:rsidP="003E7A20">
      <w:pPr>
        <w:pStyle w:val="20"/>
        <w:numPr>
          <w:ilvl w:val="1"/>
          <w:numId w:val="8"/>
        </w:numPr>
        <w:shd w:val="clear" w:color="auto" w:fill="auto"/>
        <w:tabs>
          <w:tab w:val="left" w:pos="795"/>
          <w:tab w:val="left" w:pos="1134"/>
        </w:tabs>
        <w:spacing w:line="240" w:lineRule="auto"/>
        <w:ind w:firstLine="340"/>
        <w:jc w:val="both"/>
      </w:pPr>
      <w:r w:rsidRPr="003C0109">
        <w:rPr>
          <w:color w:val="000000"/>
          <w:lang w:bidi="ru-RU"/>
        </w:rPr>
        <w:t>Цена продукции определена в Спецификации.</w:t>
      </w:r>
    </w:p>
    <w:p w:rsidR="003E7A20" w:rsidRPr="003C0109" w:rsidRDefault="003E7A20" w:rsidP="003E7A20">
      <w:pPr>
        <w:pStyle w:val="20"/>
        <w:numPr>
          <w:ilvl w:val="1"/>
          <w:numId w:val="8"/>
        </w:numPr>
        <w:shd w:val="clear" w:color="auto" w:fill="auto"/>
        <w:tabs>
          <w:tab w:val="left" w:pos="795"/>
          <w:tab w:val="left" w:pos="1134"/>
        </w:tabs>
        <w:spacing w:line="240" w:lineRule="auto"/>
        <w:ind w:firstLine="340"/>
        <w:jc w:val="both"/>
      </w:pPr>
      <w:r w:rsidRPr="003C0109">
        <w:rPr>
          <w:color w:val="000000"/>
          <w:lang w:bidi="ru-RU"/>
        </w:rPr>
        <w:t>Любое изменение цены допускается только по соглашению Сторон.</w:t>
      </w:r>
    </w:p>
    <w:p w:rsidR="003E7A20" w:rsidRPr="003C0109" w:rsidRDefault="003E7A20" w:rsidP="003E7A20">
      <w:pPr>
        <w:pStyle w:val="20"/>
        <w:numPr>
          <w:ilvl w:val="1"/>
          <w:numId w:val="8"/>
        </w:numPr>
        <w:shd w:val="clear" w:color="auto" w:fill="auto"/>
        <w:tabs>
          <w:tab w:val="left" w:pos="729"/>
          <w:tab w:val="left" w:pos="1134"/>
        </w:tabs>
        <w:spacing w:line="240" w:lineRule="auto"/>
        <w:ind w:firstLine="340"/>
        <w:jc w:val="both"/>
      </w:pPr>
      <w:r w:rsidRPr="003C0109">
        <w:rPr>
          <w:color w:val="000000"/>
          <w:lang w:bidi="ru-RU"/>
        </w:rPr>
        <w:t xml:space="preserve">Покупатель производит оплату поставленной ему продукции путем перечисления денежных средств на расчетный счет Поставщика в течение 5 (пяти) банковских дней с момента поставки </w:t>
      </w:r>
      <w:proofErr w:type="gramStart"/>
      <w:r w:rsidRPr="003C0109">
        <w:rPr>
          <w:color w:val="000000"/>
          <w:lang w:bidi="ru-RU"/>
        </w:rPr>
        <w:t>продукции</w:t>
      </w:r>
      <w:proofErr w:type="gramEnd"/>
      <w:r w:rsidRPr="003C0109">
        <w:rPr>
          <w:color w:val="000000"/>
          <w:lang w:bidi="ru-RU"/>
        </w:rPr>
        <w:t xml:space="preserve"> на основании подписанного обеими сторонами акта приемки товара и товарной накладной.</w:t>
      </w:r>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Качество продукции</w:t>
      </w:r>
    </w:p>
    <w:p w:rsidR="003E7A20" w:rsidRPr="003C0109" w:rsidRDefault="003E7A20" w:rsidP="003E7A20">
      <w:pPr>
        <w:pStyle w:val="20"/>
        <w:numPr>
          <w:ilvl w:val="1"/>
          <w:numId w:val="8"/>
        </w:numPr>
        <w:shd w:val="clear" w:color="auto" w:fill="auto"/>
        <w:tabs>
          <w:tab w:val="left" w:pos="733"/>
          <w:tab w:val="left" w:pos="1134"/>
        </w:tabs>
        <w:spacing w:line="240" w:lineRule="auto"/>
        <w:ind w:firstLine="340"/>
        <w:jc w:val="both"/>
      </w:pPr>
      <w:r w:rsidRPr="003C0109">
        <w:rPr>
          <w:color w:val="000000"/>
          <w:lang w:bidi="ru-RU"/>
        </w:rPr>
        <w:t>Поставщик гарантирует Покупателю соответствие качества поставляемой им продукции стандар</w:t>
      </w:r>
      <w:r w:rsidRPr="003C0109">
        <w:rPr>
          <w:color w:val="000000"/>
          <w:lang w:bidi="ru-RU"/>
        </w:rPr>
        <w:softHyphen/>
        <w:t xml:space="preserve">там и требованиям </w:t>
      </w:r>
      <w:proofErr w:type="spellStart"/>
      <w:r w:rsidRPr="003C0109">
        <w:rPr>
          <w:color w:val="000000"/>
          <w:lang w:bidi="ru-RU"/>
        </w:rPr>
        <w:t>ГОСТа</w:t>
      </w:r>
      <w:proofErr w:type="spellEnd"/>
      <w:r w:rsidRPr="003C0109">
        <w:rPr>
          <w:color w:val="000000"/>
          <w:lang w:bidi="ru-RU"/>
        </w:rPr>
        <w:t>.</w:t>
      </w:r>
    </w:p>
    <w:p w:rsidR="003E7A20" w:rsidRPr="003C0109" w:rsidRDefault="003E7A20" w:rsidP="003E7A20">
      <w:pPr>
        <w:pStyle w:val="20"/>
        <w:numPr>
          <w:ilvl w:val="1"/>
          <w:numId w:val="8"/>
        </w:numPr>
        <w:shd w:val="clear" w:color="auto" w:fill="auto"/>
        <w:tabs>
          <w:tab w:val="left" w:pos="733"/>
          <w:tab w:val="left" w:pos="1134"/>
        </w:tabs>
        <w:spacing w:line="240" w:lineRule="auto"/>
        <w:ind w:firstLine="340"/>
        <w:jc w:val="both"/>
      </w:pPr>
      <w:r w:rsidRPr="003C0109">
        <w:rPr>
          <w:color w:val="000000"/>
          <w:lang w:bidi="ru-RU"/>
        </w:rPr>
        <w:t>Гарантийный срок на поставляемую продукцию составляет 12 месяцев с момента поставки. В те</w:t>
      </w:r>
      <w:r w:rsidRPr="003C0109">
        <w:rPr>
          <w:color w:val="000000"/>
          <w:lang w:bidi="ru-RU"/>
        </w:rPr>
        <w:softHyphen/>
        <w:t>чение гарантийного срока Поставщик обязуется за свой счет устранить недостатки и дефекты, если не до</w:t>
      </w:r>
      <w:r w:rsidRPr="003C0109">
        <w:rPr>
          <w:color w:val="000000"/>
          <w:lang w:bidi="ru-RU"/>
        </w:rPr>
        <w:softHyphen/>
        <w:t xml:space="preserve">кажет, что указанные недостатки явились следствием нормального износа продукции или неправильной эксплуатации по вине Покупателя, а такие случаи признаются </w:t>
      </w:r>
      <w:proofErr w:type="spellStart"/>
      <w:r w:rsidRPr="003C0109">
        <w:rPr>
          <w:color w:val="000000"/>
          <w:lang w:bidi="ru-RU"/>
        </w:rPr>
        <w:t>негарантийными</w:t>
      </w:r>
      <w:proofErr w:type="spellEnd"/>
      <w:r w:rsidRPr="003C0109">
        <w:rPr>
          <w:color w:val="000000"/>
          <w:lang w:bidi="ru-RU"/>
        </w:rPr>
        <w:t>. Для установления причи</w:t>
      </w:r>
      <w:r w:rsidRPr="003C0109">
        <w:rPr>
          <w:color w:val="000000"/>
          <w:lang w:bidi="ru-RU"/>
        </w:rPr>
        <w:softHyphen/>
        <w:t>ны возникновения недостатков и дефектов Поставщик имеет право провести соответствующую техниче</w:t>
      </w:r>
      <w:r w:rsidRPr="003C0109">
        <w:rPr>
          <w:color w:val="000000"/>
          <w:lang w:bidi="ru-RU"/>
        </w:rPr>
        <w:softHyphen/>
        <w:t>скую экспертизу, затраты Поставщика на которую подлежат возмещению Покупателем в случае призна</w:t>
      </w:r>
      <w:r w:rsidRPr="003C0109">
        <w:rPr>
          <w:color w:val="000000"/>
          <w:lang w:bidi="ru-RU"/>
        </w:rPr>
        <w:softHyphen/>
        <w:t xml:space="preserve">ния случая </w:t>
      </w:r>
      <w:proofErr w:type="spellStart"/>
      <w:r w:rsidRPr="003C0109">
        <w:rPr>
          <w:color w:val="000000"/>
          <w:lang w:bidi="ru-RU"/>
        </w:rPr>
        <w:t>негарантийным</w:t>
      </w:r>
      <w:proofErr w:type="spellEnd"/>
      <w:r w:rsidRPr="003C0109">
        <w:rPr>
          <w:color w:val="000000"/>
          <w:lang w:bidi="ru-RU"/>
        </w:rPr>
        <w:t>.</w:t>
      </w:r>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Сдача-приемка продукции</w:t>
      </w:r>
    </w:p>
    <w:p w:rsidR="003E7A20" w:rsidRPr="003C0109" w:rsidRDefault="003E7A20" w:rsidP="003E7A20">
      <w:pPr>
        <w:pStyle w:val="20"/>
        <w:numPr>
          <w:ilvl w:val="1"/>
          <w:numId w:val="8"/>
        </w:numPr>
        <w:shd w:val="clear" w:color="auto" w:fill="auto"/>
        <w:tabs>
          <w:tab w:val="left" w:pos="729"/>
          <w:tab w:val="left" w:pos="1134"/>
        </w:tabs>
        <w:spacing w:line="240" w:lineRule="auto"/>
        <w:ind w:firstLine="340"/>
        <w:jc w:val="both"/>
        <w:rPr>
          <w:lang w:eastAsia="en-US"/>
        </w:rPr>
      </w:pPr>
      <w:r w:rsidRPr="003C0109">
        <w:rPr>
          <w:color w:val="000000"/>
          <w:lang w:bidi="ru-RU"/>
        </w:rPr>
        <w:t>При получении поставленной продукции Покупатель обязан проверить соответствие продукции сведениям, указанным в Транспортных и сопроводительных документах, а также принять эту продукцию, проверить наличие документов, указанных в п. 2.3. Договора. При передаче продукции Покупателю в ме</w:t>
      </w:r>
      <w:r w:rsidRPr="003C0109">
        <w:rPr>
          <w:color w:val="000000"/>
          <w:lang w:bidi="ru-RU"/>
        </w:rPr>
        <w:softHyphen/>
        <w:t>сте поставки Покупатель проводит приемку продукции по наименованию и количеству. Передача про</w:t>
      </w:r>
      <w:r w:rsidRPr="003C0109">
        <w:rPr>
          <w:color w:val="000000"/>
          <w:lang w:bidi="ru-RU"/>
        </w:rPr>
        <w:softHyphen/>
        <w:t xml:space="preserve">дукции и факт соответствия поставленной продукции по наименованию и количеству условиям Договора подтверждается подписанием уполномоченными представителями Сторон товарной </w:t>
      </w:r>
      <w:r w:rsidRPr="003C0109">
        <w:rPr>
          <w:color w:val="000000"/>
          <w:lang w:bidi="ru-RU"/>
        </w:rPr>
        <w:lastRenderedPageBreak/>
        <w:t>накладной (ТОРГ-12) в день получения продукции. Один экземпляр товарной накладной остается у Покупателя, а второй в день подписания Покупатель передает Поставщику.</w:t>
      </w:r>
    </w:p>
    <w:p w:rsidR="003E7A20" w:rsidRPr="003C0109" w:rsidRDefault="003E7A20" w:rsidP="003E7A20">
      <w:pPr>
        <w:pStyle w:val="20"/>
        <w:numPr>
          <w:ilvl w:val="1"/>
          <w:numId w:val="8"/>
        </w:numPr>
        <w:shd w:val="clear" w:color="auto" w:fill="auto"/>
        <w:tabs>
          <w:tab w:val="left" w:pos="716"/>
          <w:tab w:val="left" w:pos="1134"/>
        </w:tabs>
        <w:spacing w:line="240" w:lineRule="auto"/>
        <w:ind w:firstLine="340"/>
        <w:jc w:val="both"/>
      </w:pPr>
      <w:r w:rsidRPr="003C0109">
        <w:rPr>
          <w:color w:val="000000"/>
          <w:lang w:bidi="ru-RU"/>
        </w:rPr>
        <w:t>В течение 3 (трех) дней с момента поставки (передачи) продукции Покупатель обязан провести приемку продукции по качеству и комплектности. В случае выявления каких-либо несоответствий Дого</w:t>
      </w:r>
      <w:r w:rsidRPr="003C0109">
        <w:rPr>
          <w:color w:val="000000"/>
          <w:lang w:bidi="ru-RU"/>
        </w:rPr>
        <w:softHyphen/>
        <w:t>вору и/или Спецификации или иных недостатков продукции Покупатель обязан направить Поставщику уведомление об обнаруженных недостатках.</w:t>
      </w:r>
    </w:p>
    <w:p w:rsidR="003E7A20" w:rsidRPr="003C0109" w:rsidRDefault="003E7A20" w:rsidP="003E7A20">
      <w:pPr>
        <w:pStyle w:val="20"/>
        <w:numPr>
          <w:ilvl w:val="1"/>
          <w:numId w:val="8"/>
        </w:numPr>
        <w:shd w:val="clear" w:color="auto" w:fill="auto"/>
        <w:tabs>
          <w:tab w:val="left" w:pos="716"/>
          <w:tab w:val="left" w:pos="1134"/>
        </w:tabs>
        <w:spacing w:line="240" w:lineRule="auto"/>
        <w:ind w:firstLine="340"/>
        <w:jc w:val="both"/>
      </w:pPr>
      <w:r w:rsidRPr="003C0109">
        <w:rPr>
          <w:color w:val="000000"/>
          <w:lang w:bidi="ru-RU"/>
        </w:rPr>
        <w:t>При получении поставленной продукции от транспортной компании (перевозчика) Покупатель обязан, кроме проверки продукции на соответствие транспортным и сопроводительным документам, при</w:t>
      </w:r>
      <w:r w:rsidRPr="003C0109">
        <w:rPr>
          <w:color w:val="000000"/>
          <w:lang w:bidi="ru-RU"/>
        </w:rPr>
        <w:softHyphen/>
        <w:t>нять эту продукцию от транспортной компании (перевозчика) с соблюдением правил, предусмотренных законами и иными правовыми актами, регулирующими деятельность транспорта, в том числе обязуется осмотреть продукцию, проверить целостность упаковки. При наличии повреждений продукции и/или упаковки (сколы, вмятины, трещины, следы воздействия влаги и/или температур и др.) Покупатель делает соответствующую отметку в транспортной накладной и требует составления коммерческого акта о выяв</w:t>
      </w:r>
      <w:r w:rsidRPr="003C0109">
        <w:rPr>
          <w:color w:val="000000"/>
          <w:lang w:bidi="ru-RU"/>
        </w:rPr>
        <w:softHyphen/>
        <w:t>ленных повреждениях (порче), который подписывают представитель Покупателя и транспортной компа</w:t>
      </w:r>
      <w:r w:rsidRPr="003C0109">
        <w:rPr>
          <w:color w:val="000000"/>
          <w:lang w:bidi="ru-RU"/>
        </w:rPr>
        <w:softHyphen/>
        <w:t>нии (перевозчика). В случае</w:t>
      </w:r>
      <w:proofErr w:type="gramStart"/>
      <w:r w:rsidRPr="003C0109">
        <w:rPr>
          <w:color w:val="000000"/>
          <w:lang w:bidi="ru-RU"/>
        </w:rPr>
        <w:t>,</w:t>
      </w:r>
      <w:proofErr w:type="gramEnd"/>
      <w:r w:rsidRPr="003C0109">
        <w:rPr>
          <w:color w:val="000000"/>
          <w:lang w:bidi="ru-RU"/>
        </w:rPr>
        <w:t xml:space="preserve"> если повреждения продукции не могли быть обнаружены при обычном осмотре, то Покупатель составляет акт о выявленных повреждениях (порче) с обязательным присутствием представителя транспортной компании (перевозчика) в течение одних суток с момента получения про</w:t>
      </w:r>
      <w:r w:rsidRPr="003C0109">
        <w:rPr>
          <w:color w:val="000000"/>
          <w:lang w:bidi="ru-RU"/>
        </w:rPr>
        <w:softHyphen/>
        <w:t>дукции. Уведомление о вызове представителя транспортной компании (перевозчика) должно быть направлено способом, гарантирующим получение подтверждения вручения адресату.</w:t>
      </w:r>
    </w:p>
    <w:p w:rsidR="003E7A20" w:rsidRPr="003C0109" w:rsidRDefault="003E7A20" w:rsidP="003E7A20">
      <w:pPr>
        <w:pStyle w:val="20"/>
        <w:numPr>
          <w:ilvl w:val="1"/>
          <w:numId w:val="8"/>
        </w:numPr>
        <w:shd w:val="clear" w:color="auto" w:fill="auto"/>
        <w:tabs>
          <w:tab w:val="left" w:pos="721"/>
          <w:tab w:val="left" w:pos="1134"/>
        </w:tabs>
        <w:spacing w:line="240" w:lineRule="auto"/>
        <w:ind w:firstLine="340"/>
        <w:jc w:val="both"/>
      </w:pPr>
      <w:r w:rsidRPr="003C0109">
        <w:rPr>
          <w:color w:val="000000"/>
          <w:lang w:bidi="ru-RU"/>
        </w:rPr>
        <w:t>Неисполнение и/или ненадлежащее исполнение Покупателем обязанности по приемке в течение сроков, установленных п. 6.1., 6.2. и п. 6.3. лишает его в дальнейшем права ссылаться на недостатки про</w:t>
      </w:r>
      <w:r w:rsidRPr="003C0109">
        <w:rPr>
          <w:color w:val="000000"/>
          <w:lang w:bidi="ru-RU"/>
        </w:rPr>
        <w:softHyphen/>
        <w:t>дукции по количеству, качеству, комплектности и иных недостатков, которые могли быть обнаружены при проведении указанной в п. 6.</w:t>
      </w:r>
      <w:r w:rsidR="00A456C6">
        <w:rPr>
          <w:color w:val="000000"/>
          <w:lang w:bidi="ru-RU"/>
        </w:rPr>
        <w:t>1</w:t>
      </w:r>
      <w:r w:rsidRPr="003C0109">
        <w:rPr>
          <w:color w:val="000000"/>
          <w:lang w:bidi="ru-RU"/>
        </w:rPr>
        <w:t>. 6.2. и п. 6.3. Договора приемки.</w:t>
      </w:r>
    </w:p>
    <w:p w:rsidR="003E7A20" w:rsidRPr="003C0109" w:rsidRDefault="003E7A20" w:rsidP="003E7A20">
      <w:pPr>
        <w:pStyle w:val="20"/>
        <w:numPr>
          <w:ilvl w:val="1"/>
          <w:numId w:val="8"/>
        </w:numPr>
        <w:shd w:val="clear" w:color="auto" w:fill="auto"/>
        <w:tabs>
          <w:tab w:val="left" w:pos="711"/>
          <w:tab w:val="left" w:pos="1134"/>
        </w:tabs>
        <w:spacing w:line="240" w:lineRule="auto"/>
        <w:ind w:firstLine="340"/>
        <w:jc w:val="both"/>
      </w:pPr>
      <w:r w:rsidRPr="003C0109">
        <w:rPr>
          <w:color w:val="000000"/>
          <w:lang w:bidi="ru-RU"/>
        </w:rPr>
        <w:t>В целях настоящего Договора недостаток продукции считается скрытым, если одновременно были соблюдены следующие условия:</w:t>
      </w:r>
    </w:p>
    <w:p w:rsidR="003E7A20" w:rsidRPr="003C0109" w:rsidRDefault="003E7A20" w:rsidP="003E7A20">
      <w:pPr>
        <w:pStyle w:val="20"/>
        <w:numPr>
          <w:ilvl w:val="0"/>
          <w:numId w:val="10"/>
        </w:numPr>
        <w:shd w:val="clear" w:color="auto" w:fill="auto"/>
        <w:tabs>
          <w:tab w:val="left" w:pos="660"/>
          <w:tab w:val="left" w:pos="1134"/>
        </w:tabs>
        <w:spacing w:line="240" w:lineRule="auto"/>
        <w:ind w:firstLine="340"/>
        <w:jc w:val="both"/>
      </w:pPr>
      <w:r w:rsidRPr="003C0109">
        <w:rPr>
          <w:color w:val="000000"/>
          <w:lang w:bidi="ru-RU"/>
        </w:rPr>
        <w:t>такой недостаток не мог быть обнаружен при приемке продукции согласно 6.1.. 6.2. и п. 6.3. До</w:t>
      </w:r>
      <w:r w:rsidRPr="003C0109">
        <w:rPr>
          <w:color w:val="000000"/>
          <w:lang w:bidi="ru-RU"/>
        </w:rPr>
        <w:softHyphen/>
        <w:t>говора;</w:t>
      </w:r>
    </w:p>
    <w:p w:rsidR="003E7A20" w:rsidRPr="003C0109" w:rsidRDefault="003E7A20" w:rsidP="003E7A20">
      <w:pPr>
        <w:pStyle w:val="20"/>
        <w:numPr>
          <w:ilvl w:val="0"/>
          <w:numId w:val="10"/>
        </w:numPr>
        <w:shd w:val="clear" w:color="auto" w:fill="auto"/>
        <w:tabs>
          <w:tab w:val="left" w:pos="660"/>
          <w:tab w:val="left" w:pos="1134"/>
        </w:tabs>
        <w:spacing w:line="240" w:lineRule="auto"/>
        <w:ind w:firstLine="340"/>
        <w:jc w:val="both"/>
      </w:pPr>
      <w:r w:rsidRPr="003C0109">
        <w:rPr>
          <w:color w:val="000000"/>
          <w:lang w:bidi="ru-RU"/>
        </w:rPr>
        <w:t>такой недостаток был выявлен Покупателем в процессе монтажа или эксплуатации продукции:</w:t>
      </w:r>
    </w:p>
    <w:p w:rsidR="003E7A20" w:rsidRPr="003C0109" w:rsidRDefault="003E7A20" w:rsidP="003E7A20">
      <w:pPr>
        <w:pStyle w:val="20"/>
        <w:numPr>
          <w:ilvl w:val="0"/>
          <w:numId w:val="10"/>
        </w:numPr>
        <w:shd w:val="clear" w:color="auto" w:fill="auto"/>
        <w:tabs>
          <w:tab w:val="left" w:pos="660"/>
          <w:tab w:val="left" w:pos="1134"/>
        </w:tabs>
        <w:spacing w:line="240" w:lineRule="auto"/>
        <w:ind w:firstLine="340"/>
        <w:jc w:val="both"/>
      </w:pPr>
      <w:r w:rsidRPr="003C0109">
        <w:rPr>
          <w:color w:val="000000"/>
          <w:lang w:bidi="ru-RU"/>
        </w:rPr>
        <w:t>об обнаружении такого недостатка Поставщик был незамедлительно уведомлен в письменном ви</w:t>
      </w:r>
      <w:r w:rsidRPr="003C0109">
        <w:rPr>
          <w:color w:val="000000"/>
          <w:lang w:bidi="ru-RU"/>
        </w:rPr>
        <w:softHyphen/>
        <w:t>де, т.е. не позднее 5 (пяти) дней со дня обнаружения;</w:t>
      </w:r>
    </w:p>
    <w:p w:rsidR="003E7A20" w:rsidRPr="003C0109" w:rsidRDefault="003E7A20" w:rsidP="003E7A20">
      <w:pPr>
        <w:pStyle w:val="20"/>
        <w:numPr>
          <w:ilvl w:val="0"/>
          <w:numId w:val="10"/>
        </w:numPr>
        <w:shd w:val="clear" w:color="auto" w:fill="auto"/>
        <w:tabs>
          <w:tab w:val="left" w:pos="660"/>
          <w:tab w:val="left" w:pos="1134"/>
        </w:tabs>
        <w:spacing w:line="240" w:lineRule="auto"/>
        <w:ind w:firstLine="340"/>
        <w:jc w:val="both"/>
      </w:pPr>
      <w:r w:rsidRPr="003C0109">
        <w:rPr>
          <w:color w:val="000000"/>
          <w:lang w:bidi="ru-RU"/>
        </w:rPr>
        <w:t>такой недостаток был письменно подтвержден результатами проверки, произведенной обеими Сторонами.</w:t>
      </w:r>
    </w:p>
    <w:p w:rsidR="003E7A20" w:rsidRPr="003C0109" w:rsidRDefault="003E7A20" w:rsidP="003E7A20">
      <w:pPr>
        <w:pStyle w:val="20"/>
        <w:numPr>
          <w:ilvl w:val="1"/>
          <w:numId w:val="10"/>
        </w:numPr>
        <w:shd w:val="clear" w:color="auto" w:fill="auto"/>
        <w:tabs>
          <w:tab w:val="left" w:pos="716"/>
          <w:tab w:val="left" w:pos="1134"/>
        </w:tabs>
        <w:spacing w:line="240" w:lineRule="auto"/>
        <w:ind w:firstLine="340"/>
        <w:jc w:val="both"/>
      </w:pPr>
      <w:r w:rsidRPr="003C0109">
        <w:rPr>
          <w:color w:val="000000"/>
          <w:lang w:bidi="ru-RU"/>
        </w:rPr>
        <w:t>6.6 Требования об устранении недостатков продукции, выявленного в процессе его монтажа, эксплуа</w:t>
      </w:r>
      <w:r w:rsidRPr="003C0109">
        <w:rPr>
          <w:color w:val="000000"/>
          <w:lang w:bidi="ru-RU"/>
        </w:rPr>
        <w:softHyphen/>
        <w:t>тации (скрытые недостатки), могут быть предъявлены Покупателем в разумный срок - не позднее 5 (пяти) дней со дня обнаружения.</w:t>
      </w:r>
    </w:p>
    <w:p w:rsidR="003E7A20" w:rsidRPr="003C0109" w:rsidRDefault="003E7A20" w:rsidP="003E7A20">
      <w:pPr>
        <w:pStyle w:val="23"/>
        <w:numPr>
          <w:ilvl w:val="0"/>
          <w:numId w:val="8"/>
        </w:numPr>
        <w:shd w:val="clear" w:color="auto" w:fill="auto"/>
        <w:tabs>
          <w:tab w:val="left" w:pos="660"/>
          <w:tab w:val="left" w:pos="1134"/>
        </w:tabs>
        <w:spacing w:before="0" w:line="240" w:lineRule="auto"/>
        <w:ind w:firstLine="340"/>
        <w:jc w:val="center"/>
        <w:rPr>
          <w:sz w:val="22"/>
          <w:szCs w:val="22"/>
        </w:rPr>
      </w:pPr>
      <w:bookmarkStart w:id="0" w:name="bookmark0"/>
      <w:r w:rsidRPr="003C0109">
        <w:rPr>
          <w:color w:val="000000"/>
          <w:sz w:val="22"/>
          <w:szCs w:val="22"/>
          <w:lang w:bidi="ru-RU"/>
        </w:rPr>
        <w:t>Ответственность Сторон</w:t>
      </w:r>
      <w:bookmarkEnd w:id="0"/>
    </w:p>
    <w:p w:rsidR="003E7A20" w:rsidRPr="003C0109" w:rsidRDefault="003E7A20" w:rsidP="003E7A20">
      <w:pPr>
        <w:pStyle w:val="20"/>
        <w:numPr>
          <w:ilvl w:val="1"/>
          <w:numId w:val="8"/>
        </w:numPr>
        <w:shd w:val="clear" w:color="auto" w:fill="auto"/>
        <w:tabs>
          <w:tab w:val="left" w:pos="716"/>
          <w:tab w:val="left" w:pos="1134"/>
        </w:tabs>
        <w:spacing w:line="240" w:lineRule="auto"/>
        <w:ind w:firstLine="340"/>
        <w:jc w:val="both"/>
      </w:pPr>
      <w:r w:rsidRPr="003C0109">
        <w:rPr>
          <w:color w:val="000000"/>
          <w:lang w:bidi="ru-RU"/>
        </w:rPr>
        <w:t>В случае поставки продукции ненадлежащего качества Покупатель вправе предъявить Поставщику требования:</w:t>
      </w:r>
    </w:p>
    <w:p w:rsidR="003E7A20" w:rsidRPr="003C0109" w:rsidRDefault="003E7A20" w:rsidP="003E7A20">
      <w:pPr>
        <w:pStyle w:val="20"/>
        <w:numPr>
          <w:ilvl w:val="0"/>
          <w:numId w:val="9"/>
        </w:numPr>
        <w:shd w:val="clear" w:color="auto" w:fill="auto"/>
        <w:tabs>
          <w:tab w:val="left" w:pos="538"/>
          <w:tab w:val="left" w:pos="1134"/>
        </w:tabs>
        <w:spacing w:line="240" w:lineRule="auto"/>
        <w:ind w:firstLine="340"/>
        <w:jc w:val="both"/>
      </w:pPr>
      <w:r w:rsidRPr="003C0109">
        <w:rPr>
          <w:color w:val="000000"/>
          <w:lang w:bidi="ru-RU"/>
        </w:rPr>
        <w:t>соразмерного уменьшения покупной цены;</w:t>
      </w:r>
    </w:p>
    <w:p w:rsidR="003E7A20" w:rsidRPr="003C0109" w:rsidRDefault="003E7A20" w:rsidP="003E7A20">
      <w:pPr>
        <w:pStyle w:val="20"/>
        <w:numPr>
          <w:ilvl w:val="0"/>
          <w:numId w:val="9"/>
        </w:numPr>
        <w:shd w:val="clear" w:color="auto" w:fill="auto"/>
        <w:tabs>
          <w:tab w:val="left" w:pos="538"/>
          <w:tab w:val="left" w:pos="1134"/>
        </w:tabs>
        <w:spacing w:line="240" w:lineRule="auto"/>
        <w:ind w:firstLine="340"/>
        <w:jc w:val="both"/>
      </w:pPr>
      <w:r w:rsidRPr="003C0109">
        <w:rPr>
          <w:color w:val="000000"/>
          <w:lang w:bidi="ru-RU"/>
        </w:rPr>
        <w:t>безвозмездного устранения недостатков продукции в разумный срок;</w:t>
      </w:r>
    </w:p>
    <w:p w:rsidR="003E7A20" w:rsidRPr="003C0109" w:rsidRDefault="003E7A20" w:rsidP="003E7A20">
      <w:pPr>
        <w:pStyle w:val="20"/>
        <w:numPr>
          <w:ilvl w:val="0"/>
          <w:numId w:val="9"/>
        </w:numPr>
        <w:shd w:val="clear" w:color="auto" w:fill="auto"/>
        <w:tabs>
          <w:tab w:val="left" w:pos="466"/>
          <w:tab w:val="left" w:pos="1134"/>
        </w:tabs>
        <w:spacing w:line="240" w:lineRule="auto"/>
        <w:ind w:firstLine="340"/>
        <w:jc w:val="both"/>
      </w:pPr>
      <w:r w:rsidRPr="003C0109">
        <w:rPr>
          <w:color w:val="000000"/>
          <w:lang w:bidi="ru-RU"/>
        </w:rPr>
        <w:t>возмещения своих расходов на устранение недостатков продукции в случае, если Поставщик необос</w:t>
      </w:r>
      <w:r w:rsidRPr="003C0109">
        <w:rPr>
          <w:color w:val="000000"/>
          <w:lang w:bidi="ru-RU"/>
        </w:rPr>
        <w:softHyphen/>
        <w:t>нованно отказался устранить или не устранил недостатки в разумный срок.</w:t>
      </w:r>
    </w:p>
    <w:p w:rsidR="003E7A20" w:rsidRPr="003C0109" w:rsidRDefault="003E7A20" w:rsidP="003E7A20">
      <w:pPr>
        <w:pStyle w:val="20"/>
        <w:numPr>
          <w:ilvl w:val="1"/>
          <w:numId w:val="8"/>
        </w:numPr>
        <w:shd w:val="clear" w:color="auto" w:fill="auto"/>
        <w:tabs>
          <w:tab w:val="left" w:pos="711"/>
          <w:tab w:val="left" w:pos="1134"/>
        </w:tabs>
        <w:spacing w:line="240" w:lineRule="auto"/>
        <w:ind w:firstLine="340"/>
        <w:jc w:val="both"/>
      </w:pPr>
      <w:r w:rsidRPr="003C0109">
        <w:rPr>
          <w:color w:val="000000"/>
          <w:lang w:bidi="ru-RU"/>
        </w:rPr>
        <w:t>В случае нарушения Поставщиком сроков поставки Поставщик уплачивает Покупателю неустойку (пени) в размере 1/300 (одной трехсотой) ставки ЦБ РФ на день уплаты неустойки, исчисляемой от стои</w:t>
      </w:r>
      <w:r w:rsidRPr="003C0109">
        <w:rPr>
          <w:color w:val="000000"/>
          <w:lang w:bidi="ru-RU"/>
        </w:rPr>
        <w:softHyphen/>
        <w:t>мости продукции за каждый день просрочки.</w:t>
      </w:r>
    </w:p>
    <w:p w:rsidR="003E7A20" w:rsidRPr="003C0109" w:rsidRDefault="003E7A20" w:rsidP="003E7A20">
      <w:pPr>
        <w:pStyle w:val="20"/>
        <w:numPr>
          <w:ilvl w:val="1"/>
          <w:numId w:val="8"/>
        </w:numPr>
        <w:shd w:val="clear" w:color="auto" w:fill="auto"/>
        <w:tabs>
          <w:tab w:val="left" w:pos="721"/>
          <w:tab w:val="left" w:pos="1134"/>
        </w:tabs>
        <w:spacing w:line="240" w:lineRule="auto"/>
        <w:ind w:firstLine="340"/>
        <w:jc w:val="both"/>
        <w:rPr>
          <w:lang w:eastAsia="en-US"/>
        </w:rPr>
      </w:pPr>
      <w:r w:rsidRPr="003C0109">
        <w:rPr>
          <w:color w:val="000000"/>
          <w:lang w:bidi="ru-RU"/>
        </w:rPr>
        <w:t>Ответственность Сторон в иных случаях определяется в соответствии с действующим законода</w:t>
      </w:r>
      <w:r w:rsidRPr="003C0109">
        <w:rPr>
          <w:color w:val="000000"/>
          <w:lang w:bidi="ru-RU"/>
        </w:rPr>
        <w:softHyphen/>
        <w:t>тельством.</w:t>
      </w:r>
    </w:p>
    <w:p w:rsidR="003E7A20" w:rsidRPr="003C0109" w:rsidRDefault="003E7A20" w:rsidP="003E7A20">
      <w:pPr>
        <w:pStyle w:val="30"/>
        <w:numPr>
          <w:ilvl w:val="0"/>
          <w:numId w:val="8"/>
        </w:numPr>
        <w:shd w:val="clear" w:color="auto" w:fill="auto"/>
        <w:tabs>
          <w:tab w:val="left" w:pos="660"/>
          <w:tab w:val="left" w:pos="1134"/>
        </w:tabs>
        <w:spacing w:after="0" w:line="240" w:lineRule="auto"/>
        <w:ind w:firstLine="340"/>
        <w:rPr>
          <w:sz w:val="22"/>
          <w:szCs w:val="22"/>
        </w:rPr>
      </w:pPr>
      <w:r w:rsidRPr="003C0109">
        <w:rPr>
          <w:color w:val="000000"/>
          <w:sz w:val="22"/>
          <w:szCs w:val="22"/>
          <w:lang w:bidi="ru-RU"/>
        </w:rPr>
        <w:t>Порядок рассмотрения споров</w:t>
      </w:r>
    </w:p>
    <w:p w:rsidR="003E7A20" w:rsidRPr="003C0109" w:rsidRDefault="003E7A20" w:rsidP="003E7A20">
      <w:pPr>
        <w:pStyle w:val="20"/>
        <w:numPr>
          <w:ilvl w:val="1"/>
          <w:numId w:val="8"/>
        </w:numPr>
        <w:shd w:val="clear" w:color="auto" w:fill="auto"/>
        <w:tabs>
          <w:tab w:val="left" w:pos="711"/>
          <w:tab w:val="left" w:pos="1134"/>
        </w:tabs>
        <w:spacing w:line="240" w:lineRule="auto"/>
        <w:ind w:firstLine="340"/>
        <w:jc w:val="both"/>
        <w:rPr>
          <w:lang w:eastAsia="en-US"/>
        </w:rPr>
      </w:pPr>
      <w:r w:rsidRPr="003C0109">
        <w:rPr>
          <w:color w:val="000000"/>
          <w:lang w:bidi="ru-RU"/>
        </w:rPr>
        <w:t>Все споры, возникающие в связи с настоящим договором и из него, подлежат рассмотрению Ар</w:t>
      </w:r>
      <w:r w:rsidRPr="003C0109">
        <w:rPr>
          <w:color w:val="000000"/>
          <w:lang w:bidi="ru-RU"/>
        </w:rPr>
        <w:softHyphen/>
        <w:t>битражном суде</w:t>
      </w:r>
      <w:proofErr w:type="gramStart"/>
      <w:r w:rsidRPr="003C0109">
        <w:rPr>
          <w:color w:val="000000"/>
          <w:lang w:bidi="ru-RU"/>
        </w:rPr>
        <w:t xml:space="preserve"> </w:t>
      </w:r>
      <w:r w:rsidR="00634908">
        <w:rPr>
          <w:color w:val="000000"/>
          <w:lang w:bidi="ru-RU"/>
        </w:rPr>
        <w:t xml:space="preserve">         </w:t>
      </w:r>
      <w:r w:rsidRPr="003C0109">
        <w:rPr>
          <w:color w:val="000000"/>
          <w:lang w:bidi="ru-RU"/>
        </w:rPr>
        <w:t>,</w:t>
      </w:r>
      <w:proofErr w:type="gramEnd"/>
      <w:r w:rsidRPr="003C0109">
        <w:rPr>
          <w:color w:val="000000"/>
          <w:lang w:bidi="ru-RU"/>
        </w:rPr>
        <w:t xml:space="preserve"> в установленном законодательством порядке.</w:t>
      </w:r>
    </w:p>
    <w:p w:rsidR="003E7A20" w:rsidRPr="003C0109" w:rsidRDefault="003E7A20" w:rsidP="003E7A20">
      <w:pPr>
        <w:pStyle w:val="30"/>
        <w:numPr>
          <w:ilvl w:val="0"/>
          <w:numId w:val="8"/>
        </w:numPr>
        <w:shd w:val="clear" w:color="auto" w:fill="auto"/>
        <w:tabs>
          <w:tab w:val="left" w:pos="660"/>
          <w:tab w:val="left" w:pos="1134"/>
        </w:tabs>
        <w:spacing w:after="0" w:line="240" w:lineRule="auto"/>
        <w:ind w:firstLine="340"/>
        <w:rPr>
          <w:sz w:val="22"/>
          <w:szCs w:val="22"/>
        </w:rPr>
      </w:pPr>
      <w:r w:rsidRPr="003C0109">
        <w:rPr>
          <w:color w:val="000000"/>
          <w:sz w:val="22"/>
          <w:szCs w:val="22"/>
          <w:lang w:bidi="ru-RU"/>
        </w:rPr>
        <w:t>Прочие условия</w:t>
      </w:r>
    </w:p>
    <w:p w:rsidR="003E7A20" w:rsidRPr="003C0109" w:rsidRDefault="003E7A20" w:rsidP="003E7A20">
      <w:pPr>
        <w:pStyle w:val="20"/>
        <w:numPr>
          <w:ilvl w:val="1"/>
          <w:numId w:val="8"/>
        </w:numPr>
        <w:shd w:val="clear" w:color="auto" w:fill="auto"/>
        <w:tabs>
          <w:tab w:val="left" w:pos="716"/>
          <w:tab w:val="left" w:pos="1134"/>
        </w:tabs>
        <w:spacing w:line="240" w:lineRule="auto"/>
        <w:ind w:firstLine="340"/>
        <w:jc w:val="both"/>
      </w:pPr>
      <w:r w:rsidRPr="003C0109">
        <w:rPr>
          <w:color w:val="000000"/>
          <w:lang w:bidi="ru-RU"/>
        </w:rPr>
        <w:t>Настоящий договор вступает в силу с момента его фактического подписания Сторонами и про</w:t>
      </w:r>
      <w:r w:rsidRPr="003C0109">
        <w:rPr>
          <w:color w:val="000000"/>
          <w:lang w:bidi="ru-RU"/>
        </w:rPr>
        <w:softHyphen/>
        <w:t>должает действовать до полного исполнения обязатель</w:t>
      </w:r>
      <w:proofErr w:type="gramStart"/>
      <w:r w:rsidRPr="003C0109">
        <w:rPr>
          <w:color w:val="000000"/>
          <w:lang w:bidi="ru-RU"/>
        </w:rPr>
        <w:t>ств ст</w:t>
      </w:r>
      <w:proofErr w:type="gramEnd"/>
      <w:r w:rsidRPr="003C0109">
        <w:rPr>
          <w:color w:val="000000"/>
          <w:lang w:bidi="ru-RU"/>
        </w:rPr>
        <w:t>оронами, но не позднее 31.12.202</w:t>
      </w:r>
      <w:r w:rsidR="00A456C6">
        <w:rPr>
          <w:color w:val="000000"/>
          <w:lang w:bidi="ru-RU"/>
        </w:rPr>
        <w:t>1</w:t>
      </w:r>
      <w:r w:rsidRPr="003C0109">
        <w:rPr>
          <w:color w:val="000000"/>
          <w:lang w:bidi="ru-RU"/>
        </w:rPr>
        <w:t xml:space="preserve"> года. Дата фактического подписания договора указывается каждой стороной в разделе </w:t>
      </w:r>
      <w:r w:rsidR="00A456C6">
        <w:rPr>
          <w:color w:val="000000"/>
          <w:lang w:bidi="ru-RU"/>
        </w:rPr>
        <w:t>11</w:t>
      </w:r>
      <w:r w:rsidRPr="003C0109">
        <w:rPr>
          <w:color w:val="000000"/>
          <w:lang w:bidi="ru-RU"/>
        </w:rPr>
        <w:t xml:space="preserve"> настоящего Договора «Адреса и реквизиты Сторон».</w:t>
      </w:r>
    </w:p>
    <w:p w:rsidR="003E7A20" w:rsidRPr="003C0109" w:rsidRDefault="003E7A20" w:rsidP="003E7A20">
      <w:pPr>
        <w:pStyle w:val="20"/>
        <w:shd w:val="clear" w:color="auto" w:fill="auto"/>
        <w:tabs>
          <w:tab w:val="left" w:pos="866"/>
          <w:tab w:val="left" w:pos="1134"/>
        </w:tabs>
        <w:spacing w:line="240" w:lineRule="auto"/>
        <w:ind w:firstLine="709"/>
        <w:jc w:val="both"/>
      </w:pPr>
      <w:r w:rsidRPr="003C0109">
        <w:rPr>
          <w:color w:val="000000"/>
          <w:lang w:bidi="ru-RU"/>
        </w:rPr>
        <w:t>9.2. Все изменения и дополнения к настоящему договору должны быть составлены в письменной фор</w:t>
      </w:r>
      <w:r w:rsidRPr="003C0109">
        <w:rPr>
          <w:color w:val="000000"/>
          <w:lang w:bidi="ru-RU"/>
        </w:rPr>
        <w:softHyphen/>
        <w:t>ме и подписаны Сторонами.</w:t>
      </w:r>
    </w:p>
    <w:p w:rsidR="003E7A20" w:rsidRPr="003C0109" w:rsidRDefault="003E7A20" w:rsidP="003E7A20">
      <w:pPr>
        <w:pStyle w:val="20"/>
        <w:shd w:val="clear" w:color="auto" w:fill="auto"/>
        <w:tabs>
          <w:tab w:val="left" w:pos="871"/>
          <w:tab w:val="left" w:pos="1134"/>
        </w:tabs>
        <w:spacing w:line="240" w:lineRule="auto"/>
        <w:ind w:firstLine="709"/>
        <w:jc w:val="both"/>
      </w:pPr>
      <w:r w:rsidRPr="003C0109">
        <w:rPr>
          <w:color w:val="000000"/>
          <w:lang w:bidi="ru-RU"/>
        </w:rPr>
        <w:t>9.3. Основания расторжения и прекращения настоящего договора определяются в соответствии с дей</w:t>
      </w:r>
      <w:r w:rsidRPr="003C0109">
        <w:rPr>
          <w:color w:val="000000"/>
          <w:lang w:bidi="ru-RU"/>
        </w:rPr>
        <w:softHyphen/>
        <w:t>ствующим законодательством.</w:t>
      </w:r>
    </w:p>
    <w:p w:rsidR="003E7A20" w:rsidRPr="003C0109" w:rsidRDefault="003E7A20" w:rsidP="003E7A20">
      <w:pPr>
        <w:pStyle w:val="20"/>
        <w:shd w:val="clear" w:color="auto" w:fill="auto"/>
        <w:tabs>
          <w:tab w:val="left" w:pos="858"/>
          <w:tab w:val="left" w:pos="1134"/>
        </w:tabs>
        <w:spacing w:line="240" w:lineRule="auto"/>
        <w:ind w:firstLine="709"/>
        <w:jc w:val="both"/>
      </w:pPr>
      <w:r w:rsidRPr="003C0109">
        <w:rPr>
          <w:color w:val="000000"/>
          <w:lang w:bidi="ru-RU"/>
        </w:rPr>
        <w:lastRenderedPageBreak/>
        <w:t xml:space="preserve">9.4. Настоящий договор составлен в 2 экземплярах </w:t>
      </w:r>
      <w:r w:rsidRPr="003C0109">
        <w:t xml:space="preserve">- </w:t>
      </w:r>
      <w:r w:rsidRPr="003C0109">
        <w:rPr>
          <w:color w:val="000000"/>
          <w:lang w:bidi="ru-RU"/>
        </w:rPr>
        <w:t>по одному экземпляру у каждой Стороны.</w:t>
      </w:r>
    </w:p>
    <w:p w:rsidR="003E7A20" w:rsidRPr="003C0109" w:rsidRDefault="003E7A20" w:rsidP="003E7A20">
      <w:pPr>
        <w:pStyle w:val="20"/>
        <w:shd w:val="clear" w:color="auto" w:fill="auto"/>
        <w:tabs>
          <w:tab w:val="left" w:pos="881"/>
          <w:tab w:val="left" w:pos="1134"/>
        </w:tabs>
        <w:spacing w:line="240" w:lineRule="auto"/>
        <w:ind w:firstLine="709"/>
        <w:jc w:val="both"/>
      </w:pPr>
      <w:r w:rsidRPr="003C0109">
        <w:rPr>
          <w:color w:val="000000"/>
          <w:lang w:bidi="ru-RU"/>
        </w:rPr>
        <w:t>9.5. Права требования по настоящему договору могут быть переданы третьим лицам одной Стороной только с письменного согласия другой Стороны.</w:t>
      </w:r>
    </w:p>
    <w:p w:rsidR="003E7A20" w:rsidRPr="003C0109" w:rsidRDefault="003E7A20" w:rsidP="003E7A20">
      <w:pPr>
        <w:pStyle w:val="20"/>
        <w:shd w:val="clear" w:color="auto" w:fill="auto"/>
        <w:tabs>
          <w:tab w:val="left" w:pos="866"/>
          <w:tab w:val="left" w:pos="1134"/>
        </w:tabs>
        <w:spacing w:line="240" w:lineRule="auto"/>
        <w:ind w:firstLine="709"/>
        <w:jc w:val="both"/>
      </w:pPr>
      <w:r w:rsidRPr="003C0109">
        <w:rPr>
          <w:color w:val="000000"/>
          <w:lang w:bidi="ru-RU"/>
        </w:rPr>
        <w:t xml:space="preserve">9.6. Стороны при заключении договора, а также при подписании акта приемки Продукции, счета- фактуры и товарно-транспортной накладной (ТОРГ-12), транспортной накладной обязаны </w:t>
      </w:r>
      <w:proofErr w:type="gramStart"/>
      <w:r w:rsidRPr="003C0109">
        <w:rPr>
          <w:color w:val="000000"/>
          <w:lang w:bidi="ru-RU"/>
        </w:rPr>
        <w:t>предоставить все необходимые документы</w:t>
      </w:r>
      <w:proofErr w:type="gramEnd"/>
      <w:r w:rsidRPr="003C0109">
        <w:rPr>
          <w:color w:val="000000"/>
          <w:lang w:bidi="ru-RU"/>
        </w:rPr>
        <w:t xml:space="preserve"> (оригиналы и/или нотариально заверенные копии), определяющие правовой статус Сторон и полномочия их представителей.</w:t>
      </w:r>
    </w:p>
    <w:p w:rsidR="003E7A20" w:rsidRPr="003C0109" w:rsidRDefault="003E7A20" w:rsidP="003E7A20">
      <w:pPr>
        <w:pStyle w:val="30"/>
        <w:shd w:val="clear" w:color="auto" w:fill="auto"/>
        <w:tabs>
          <w:tab w:val="left" w:pos="811"/>
          <w:tab w:val="left" w:pos="1134"/>
        </w:tabs>
        <w:spacing w:after="0" w:line="240" w:lineRule="auto"/>
        <w:ind w:firstLine="709"/>
        <w:rPr>
          <w:sz w:val="22"/>
          <w:szCs w:val="22"/>
        </w:rPr>
      </w:pPr>
      <w:r w:rsidRPr="003C0109">
        <w:rPr>
          <w:color w:val="000000"/>
          <w:sz w:val="22"/>
          <w:szCs w:val="22"/>
          <w:lang w:bidi="ru-RU"/>
        </w:rPr>
        <w:t>10.Форс-мажор</w:t>
      </w:r>
    </w:p>
    <w:p w:rsidR="003E7A20" w:rsidRPr="003C0109" w:rsidRDefault="003E7A20" w:rsidP="003E7A20">
      <w:pPr>
        <w:pStyle w:val="20"/>
        <w:shd w:val="clear" w:color="auto" w:fill="auto"/>
        <w:tabs>
          <w:tab w:val="left" w:pos="919"/>
          <w:tab w:val="left" w:pos="1134"/>
        </w:tabs>
        <w:spacing w:line="240" w:lineRule="auto"/>
        <w:ind w:firstLine="709"/>
        <w:jc w:val="both"/>
      </w:pPr>
      <w:r w:rsidRPr="003C0109">
        <w:rPr>
          <w:color w:val="000000"/>
          <w:lang w:bidi="ru-RU"/>
        </w:rPr>
        <w:t>10.1</w:t>
      </w:r>
      <w:proofErr w:type="gramStart"/>
      <w:r w:rsidRPr="003C0109">
        <w:rPr>
          <w:color w:val="000000"/>
          <w:lang w:bidi="ru-RU"/>
        </w:rPr>
        <w:t xml:space="preserve"> Е</w:t>
      </w:r>
      <w:proofErr w:type="gramEnd"/>
      <w:r w:rsidRPr="003C0109">
        <w:rPr>
          <w:color w:val="000000"/>
          <w:lang w:bidi="ru-RU"/>
        </w:rPr>
        <w:t>сли какая-либо из сторон не в состоянии выполнить полностью или частично свои обязательства по Договору из-за пожара, стихийных бедствий, забастовок, войны, военных операций любого характера, блокады, запрещения экспорта или импорта (эмбарго), решений Правительства или решений государственных таможенных органов, срок исполнения таких обязательств будет продлен на срок, равный тому, в течение которого будут действовать эти обстоятельства. Если такие обстоятельства будут продолжаться более шести месяцев, то каждая из сторон будет иметь право отказаться от выполнения Договора в отношении не поставленной на данный момент продукции. Сторона, для которой стало невозможным выполнить обязательства по Договору, должна немедленно известить другую сторону о начале и прекращении действия обстоятельств, препятствующих выполнению ее обязательств.</w:t>
      </w:r>
    </w:p>
    <w:p w:rsidR="003E7A20" w:rsidRPr="003C0109" w:rsidRDefault="003E7A20" w:rsidP="003E7A20">
      <w:pPr>
        <w:pStyle w:val="20"/>
        <w:shd w:val="clear" w:color="auto" w:fill="auto"/>
        <w:tabs>
          <w:tab w:val="left" w:pos="924"/>
          <w:tab w:val="left" w:pos="1134"/>
        </w:tabs>
        <w:spacing w:line="240" w:lineRule="auto"/>
        <w:ind w:firstLine="709"/>
        <w:rPr>
          <w:color w:val="000000"/>
          <w:lang w:bidi="ru-RU"/>
        </w:rPr>
      </w:pPr>
      <w:r w:rsidRPr="003C0109">
        <w:rPr>
          <w:color w:val="000000"/>
          <w:lang w:bidi="ru-RU"/>
        </w:rPr>
        <w:t>10.2 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обстоятельств непреодо</w:t>
      </w:r>
      <w:r w:rsidRPr="003C0109">
        <w:rPr>
          <w:color w:val="000000"/>
          <w:lang w:bidi="ru-RU"/>
        </w:rPr>
        <w:softHyphen/>
        <w:t>лимой силы.</w:t>
      </w:r>
    </w:p>
    <w:tbl>
      <w:tblPr>
        <w:tblW w:w="0" w:type="auto"/>
        <w:tblLook w:val="04A0"/>
      </w:tblPr>
      <w:tblGrid>
        <w:gridCol w:w="5068"/>
        <w:gridCol w:w="4821"/>
      </w:tblGrid>
      <w:tr w:rsidR="003E7A20" w:rsidRPr="003C0109" w:rsidTr="001C7DAC">
        <w:trPr>
          <w:trHeight w:val="869"/>
        </w:trPr>
        <w:tc>
          <w:tcPr>
            <w:tcW w:w="5068" w:type="dxa"/>
            <w:vAlign w:val="center"/>
          </w:tcPr>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Заказчик</w:t>
            </w: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 xml:space="preserve">ГАПОУ  </w:t>
            </w:r>
            <w:proofErr w:type="spellStart"/>
            <w:r w:rsidRPr="003C0109">
              <w:rPr>
                <w:rFonts w:ascii="Times New Roman" w:hAnsi="Times New Roman"/>
                <w:b/>
              </w:rPr>
              <w:t>БТЭиР</w:t>
            </w:r>
            <w:proofErr w:type="spellEnd"/>
            <w:r w:rsidRPr="003C0109">
              <w:rPr>
                <w:rFonts w:ascii="Times New Roman" w:hAnsi="Times New Roman"/>
                <w:b/>
              </w:rPr>
              <w:t xml:space="preserve"> имени Героя Советского Союза М.А.Афанасьева</w:t>
            </w:r>
          </w:p>
        </w:tc>
        <w:tc>
          <w:tcPr>
            <w:tcW w:w="4821" w:type="dxa"/>
            <w:vAlign w:val="center"/>
          </w:tcPr>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Поставщик</w:t>
            </w: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 xml:space="preserve"> </w:t>
            </w:r>
          </w:p>
        </w:tc>
      </w:tr>
      <w:tr w:rsidR="003E7A20" w:rsidRPr="003C0109" w:rsidTr="001C7DAC">
        <w:tc>
          <w:tcPr>
            <w:tcW w:w="5068" w:type="dxa"/>
          </w:tcPr>
          <w:p w:rsidR="003E7A20" w:rsidRPr="003C0109" w:rsidRDefault="003E7A20" w:rsidP="003E7A20">
            <w:pPr>
              <w:spacing w:after="0" w:line="240" w:lineRule="auto"/>
              <w:rPr>
                <w:rFonts w:ascii="Times New Roman" w:hAnsi="Times New Roman"/>
              </w:rPr>
            </w:pPr>
            <w:r w:rsidRPr="003C0109">
              <w:rPr>
                <w:rFonts w:ascii="Times New Roman" w:hAnsi="Times New Roman"/>
                <w:b/>
              </w:rPr>
              <w:t xml:space="preserve">Юридический адрес: </w:t>
            </w:r>
            <w:r w:rsidRPr="003C0109">
              <w:rPr>
                <w:rFonts w:ascii="Times New Roman" w:hAnsi="Times New Roman"/>
              </w:rPr>
              <w:t>241022 г. Брянск, ул. Академика Королева дом 7</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 xml:space="preserve">Почтовый адрес: </w:t>
            </w:r>
            <w:r w:rsidRPr="003C0109">
              <w:rPr>
                <w:rFonts w:ascii="Times New Roman" w:hAnsi="Times New Roman"/>
              </w:rPr>
              <w:t xml:space="preserve">241022 г. Брянск, ул. </w:t>
            </w:r>
            <w:bookmarkStart w:id="1" w:name="_GoBack"/>
            <w:bookmarkEnd w:id="1"/>
            <w:r w:rsidRPr="003C0109">
              <w:rPr>
                <w:rFonts w:ascii="Times New Roman" w:hAnsi="Times New Roman"/>
              </w:rPr>
              <w:t>Академика Королева дом 7</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Телефон:</w:t>
            </w:r>
            <w:r w:rsidRPr="003C0109">
              <w:rPr>
                <w:rFonts w:ascii="Times New Roman" w:hAnsi="Times New Roman"/>
              </w:rPr>
              <w:t xml:space="preserve"> +7-4832-28-27-20</w:t>
            </w:r>
          </w:p>
          <w:p w:rsidR="003E7A20" w:rsidRPr="003C0109" w:rsidRDefault="003E7A20" w:rsidP="003E7A20">
            <w:pPr>
              <w:spacing w:after="0" w:line="240" w:lineRule="auto"/>
              <w:rPr>
                <w:rFonts w:ascii="Times New Roman" w:hAnsi="Times New Roman"/>
              </w:rPr>
            </w:pPr>
            <w:r w:rsidRPr="003C0109">
              <w:rPr>
                <w:rFonts w:ascii="Times New Roman" w:hAnsi="Times New Roman"/>
                <w:b/>
                <w:lang w:val="en-US"/>
              </w:rPr>
              <w:t>E</w:t>
            </w:r>
            <w:r w:rsidRPr="003C0109">
              <w:rPr>
                <w:rFonts w:ascii="Times New Roman" w:hAnsi="Times New Roman"/>
                <w:b/>
              </w:rPr>
              <w:t>-</w:t>
            </w:r>
            <w:r w:rsidRPr="003C0109">
              <w:rPr>
                <w:rFonts w:ascii="Times New Roman" w:hAnsi="Times New Roman"/>
                <w:b/>
                <w:lang w:val="en-US"/>
              </w:rPr>
              <w:t>mail</w:t>
            </w:r>
            <w:r w:rsidRPr="003C0109">
              <w:rPr>
                <w:rFonts w:ascii="Times New Roman" w:hAnsi="Times New Roman"/>
                <w:b/>
              </w:rPr>
              <w:t>:</w:t>
            </w:r>
            <w:hyperlink r:id="rId6" w:history="1">
              <w:r w:rsidRPr="003C0109">
                <w:rPr>
                  <w:rStyle w:val="a3"/>
                  <w:rFonts w:ascii="Times New Roman" w:hAnsi="Times New Roman"/>
                  <w:lang w:val="en-US"/>
                </w:rPr>
                <w:t>profl</w:t>
              </w:r>
              <w:r w:rsidRPr="003C0109">
                <w:rPr>
                  <w:rStyle w:val="a3"/>
                  <w:rFonts w:ascii="Times New Roman" w:hAnsi="Times New Roman"/>
                </w:rPr>
                <w:t>9@</w:t>
              </w:r>
              <w:r w:rsidRPr="003C0109">
                <w:rPr>
                  <w:rStyle w:val="a3"/>
                  <w:rFonts w:ascii="Times New Roman" w:hAnsi="Times New Roman"/>
                  <w:lang w:val="en-US"/>
                </w:rPr>
                <w:t>mail</w:t>
              </w:r>
              <w:r w:rsidRPr="003C0109">
                <w:rPr>
                  <w:rStyle w:val="a3"/>
                  <w:rFonts w:ascii="Times New Roman" w:hAnsi="Times New Roman"/>
                </w:rPr>
                <w:t>.</w:t>
              </w:r>
              <w:r w:rsidRPr="003C0109">
                <w:rPr>
                  <w:rStyle w:val="a3"/>
                  <w:rFonts w:ascii="Times New Roman" w:hAnsi="Times New Roman"/>
                  <w:lang w:val="en-US"/>
                </w:rPr>
                <w:t>ru</w:t>
              </w:r>
            </w:hyperlink>
          </w:p>
          <w:p w:rsidR="003E7A20" w:rsidRPr="003C0109" w:rsidRDefault="003E7A20" w:rsidP="003E7A20">
            <w:pPr>
              <w:spacing w:after="0" w:line="240" w:lineRule="auto"/>
              <w:rPr>
                <w:rFonts w:ascii="Times New Roman" w:hAnsi="Times New Roman"/>
                <w:b/>
              </w:rPr>
            </w:pPr>
            <w:r w:rsidRPr="003C0109">
              <w:rPr>
                <w:rFonts w:ascii="Times New Roman" w:hAnsi="Times New Roman"/>
                <w:b/>
              </w:rPr>
              <w:t>Банковские реквизиты:</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ИНН</w:t>
            </w:r>
            <w:r w:rsidRPr="003C0109">
              <w:rPr>
                <w:rFonts w:ascii="Times New Roman" w:hAnsi="Times New Roman"/>
              </w:rPr>
              <w:t xml:space="preserve"> 3233004155 </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КПП</w:t>
            </w:r>
            <w:r w:rsidRPr="003C0109">
              <w:rPr>
                <w:rFonts w:ascii="Times New Roman" w:hAnsi="Times New Roman"/>
              </w:rPr>
              <w:t xml:space="preserve"> 325701001</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БИК</w:t>
            </w:r>
            <w:r w:rsidRPr="003C0109">
              <w:rPr>
                <w:rFonts w:ascii="Times New Roman" w:hAnsi="Times New Roman"/>
              </w:rPr>
              <w:t xml:space="preserve"> 041501001</w:t>
            </w:r>
          </w:p>
          <w:p w:rsidR="00A456C6" w:rsidRPr="003C0109" w:rsidRDefault="00A456C6" w:rsidP="00A456C6">
            <w:pPr>
              <w:spacing w:after="0" w:line="240" w:lineRule="auto"/>
              <w:rPr>
                <w:rFonts w:ascii="Times New Roman" w:hAnsi="Times New Roman"/>
              </w:rPr>
            </w:pPr>
            <w:proofErr w:type="spellStart"/>
            <w:proofErr w:type="gramStart"/>
            <w:r w:rsidRPr="003C0109">
              <w:rPr>
                <w:rFonts w:ascii="Times New Roman" w:hAnsi="Times New Roman"/>
                <w:b/>
              </w:rPr>
              <w:t>р</w:t>
            </w:r>
            <w:proofErr w:type="spellEnd"/>
            <w:proofErr w:type="gramEnd"/>
            <w:r w:rsidRPr="003C0109">
              <w:rPr>
                <w:rFonts w:ascii="Times New Roman" w:hAnsi="Times New Roman"/>
                <w:b/>
              </w:rPr>
              <w:t>/с</w:t>
            </w:r>
            <w:r w:rsidRPr="003C0109">
              <w:rPr>
                <w:rFonts w:ascii="Times New Roman" w:hAnsi="Times New Roman"/>
              </w:rPr>
              <w:t xml:space="preserve"> </w:t>
            </w:r>
            <w:r>
              <w:rPr>
                <w:rFonts w:ascii="Times New Roman" w:hAnsi="Times New Roman"/>
              </w:rPr>
              <w:t>03224643150000002701</w:t>
            </w:r>
          </w:p>
          <w:p w:rsidR="00A456C6" w:rsidRDefault="00A456C6" w:rsidP="00A456C6">
            <w:pPr>
              <w:spacing w:after="0" w:line="240" w:lineRule="auto"/>
              <w:rPr>
                <w:rFonts w:ascii="Times New Roman" w:hAnsi="Times New Roman"/>
              </w:rPr>
            </w:pPr>
            <w:r>
              <w:rPr>
                <w:rFonts w:ascii="Times New Roman" w:hAnsi="Times New Roman"/>
              </w:rPr>
              <w:t xml:space="preserve">в отделении Банка России/УФК по Брянской области </w:t>
            </w:r>
            <w:proofErr w:type="gramStart"/>
            <w:r>
              <w:rPr>
                <w:rFonts w:ascii="Times New Roman" w:hAnsi="Times New Roman"/>
              </w:rPr>
              <w:t>г</w:t>
            </w:r>
            <w:proofErr w:type="gramEnd"/>
            <w:r>
              <w:rPr>
                <w:rFonts w:ascii="Times New Roman" w:hAnsi="Times New Roman"/>
              </w:rPr>
              <w:t>. Брянска</w:t>
            </w:r>
          </w:p>
          <w:p w:rsidR="00A456C6" w:rsidRPr="00C93F31" w:rsidRDefault="00A456C6" w:rsidP="00A456C6">
            <w:pPr>
              <w:spacing w:after="0" w:line="240" w:lineRule="auto"/>
              <w:rPr>
                <w:rFonts w:ascii="Times New Roman" w:hAnsi="Times New Roman"/>
              </w:rPr>
            </w:pPr>
            <w:r w:rsidRPr="00C93F31">
              <w:rPr>
                <w:rFonts w:ascii="Times New Roman" w:hAnsi="Times New Roman"/>
                <w:b/>
              </w:rPr>
              <w:t>к/с</w:t>
            </w:r>
            <w:r w:rsidRPr="00E76216">
              <w:rPr>
                <w:b/>
              </w:rPr>
              <w:t xml:space="preserve"> </w:t>
            </w:r>
            <w:r w:rsidRPr="00C93F31">
              <w:rPr>
                <w:rFonts w:ascii="Times New Roman" w:hAnsi="Times New Roman"/>
              </w:rPr>
              <w:t xml:space="preserve">40102810245370000019    </w:t>
            </w:r>
          </w:p>
          <w:p w:rsidR="003E7A20" w:rsidRPr="003C0109" w:rsidRDefault="00A456C6" w:rsidP="00A456C6">
            <w:pPr>
              <w:spacing w:after="0" w:line="240" w:lineRule="auto"/>
              <w:rPr>
                <w:rFonts w:ascii="Times New Roman" w:hAnsi="Times New Roman"/>
              </w:rPr>
            </w:pPr>
            <w:proofErr w:type="gramStart"/>
            <w:r w:rsidRPr="00C93F31">
              <w:rPr>
                <w:rFonts w:ascii="Times New Roman" w:hAnsi="Times New Roman"/>
                <w:b/>
              </w:rPr>
              <w:t>л</w:t>
            </w:r>
            <w:proofErr w:type="gramEnd"/>
            <w:r w:rsidRPr="00C93F31">
              <w:rPr>
                <w:rFonts w:ascii="Times New Roman" w:hAnsi="Times New Roman"/>
                <w:b/>
              </w:rPr>
              <w:t>/с</w:t>
            </w:r>
            <w:r w:rsidRPr="003C0109">
              <w:rPr>
                <w:rFonts w:ascii="Times New Roman" w:hAnsi="Times New Roman"/>
              </w:rPr>
              <w:t xml:space="preserve">   3</w:t>
            </w:r>
            <w:r>
              <w:rPr>
                <w:rFonts w:ascii="Times New Roman" w:hAnsi="Times New Roman"/>
              </w:rPr>
              <w:t>1</w:t>
            </w:r>
            <w:r w:rsidRPr="003C0109">
              <w:rPr>
                <w:rFonts w:ascii="Times New Roman" w:hAnsi="Times New Roman"/>
              </w:rPr>
              <w:t>816Р10720</w:t>
            </w:r>
          </w:p>
        </w:tc>
        <w:tc>
          <w:tcPr>
            <w:tcW w:w="4821" w:type="dxa"/>
          </w:tcPr>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rPr>
            </w:pPr>
          </w:p>
        </w:tc>
      </w:tr>
      <w:tr w:rsidR="003E7A20" w:rsidRPr="003C0109" w:rsidTr="001C7DAC">
        <w:trPr>
          <w:trHeight w:val="1977"/>
        </w:trPr>
        <w:tc>
          <w:tcPr>
            <w:tcW w:w="5068" w:type="dxa"/>
          </w:tcPr>
          <w:p w:rsidR="003E7A20" w:rsidRPr="003C0109" w:rsidRDefault="003E7A20" w:rsidP="003E7A20">
            <w:pPr>
              <w:spacing w:after="0" w:line="240" w:lineRule="auto"/>
              <w:jc w:val="center"/>
              <w:rPr>
                <w:rFonts w:ascii="Times New Roman" w:hAnsi="Times New Roman"/>
                <w:b/>
              </w:rPr>
            </w:pP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 xml:space="preserve">Директор ГАПОУ </w:t>
            </w:r>
            <w:proofErr w:type="spellStart"/>
            <w:r w:rsidRPr="003C0109">
              <w:rPr>
                <w:rFonts w:ascii="Times New Roman" w:hAnsi="Times New Roman"/>
                <w:b/>
              </w:rPr>
              <w:t>БТЭиР</w:t>
            </w:r>
            <w:proofErr w:type="spellEnd"/>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имени Героя Советского Союза</w:t>
            </w: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М.А.Афанасьева</w:t>
            </w:r>
          </w:p>
          <w:p w:rsidR="003E7A20" w:rsidRPr="003C0109" w:rsidRDefault="003E7A20" w:rsidP="003E7A20">
            <w:pPr>
              <w:spacing w:after="0" w:line="240" w:lineRule="auto"/>
              <w:jc w:val="center"/>
              <w:rPr>
                <w:rFonts w:ascii="Times New Roman" w:hAnsi="Times New Roman"/>
                <w:b/>
              </w:rPr>
            </w:pP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__________________ С.М. Кравченко</w:t>
            </w:r>
          </w:p>
          <w:p w:rsidR="003E7A20" w:rsidRPr="003C0109" w:rsidRDefault="00A456C6" w:rsidP="003E7A20">
            <w:pPr>
              <w:spacing w:after="0" w:line="240" w:lineRule="auto"/>
              <w:rPr>
                <w:rFonts w:ascii="Times New Roman" w:hAnsi="Times New Roman"/>
              </w:rPr>
            </w:pPr>
            <w:r w:rsidRPr="003C0109">
              <w:rPr>
                <w:rFonts w:ascii="Times New Roman" w:hAnsi="Times New Roman"/>
              </w:rPr>
              <w:t xml:space="preserve">     м.п.</w:t>
            </w:r>
          </w:p>
        </w:tc>
        <w:tc>
          <w:tcPr>
            <w:tcW w:w="4821" w:type="dxa"/>
          </w:tcPr>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r w:rsidRPr="003C0109">
              <w:rPr>
                <w:rFonts w:ascii="Times New Roman" w:hAnsi="Times New Roman"/>
                <w:b/>
              </w:rPr>
              <w:t xml:space="preserve">________________ </w:t>
            </w:r>
          </w:p>
          <w:p w:rsidR="003E7A20" w:rsidRPr="003C0109" w:rsidRDefault="00A456C6" w:rsidP="003E7A20">
            <w:pPr>
              <w:spacing w:after="0" w:line="240" w:lineRule="auto"/>
              <w:rPr>
                <w:rFonts w:ascii="Times New Roman" w:hAnsi="Times New Roman"/>
                <w:b/>
              </w:rPr>
            </w:pPr>
            <w:r w:rsidRPr="003C0109">
              <w:rPr>
                <w:rFonts w:ascii="Times New Roman" w:hAnsi="Times New Roman"/>
              </w:rPr>
              <w:t>м.п.</w:t>
            </w:r>
          </w:p>
        </w:tc>
      </w:tr>
    </w:tbl>
    <w:p w:rsidR="003E7A20" w:rsidRPr="006A2F90" w:rsidRDefault="003E7A20" w:rsidP="003E7A20">
      <w:pPr>
        <w:pStyle w:val="20"/>
        <w:shd w:val="clear" w:color="auto" w:fill="auto"/>
        <w:tabs>
          <w:tab w:val="left" w:pos="924"/>
          <w:tab w:val="left" w:pos="1134"/>
        </w:tabs>
        <w:spacing w:line="240" w:lineRule="auto"/>
        <w:ind w:firstLine="709"/>
        <w:jc w:val="both"/>
        <w:rPr>
          <w:sz w:val="24"/>
          <w:szCs w:val="24"/>
        </w:rPr>
      </w:pPr>
    </w:p>
    <w:p w:rsidR="003E7A20" w:rsidRDefault="003E7A20" w:rsidP="003E7A20">
      <w:pPr>
        <w:pStyle w:val="20"/>
        <w:shd w:val="clear" w:color="auto" w:fill="auto"/>
        <w:tabs>
          <w:tab w:val="left" w:pos="866"/>
        </w:tabs>
        <w:spacing w:line="245" w:lineRule="exact"/>
        <w:ind w:left="420"/>
      </w:pPr>
      <w:r>
        <w:rPr>
          <w:color w:val="000000"/>
          <w:lang w:bidi="ru-RU"/>
        </w:rPr>
        <w:t>.</w:t>
      </w:r>
    </w:p>
    <w:p w:rsidR="003E7A20" w:rsidRDefault="003E7A20" w:rsidP="003E7A20">
      <w:pPr>
        <w:pStyle w:val="20"/>
        <w:shd w:val="clear" w:color="auto" w:fill="auto"/>
        <w:tabs>
          <w:tab w:val="left" w:pos="711"/>
        </w:tabs>
        <w:spacing w:after="200" w:line="235" w:lineRule="exact"/>
        <w:ind w:left="340"/>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A456C6" w:rsidRDefault="00A456C6" w:rsidP="003E7A20">
      <w:pPr>
        <w:pStyle w:val="20"/>
        <w:shd w:val="clear" w:color="auto" w:fill="auto"/>
        <w:tabs>
          <w:tab w:val="left" w:pos="729"/>
        </w:tabs>
        <w:spacing w:line="240" w:lineRule="exact"/>
      </w:pPr>
    </w:p>
    <w:p w:rsidR="00A456C6" w:rsidRDefault="00A456C6" w:rsidP="003E7A20">
      <w:pPr>
        <w:pStyle w:val="20"/>
        <w:shd w:val="clear" w:color="auto" w:fill="auto"/>
        <w:tabs>
          <w:tab w:val="left" w:pos="729"/>
        </w:tabs>
        <w:spacing w:line="240" w:lineRule="exact"/>
      </w:pPr>
    </w:p>
    <w:p w:rsidR="00A456C6" w:rsidRDefault="00A456C6" w:rsidP="003E7A20">
      <w:pPr>
        <w:pStyle w:val="20"/>
        <w:shd w:val="clear" w:color="auto" w:fill="auto"/>
        <w:tabs>
          <w:tab w:val="left" w:pos="729"/>
        </w:tabs>
        <w:spacing w:line="240" w:lineRule="exact"/>
      </w:pPr>
    </w:p>
    <w:p w:rsidR="00A456C6" w:rsidRDefault="00A456C6" w:rsidP="003E7A20">
      <w:pPr>
        <w:pStyle w:val="20"/>
        <w:shd w:val="clear" w:color="auto" w:fill="auto"/>
        <w:tabs>
          <w:tab w:val="left" w:pos="729"/>
        </w:tabs>
        <w:spacing w:line="240" w:lineRule="exact"/>
      </w:pPr>
    </w:p>
    <w:p w:rsidR="00A456C6" w:rsidRDefault="00A456C6"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auto"/>
        <w:jc w:val="right"/>
      </w:pPr>
      <w:r>
        <w:lastRenderedPageBreak/>
        <w:t>Приложение №1</w:t>
      </w:r>
    </w:p>
    <w:p w:rsidR="003E7A20" w:rsidRDefault="003E7A20" w:rsidP="003E7A20">
      <w:pPr>
        <w:pStyle w:val="20"/>
        <w:shd w:val="clear" w:color="auto" w:fill="auto"/>
        <w:tabs>
          <w:tab w:val="left" w:pos="729"/>
        </w:tabs>
        <w:spacing w:line="240" w:lineRule="auto"/>
        <w:jc w:val="right"/>
      </w:pPr>
      <w:r>
        <w:t>к договору №___</w:t>
      </w:r>
    </w:p>
    <w:p w:rsidR="003E7A20" w:rsidRDefault="003E7A20" w:rsidP="003E7A20">
      <w:pPr>
        <w:pStyle w:val="20"/>
        <w:shd w:val="clear" w:color="auto" w:fill="auto"/>
        <w:tabs>
          <w:tab w:val="left" w:pos="729"/>
        </w:tabs>
        <w:spacing w:line="240" w:lineRule="auto"/>
        <w:jc w:val="right"/>
      </w:pPr>
      <w:r>
        <w:t>от «»______2020 г</w:t>
      </w:r>
    </w:p>
    <w:p w:rsidR="003E7A20" w:rsidRDefault="003E7A20" w:rsidP="003E7A20">
      <w:pPr>
        <w:pStyle w:val="20"/>
        <w:shd w:val="clear" w:color="auto" w:fill="auto"/>
        <w:tabs>
          <w:tab w:val="left" w:pos="729"/>
        </w:tabs>
        <w:spacing w:line="240" w:lineRule="exact"/>
        <w:jc w:val="right"/>
      </w:pPr>
    </w:p>
    <w:p w:rsidR="003E7A20" w:rsidRDefault="003E7A20" w:rsidP="003E7A20">
      <w:pPr>
        <w:pStyle w:val="20"/>
        <w:shd w:val="clear" w:color="auto" w:fill="auto"/>
        <w:tabs>
          <w:tab w:val="left" w:pos="729"/>
        </w:tabs>
        <w:spacing w:line="240" w:lineRule="exact"/>
        <w:jc w:val="center"/>
      </w:pPr>
      <w:r>
        <w:t>СПЕЦИФИКАЦИЯ</w:t>
      </w:r>
    </w:p>
    <w:p w:rsidR="003E7A20" w:rsidRPr="00DB60CD" w:rsidRDefault="003E7A20">
      <w:pPr>
        <w:rPr>
          <w:sz w:val="24"/>
          <w:szCs w:val="24"/>
        </w:rPr>
      </w:pPr>
    </w:p>
    <w:sectPr w:rsidR="003E7A20" w:rsidRPr="00DB60CD" w:rsidSect="00C33B69">
      <w:pgSz w:w="11907" w:h="16840" w:code="9"/>
      <w:pgMar w:top="794" w:right="510" w:bottom="62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C62670C"/>
    <w:lvl w:ilvl="0">
      <w:numFmt w:val="decimal"/>
      <w:lvlText w:val="768150.%1"/>
      <w:lvlJc w:val="left"/>
      <w:rPr>
        <w:b w:val="0"/>
        <w:bCs w:val="0"/>
        <w:i w:val="0"/>
        <w:iCs w:val="0"/>
        <w:smallCaps w:val="0"/>
        <w:strike w:val="0"/>
        <w:color w:val="000000"/>
        <w:spacing w:val="0"/>
        <w:w w:val="100"/>
        <w:position w:val="0"/>
        <w:sz w:val="24"/>
        <w:szCs w:val="24"/>
        <w:u w:val="none"/>
      </w:rPr>
    </w:lvl>
    <w:lvl w:ilvl="1">
      <w:numFmt w:val="decimal"/>
      <w:lvlText w:val="768150.%1"/>
      <w:lvlJc w:val="left"/>
      <w:rPr>
        <w:b w:val="0"/>
        <w:bCs w:val="0"/>
        <w:i w:val="0"/>
        <w:iCs w:val="0"/>
        <w:smallCaps w:val="0"/>
        <w:strike w:val="0"/>
        <w:color w:val="000000"/>
        <w:spacing w:val="0"/>
        <w:w w:val="100"/>
        <w:position w:val="0"/>
        <w:sz w:val="15"/>
        <w:szCs w:val="15"/>
        <w:u w:val="none"/>
      </w:rPr>
    </w:lvl>
    <w:lvl w:ilvl="2">
      <w:numFmt w:val="decimal"/>
      <w:lvlText w:val="768150.%1"/>
      <w:lvlJc w:val="left"/>
      <w:rPr>
        <w:b w:val="0"/>
        <w:bCs w:val="0"/>
        <w:i w:val="0"/>
        <w:iCs w:val="0"/>
        <w:smallCaps w:val="0"/>
        <w:strike w:val="0"/>
        <w:color w:val="000000"/>
        <w:spacing w:val="0"/>
        <w:w w:val="100"/>
        <w:position w:val="0"/>
        <w:sz w:val="15"/>
        <w:szCs w:val="15"/>
        <w:u w:val="none"/>
      </w:rPr>
    </w:lvl>
    <w:lvl w:ilvl="3">
      <w:numFmt w:val="decimal"/>
      <w:lvlText w:val="768150.%1"/>
      <w:lvlJc w:val="left"/>
      <w:rPr>
        <w:b w:val="0"/>
        <w:bCs w:val="0"/>
        <w:i w:val="0"/>
        <w:iCs w:val="0"/>
        <w:smallCaps w:val="0"/>
        <w:strike w:val="0"/>
        <w:color w:val="000000"/>
        <w:spacing w:val="0"/>
        <w:w w:val="100"/>
        <w:position w:val="0"/>
        <w:sz w:val="15"/>
        <w:szCs w:val="15"/>
        <w:u w:val="none"/>
      </w:rPr>
    </w:lvl>
    <w:lvl w:ilvl="4">
      <w:numFmt w:val="decimal"/>
      <w:lvlText w:val="768150.%1"/>
      <w:lvlJc w:val="left"/>
      <w:rPr>
        <w:b w:val="0"/>
        <w:bCs w:val="0"/>
        <w:i w:val="0"/>
        <w:iCs w:val="0"/>
        <w:smallCaps w:val="0"/>
        <w:strike w:val="0"/>
        <w:color w:val="000000"/>
        <w:spacing w:val="0"/>
        <w:w w:val="100"/>
        <w:position w:val="0"/>
        <w:sz w:val="15"/>
        <w:szCs w:val="15"/>
        <w:u w:val="none"/>
      </w:rPr>
    </w:lvl>
    <w:lvl w:ilvl="5">
      <w:numFmt w:val="decimal"/>
      <w:lvlText w:val="768150.%1"/>
      <w:lvlJc w:val="left"/>
      <w:rPr>
        <w:b w:val="0"/>
        <w:bCs w:val="0"/>
        <w:i w:val="0"/>
        <w:iCs w:val="0"/>
        <w:smallCaps w:val="0"/>
        <w:strike w:val="0"/>
        <w:color w:val="000000"/>
        <w:spacing w:val="0"/>
        <w:w w:val="100"/>
        <w:position w:val="0"/>
        <w:sz w:val="15"/>
        <w:szCs w:val="15"/>
        <w:u w:val="none"/>
      </w:rPr>
    </w:lvl>
    <w:lvl w:ilvl="6">
      <w:numFmt w:val="decimal"/>
      <w:lvlText w:val="768150.%1"/>
      <w:lvlJc w:val="left"/>
      <w:rPr>
        <w:b w:val="0"/>
        <w:bCs w:val="0"/>
        <w:i w:val="0"/>
        <w:iCs w:val="0"/>
        <w:smallCaps w:val="0"/>
        <w:strike w:val="0"/>
        <w:color w:val="000000"/>
        <w:spacing w:val="0"/>
        <w:w w:val="100"/>
        <w:position w:val="0"/>
        <w:sz w:val="15"/>
        <w:szCs w:val="15"/>
        <w:u w:val="none"/>
      </w:rPr>
    </w:lvl>
    <w:lvl w:ilvl="7">
      <w:numFmt w:val="decimal"/>
      <w:lvlText w:val="768150.%1"/>
      <w:lvlJc w:val="left"/>
      <w:rPr>
        <w:b w:val="0"/>
        <w:bCs w:val="0"/>
        <w:i w:val="0"/>
        <w:iCs w:val="0"/>
        <w:smallCaps w:val="0"/>
        <w:strike w:val="0"/>
        <w:color w:val="000000"/>
        <w:spacing w:val="0"/>
        <w:w w:val="100"/>
        <w:position w:val="0"/>
        <w:sz w:val="15"/>
        <w:szCs w:val="15"/>
        <w:u w:val="none"/>
      </w:rPr>
    </w:lvl>
    <w:lvl w:ilvl="8">
      <w:numFmt w:val="decimal"/>
      <w:lvlText w:val="768150.%1"/>
      <w:lvlJc w:val="left"/>
      <w:rPr>
        <w:b w:val="0"/>
        <w:bCs w:val="0"/>
        <w:i w:val="0"/>
        <w:iCs w:val="0"/>
        <w:smallCaps w:val="0"/>
        <w:strike w:val="0"/>
        <w:color w:val="000000"/>
        <w:spacing w:val="0"/>
        <w:w w:val="100"/>
        <w:position w:val="0"/>
        <w:sz w:val="15"/>
        <w:szCs w:val="15"/>
        <w:u w:val="none"/>
      </w:rPr>
    </w:lvl>
  </w:abstractNum>
  <w:abstractNum w:abstractNumId="1">
    <w:nsid w:val="001318BC"/>
    <w:multiLevelType w:val="multilevel"/>
    <w:tmpl w:val="57EEA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2029C"/>
    <w:multiLevelType w:val="hybridMultilevel"/>
    <w:tmpl w:val="47E23566"/>
    <w:lvl w:ilvl="0" w:tplc="C26ACF7C">
      <w:start w:val="10"/>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16456E1"/>
    <w:multiLevelType w:val="hybridMultilevel"/>
    <w:tmpl w:val="7C0AF2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27F5F40"/>
    <w:multiLevelType w:val="multilevel"/>
    <w:tmpl w:val="A7AAD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1B3BCF"/>
    <w:multiLevelType w:val="multilevel"/>
    <w:tmpl w:val="65C6C9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7E76E2"/>
    <w:multiLevelType w:val="multilevel"/>
    <w:tmpl w:val="0770C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2D62D3"/>
    <w:multiLevelType w:val="multilevel"/>
    <w:tmpl w:val="26D4F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930FBC"/>
    <w:multiLevelType w:val="multilevel"/>
    <w:tmpl w:val="8DACA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386F96"/>
    <w:multiLevelType w:val="hybridMultilevel"/>
    <w:tmpl w:val="6320500E"/>
    <w:lvl w:ilvl="0" w:tplc="2C7CF49A">
      <w:start w:val="1"/>
      <w:numFmt w:val="decimal"/>
      <w:lvlText w:val="%1."/>
      <w:lvlJc w:val="left"/>
      <w:pPr>
        <w:ind w:left="1669" w:hanging="9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4"/>
  </w:num>
  <w:num w:numId="4">
    <w:abstractNumId w:val="7"/>
  </w:num>
  <w:num w:numId="5">
    <w:abstractNumId w:val="2"/>
  </w:num>
  <w:num w:numId="6">
    <w:abstractNumId w:val="9"/>
  </w:num>
  <w:num w:numId="7">
    <w:abstractNumId w:val="3"/>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86A52"/>
    <w:rsid w:val="000004E6"/>
    <w:rsid w:val="00000785"/>
    <w:rsid w:val="000012BF"/>
    <w:rsid w:val="00002AC9"/>
    <w:rsid w:val="000030E0"/>
    <w:rsid w:val="000031BE"/>
    <w:rsid w:val="00003253"/>
    <w:rsid w:val="0000393C"/>
    <w:rsid w:val="00003B8B"/>
    <w:rsid w:val="00004169"/>
    <w:rsid w:val="0000428F"/>
    <w:rsid w:val="00004E09"/>
    <w:rsid w:val="00005632"/>
    <w:rsid w:val="00005865"/>
    <w:rsid w:val="000061E4"/>
    <w:rsid w:val="000066EA"/>
    <w:rsid w:val="00007737"/>
    <w:rsid w:val="00011395"/>
    <w:rsid w:val="0001159D"/>
    <w:rsid w:val="000123CB"/>
    <w:rsid w:val="00012699"/>
    <w:rsid w:val="00012AC9"/>
    <w:rsid w:val="00012D24"/>
    <w:rsid w:val="00012F29"/>
    <w:rsid w:val="0001356E"/>
    <w:rsid w:val="00014C33"/>
    <w:rsid w:val="00014C4F"/>
    <w:rsid w:val="00014C98"/>
    <w:rsid w:val="000166DF"/>
    <w:rsid w:val="00016BBC"/>
    <w:rsid w:val="00016DBA"/>
    <w:rsid w:val="0001720A"/>
    <w:rsid w:val="0001790E"/>
    <w:rsid w:val="00017DE6"/>
    <w:rsid w:val="00017F19"/>
    <w:rsid w:val="00020026"/>
    <w:rsid w:val="0002002C"/>
    <w:rsid w:val="00020E73"/>
    <w:rsid w:val="000214C7"/>
    <w:rsid w:val="0002228D"/>
    <w:rsid w:val="00022AE1"/>
    <w:rsid w:val="00022CD4"/>
    <w:rsid w:val="00022FE2"/>
    <w:rsid w:val="0002342D"/>
    <w:rsid w:val="000246C0"/>
    <w:rsid w:val="00025A9C"/>
    <w:rsid w:val="000274B1"/>
    <w:rsid w:val="000276A2"/>
    <w:rsid w:val="00030EDE"/>
    <w:rsid w:val="000319BC"/>
    <w:rsid w:val="000330B9"/>
    <w:rsid w:val="0003391B"/>
    <w:rsid w:val="00033A3B"/>
    <w:rsid w:val="000342B3"/>
    <w:rsid w:val="0003476C"/>
    <w:rsid w:val="00034B34"/>
    <w:rsid w:val="00035472"/>
    <w:rsid w:val="00035485"/>
    <w:rsid w:val="000358B3"/>
    <w:rsid w:val="00035C98"/>
    <w:rsid w:val="000363F5"/>
    <w:rsid w:val="00036EE5"/>
    <w:rsid w:val="000376D3"/>
    <w:rsid w:val="000406C8"/>
    <w:rsid w:val="0004075D"/>
    <w:rsid w:val="00040E94"/>
    <w:rsid w:val="0004195C"/>
    <w:rsid w:val="00044A51"/>
    <w:rsid w:val="00045297"/>
    <w:rsid w:val="000456CA"/>
    <w:rsid w:val="00046387"/>
    <w:rsid w:val="00046511"/>
    <w:rsid w:val="00046788"/>
    <w:rsid w:val="00046FF5"/>
    <w:rsid w:val="000476BC"/>
    <w:rsid w:val="00047C96"/>
    <w:rsid w:val="00047EED"/>
    <w:rsid w:val="0005069C"/>
    <w:rsid w:val="000506F6"/>
    <w:rsid w:val="0005102A"/>
    <w:rsid w:val="00051322"/>
    <w:rsid w:val="0005184F"/>
    <w:rsid w:val="0005264B"/>
    <w:rsid w:val="00052D21"/>
    <w:rsid w:val="00052D7D"/>
    <w:rsid w:val="0005316B"/>
    <w:rsid w:val="0005340B"/>
    <w:rsid w:val="000535D6"/>
    <w:rsid w:val="0005421D"/>
    <w:rsid w:val="000545FC"/>
    <w:rsid w:val="00054763"/>
    <w:rsid w:val="0005551D"/>
    <w:rsid w:val="000560F0"/>
    <w:rsid w:val="00056163"/>
    <w:rsid w:val="00056CA3"/>
    <w:rsid w:val="00057100"/>
    <w:rsid w:val="000578D9"/>
    <w:rsid w:val="00057BAC"/>
    <w:rsid w:val="00060101"/>
    <w:rsid w:val="000610E4"/>
    <w:rsid w:val="00061148"/>
    <w:rsid w:val="00062538"/>
    <w:rsid w:val="00062FD6"/>
    <w:rsid w:val="0006319A"/>
    <w:rsid w:val="00063972"/>
    <w:rsid w:val="00064325"/>
    <w:rsid w:val="00064352"/>
    <w:rsid w:val="0006480A"/>
    <w:rsid w:val="00064AE7"/>
    <w:rsid w:val="00065785"/>
    <w:rsid w:val="00067A9C"/>
    <w:rsid w:val="00067DA8"/>
    <w:rsid w:val="00070634"/>
    <w:rsid w:val="00070DC5"/>
    <w:rsid w:val="00073767"/>
    <w:rsid w:val="000740E5"/>
    <w:rsid w:val="000747F5"/>
    <w:rsid w:val="0007493C"/>
    <w:rsid w:val="0007506C"/>
    <w:rsid w:val="00077211"/>
    <w:rsid w:val="0008033A"/>
    <w:rsid w:val="00080DD0"/>
    <w:rsid w:val="0008105A"/>
    <w:rsid w:val="000810F1"/>
    <w:rsid w:val="00081DE7"/>
    <w:rsid w:val="000821D9"/>
    <w:rsid w:val="000824F8"/>
    <w:rsid w:val="000826D6"/>
    <w:rsid w:val="00083057"/>
    <w:rsid w:val="000833BC"/>
    <w:rsid w:val="000838C4"/>
    <w:rsid w:val="00083BD1"/>
    <w:rsid w:val="0008412B"/>
    <w:rsid w:val="00084A85"/>
    <w:rsid w:val="00085749"/>
    <w:rsid w:val="00085AC2"/>
    <w:rsid w:val="000865C2"/>
    <w:rsid w:val="000869F9"/>
    <w:rsid w:val="00086C60"/>
    <w:rsid w:val="00090F8C"/>
    <w:rsid w:val="000911EB"/>
    <w:rsid w:val="0009187B"/>
    <w:rsid w:val="000932F1"/>
    <w:rsid w:val="00093E88"/>
    <w:rsid w:val="00093EDF"/>
    <w:rsid w:val="000949ED"/>
    <w:rsid w:val="00095855"/>
    <w:rsid w:val="000965C3"/>
    <w:rsid w:val="00096857"/>
    <w:rsid w:val="00096990"/>
    <w:rsid w:val="00096E99"/>
    <w:rsid w:val="00097168"/>
    <w:rsid w:val="00097574"/>
    <w:rsid w:val="000977F4"/>
    <w:rsid w:val="00097CBC"/>
    <w:rsid w:val="000A0489"/>
    <w:rsid w:val="000A058E"/>
    <w:rsid w:val="000A06C9"/>
    <w:rsid w:val="000A17CF"/>
    <w:rsid w:val="000A1C47"/>
    <w:rsid w:val="000A2231"/>
    <w:rsid w:val="000A2AE8"/>
    <w:rsid w:val="000A2C31"/>
    <w:rsid w:val="000A31B8"/>
    <w:rsid w:val="000A3D79"/>
    <w:rsid w:val="000A40E7"/>
    <w:rsid w:val="000A47EB"/>
    <w:rsid w:val="000A495A"/>
    <w:rsid w:val="000A51DD"/>
    <w:rsid w:val="000A58CB"/>
    <w:rsid w:val="000A6153"/>
    <w:rsid w:val="000A6C52"/>
    <w:rsid w:val="000A6CD9"/>
    <w:rsid w:val="000A7181"/>
    <w:rsid w:val="000A7DD3"/>
    <w:rsid w:val="000B072C"/>
    <w:rsid w:val="000B0E50"/>
    <w:rsid w:val="000B12C1"/>
    <w:rsid w:val="000B1B23"/>
    <w:rsid w:val="000B1F2A"/>
    <w:rsid w:val="000B240A"/>
    <w:rsid w:val="000B24BC"/>
    <w:rsid w:val="000B2EE3"/>
    <w:rsid w:val="000B3115"/>
    <w:rsid w:val="000B344A"/>
    <w:rsid w:val="000B3B50"/>
    <w:rsid w:val="000B513A"/>
    <w:rsid w:val="000B5561"/>
    <w:rsid w:val="000B57E6"/>
    <w:rsid w:val="000B7EE6"/>
    <w:rsid w:val="000C09A9"/>
    <w:rsid w:val="000C0E34"/>
    <w:rsid w:val="000C2115"/>
    <w:rsid w:val="000C213D"/>
    <w:rsid w:val="000C2B1E"/>
    <w:rsid w:val="000C3332"/>
    <w:rsid w:val="000C33D1"/>
    <w:rsid w:val="000C4757"/>
    <w:rsid w:val="000C5163"/>
    <w:rsid w:val="000C548E"/>
    <w:rsid w:val="000C56E4"/>
    <w:rsid w:val="000C5877"/>
    <w:rsid w:val="000C62BF"/>
    <w:rsid w:val="000C68FD"/>
    <w:rsid w:val="000C6A4F"/>
    <w:rsid w:val="000C6FE4"/>
    <w:rsid w:val="000C7394"/>
    <w:rsid w:val="000C7CAE"/>
    <w:rsid w:val="000D01B0"/>
    <w:rsid w:val="000D0A2C"/>
    <w:rsid w:val="000D10E6"/>
    <w:rsid w:val="000D123E"/>
    <w:rsid w:val="000D1DA6"/>
    <w:rsid w:val="000D2298"/>
    <w:rsid w:val="000D2E1D"/>
    <w:rsid w:val="000D2E25"/>
    <w:rsid w:val="000D3112"/>
    <w:rsid w:val="000D41CC"/>
    <w:rsid w:val="000D4B40"/>
    <w:rsid w:val="000D564D"/>
    <w:rsid w:val="000D58EB"/>
    <w:rsid w:val="000D6293"/>
    <w:rsid w:val="000D72F0"/>
    <w:rsid w:val="000D7721"/>
    <w:rsid w:val="000E05ED"/>
    <w:rsid w:val="000E0F0F"/>
    <w:rsid w:val="000E1228"/>
    <w:rsid w:val="000E219C"/>
    <w:rsid w:val="000E2CEB"/>
    <w:rsid w:val="000E335A"/>
    <w:rsid w:val="000E4B8D"/>
    <w:rsid w:val="000E4D9B"/>
    <w:rsid w:val="000E4DC3"/>
    <w:rsid w:val="000E50ED"/>
    <w:rsid w:val="000E64AB"/>
    <w:rsid w:val="000E6C73"/>
    <w:rsid w:val="000F0B27"/>
    <w:rsid w:val="000F12CE"/>
    <w:rsid w:val="000F1810"/>
    <w:rsid w:val="000F1A15"/>
    <w:rsid w:val="000F1C57"/>
    <w:rsid w:val="000F1D75"/>
    <w:rsid w:val="000F228D"/>
    <w:rsid w:val="000F327C"/>
    <w:rsid w:val="000F3969"/>
    <w:rsid w:val="000F41AE"/>
    <w:rsid w:val="000F4C27"/>
    <w:rsid w:val="000F4C82"/>
    <w:rsid w:val="000F4F2F"/>
    <w:rsid w:val="000F56CF"/>
    <w:rsid w:val="000F6363"/>
    <w:rsid w:val="000F6425"/>
    <w:rsid w:val="000F6605"/>
    <w:rsid w:val="000F6C60"/>
    <w:rsid w:val="000F6C6B"/>
    <w:rsid w:val="000F6D11"/>
    <w:rsid w:val="00100001"/>
    <w:rsid w:val="0010054D"/>
    <w:rsid w:val="00100BF0"/>
    <w:rsid w:val="00101A28"/>
    <w:rsid w:val="0010258C"/>
    <w:rsid w:val="00102E33"/>
    <w:rsid w:val="00103637"/>
    <w:rsid w:val="00104F4A"/>
    <w:rsid w:val="00104F8E"/>
    <w:rsid w:val="001050D1"/>
    <w:rsid w:val="00105C9A"/>
    <w:rsid w:val="00106118"/>
    <w:rsid w:val="001066A6"/>
    <w:rsid w:val="00106E98"/>
    <w:rsid w:val="00107FB8"/>
    <w:rsid w:val="00110A4E"/>
    <w:rsid w:val="00111863"/>
    <w:rsid w:val="00111A7C"/>
    <w:rsid w:val="00111D6A"/>
    <w:rsid w:val="00111D80"/>
    <w:rsid w:val="00111E9E"/>
    <w:rsid w:val="00112011"/>
    <w:rsid w:val="0011210D"/>
    <w:rsid w:val="00112539"/>
    <w:rsid w:val="0011342F"/>
    <w:rsid w:val="001138EC"/>
    <w:rsid w:val="00113A58"/>
    <w:rsid w:val="00113E0F"/>
    <w:rsid w:val="00114068"/>
    <w:rsid w:val="00114CD2"/>
    <w:rsid w:val="0011550F"/>
    <w:rsid w:val="0011611E"/>
    <w:rsid w:val="00116CA6"/>
    <w:rsid w:val="00116F7E"/>
    <w:rsid w:val="00117342"/>
    <w:rsid w:val="001175FB"/>
    <w:rsid w:val="00117D23"/>
    <w:rsid w:val="00120251"/>
    <w:rsid w:val="00120A89"/>
    <w:rsid w:val="00122ADB"/>
    <w:rsid w:val="00122C5A"/>
    <w:rsid w:val="00123975"/>
    <w:rsid w:val="00123E49"/>
    <w:rsid w:val="00124FBE"/>
    <w:rsid w:val="00126671"/>
    <w:rsid w:val="0012670B"/>
    <w:rsid w:val="001268BF"/>
    <w:rsid w:val="00127151"/>
    <w:rsid w:val="0012743E"/>
    <w:rsid w:val="0012770D"/>
    <w:rsid w:val="001278B2"/>
    <w:rsid w:val="00127AB5"/>
    <w:rsid w:val="00127B5C"/>
    <w:rsid w:val="00130250"/>
    <w:rsid w:val="00130C14"/>
    <w:rsid w:val="00131196"/>
    <w:rsid w:val="0013191E"/>
    <w:rsid w:val="00132888"/>
    <w:rsid w:val="001329F2"/>
    <w:rsid w:val="00132C05"/>
    <w:rsid w:val="00132E50"/>
    <w:rsid w:val="00133F49"/>
    <w:rsid w:val="00133F50"/>
    <w:rsid w:val="00134AF6"/>
    <w:rsid w:val="0013519A"/>
    <w:rsid w:val="001367A7"/>
    <w:rsid w:val="00136F9A"/>
    <w:rsid w:val="0013792D"/>
    <w:rsid w:val="00140A13"/>
    <w:rsid w:val="00140C94"/>
    <w:rsid w:val="00140E84"/>
    <w:rsid w:val="00141707"/>
    <w:rsid w:val="001424F0"/>
    <w:rsid w:val="00142878"/>
    <w:rsid w:val="00142970"/>
    <w:rsid w:val="00142A39"/>
    <w:rsid w:val="00145BE4"/>
    <w:rsid w:val="00147498"/>
    <w:rsid w:val="00147CCB"/>
    <w:rsid w:val="001505AB"/>
    <w:rsid w:val="00150725"/>
    <w:rsid w:val="0015084B"/>
    <w:rsid w:val="001512AA"/>
    <w:rsid w:val="00151D62"/>
    <w:rsid w:val="00152B0C"/>
    <w:rsid w:val="00152CF0"/>
    <w:rsid w:val="00152ECF"/>
    <w:rsid w:val="00153231"/>
    <w:rsid w:val="00153A62"/>
    <w:rsid w:val="0015405A"/>
    <w:rsid w:val="00154643"/>
    <w:rsid w:val="001546C1"/>
    <w:rsid w:val="00155F90"/>
    <w:rsid w:val="0015636C"/>
    <w:rsid w:val="00157DB7"/>
    <w:rsid w:val="00160868"/>
    <w:rsid w:val="00160DA1"/>
    <w:rsid w:val="0016200A"/>
    <w:rsid w:val="00162A51"/>
    <w:rsid w:val="00162B5F"/>
    <w:rsid w:val="00162C2B"/>
    <w:rsid w:val="001630ED"/>
    <w:rsid w:val="00163482"/>
    <w:rsid w:val="00163527"/>
    <w:rsid w:val="001635D0"/>
    <w:rsid w:val="001646F5"/>
    <w:rsid w:val="00164953"/>
    <w:rsid w:val="00165980"/>
    <w:rsid w:val="00166818"/>
    <w:rsid w:val="00166F95"/>
    <w:rsid w:val="001670F1"/>
    <w:rsid w:val="00167AC7"/>
    <w:rsid w:val="00167FB2"/>
    <w:rsid w:val="00171107"/>
    <w:rsid w:val="001718E1"/>
    <w:rsid w:val="00172632"/>
    <w:rsid w:val="001726AD"/>
    <w:rsid w:val="001728ED"/>
    <w:rsid w:val="001732A6"/>
    <w:rsid w:val="001735B3"/>
    <w:rsid w:val="00173B4E"/>
    <w:rsid w:val="0017401A"/>
    <w:rsid w:val="00175037"/>
    <w:rsid w:val="0017544D"/>
    <w:rsid w:val="00176802"/>
    <w:rsid w:val="00176A50"/>
    <w:rsid w:val="001775F7"/>
    <w:rsid w:val="00177FDA"/>
    <w:rsid w:val="001812B6"/>
    <w:rsid w:val="0018172E"/>
    <w:rsid w:val="001817B0"/>
    <w:rsid w:val="001828F0"/>
    <w:rsid w:val="00182A32"/>
    <w:rsid w:val="00182A6B"/>
    <w:rsid w:val="00183046"/>
    <w:rsid w:val="00183365"/>
    <w:rsid w:val="001836E1"/>
    <w:rsid w:val="00183964"/>
    <w:rsid w:val="00183A9A"/>
    <w:rsid w:val="00183C44"/>
    <w:rsid w:val="00183F45"/>
    <w:rsid w:val="001849D4"/>
    <w:rsid w:val="00184F3C"/>
    <w:rsid w:val="00185834"/>
    <w:rsid w:val="0018637B"/>
    <w:rsid w:val="00186E5B"/>
    <w:rsid w:val="0018711F"/>
    <w:rsid w:val="001874F6"/>
    <w:rsid w:val="00187FBA"/>
    <w:rsid w:val="00191481"/>
    <w:rsid w:val="00191C95"/>
    <w:rsid w:val="00191E5D"/>
    <w:rsid w:val="00193A24"/>
    <w:rsid w:val="0019519F"/>
    <w:rsid w:val="0019530D"/>
    <w:rsid w:val="00195677"/>
    <w:rsid w:val="00196D83"/>
    <w:rsid w:val="001970E0"/>
    <w:rsid w:val="001973ED"/>
    <w:rsid w:val="00197EFF"/>
    <w:rsid w:val="001A0364"/>
    <w:rsid w:val="001A0558"/>
    <w:rsid w:val="001A0CEB"/>
    <w:rsid w:val="001A0DB8"/>
    <w:rsid w:val="001A18E0"/>
    <w:rsid w:val="001A249C"/>
    <w:rsid w:val="001A2F41"/>
    <w:rsid w:val="001A354B"/>
    <w:rsid w:val="001A4136"/>
    <w:rsid w:val="001A47D9"/>
    <w:rsid w:val="001A4A6D"/>
    <w:rsid w:val="001A4CC2"/>
    <w:rsid w:val="001A5071"/>
    <w:rsid w:val="001A50F3"/>
    <w:rsid w:val="001A565D"/>
    <w:rsid w:val="001A5725"/>
    <w:rsid w:val="001A5898"/>
    <w:rsid w:val="001A6A1C"/>
    <w:rsid w:val="001A6D47"/>
    <w:rsid w:val="001B02CE"/>
    <w:rsid w:val="001B08AD"/>
    <w:rsid w:val="001B0B15"/>
    <w:rsid w:val="001B1895"/>
    <w:rsid w:val="001B1B21"/>
    <w:rsid w:val="001B208C"/>
    <w:rsid w:val="001B24FE"/>
    <w:rsid w:val="001B2BEB"/>
    <w:rsid w:val="001B397A"/>
    <w:rsid w:val="001B4503"/>
    <w:rsid w:val="001B455F"/>
    <w:rsid w:val="001B47F3"/>
    <w:rsid w:val="001B4D92"/>
    <w:rsid w:val="001B4E3B"/>
    <w:rsid w:val="001B4FF5"/>
    <w:rsid w:val="001B67AE"/>
    <w:rsid w:val="001B6F52"/>
    <w:rsid w:val="001B75D7"/>
    <w:rsid w:val="001B7C55"/>
    <w:rsid w:val="001C0470"/>
    <w:rsid w:val="001C070B"/>
    <w:rsid w:val="001C09F0"/>
    <w:rsid w:val="001C0A8C"/>
    <w:rsid w:val="001C0CE0"/>
    <w:rsid w:val="001C1D6D"/>
    <w:rsid w:val="001C2D3C"/>
    <w:rsid w:val="001C4509"/>
    <w:rsid w:val="001C579B"/>
    <w:rsid w:val="001C636A"/>
    <w:rsid w:val="001C6E2E"/>
    <w:rsid w:val="001C6F3B"/>
    <w:rsid w:val="001C7365"/>
    <w:rsid w:val="001C748F"/>
    <w:rsid w:val="001C7540"/>
    <w:rsid w:val="001C7840"/>
    <w:rsid w:val="001C7DAC"/>
    <w:rsid w:val="001D0290"/>
    <w:rsid w:val="001D0C52"/>
    <w:rsid w:val="001D0CE3"/>
    <w:rsid w:val="001D1869"/>
    <w:rsid w:val="001D1992"/>
    <w:rsid w:val="001D1998"/>
    <w:rsid w:val="001D1D29"/>
    <w:rsid w:val="001D2071"/>
    <w:rsid w:val="001D2CF7"/>
    <w:rsid w:val="001D369C"/>
    <w:rsid w:val="001D37B7"/>
    <w:rsid w:val="001D3D16"/>
    <w:rsid w:val="001D3F11"/>
    <w:rsid w:val="001D43D0"/>
    <w:rsid w:val="001D43FC"/>
    <w:rsid w:val="001D476A"/>
    <w:rsid w:val="001D56EC"/>
    <w:rsid w:val="001D7D38"/>
    <w:rsid w:val="001E0001"/>
    <w:rsid w:val="001E015E"/>
    <w:rsid w:val="001E0344"/>
    <w:rsid w:val="001E20E8"/>
    <w:rsid w:val="001E279E"/>
    <w:rsid w:val="001E2AE8"/>
    <w:rsid w:val="001E2EE6"/>
    <w:rsid w:val="001E35AF"/>
    <w:rsid w:val="001E3962"/>
    <w:rsid w:val="001E39EE"/>
    <w:rsid w:val="001E3D57"/>
    <w:rsid w:val="001E5A14"/>
    <w:rsid w:val="001E7198"/>
    <w:rsid w:val="001E72C2"/>
    <w:rsid w:val="001F058C"/>
    <w:rsid w:val="001F0E35"/>
    <w:rsid w:val="001F0EC7"/>
    <w:rsid w:val="001F1BDE"/>
    <w:rsid w:val="001F1FD7"/>
    <w:rsid w:val="001F2886"/>
    <w:rsid w:val="001F2A66"/>
    <w:rsid w:val="001F2A9D"/>
    <w:rsid w:val="001F3753"/>
    <w:rsid w:val="001F38AC"/>
    <w:rsid w:val="001F3915"/>
    <w:rsid w:val="001F3B3E"/>
    <w:rsid w:val="001F44DC"/>
    <w:rsid w:val="001F495C"/>
    <w:rsid w:val="001F4B50"/>
    <w:rsid w:val="001F654E"/>
    <w:rsid w:val="001F66CF"/>
    <w:rsid w:val="001F677B"/>
    <w:rsid w:val="001F7245"/>
    <w:rsid w:val="001F7C07"/>
    <w:rsid w:val="001F7E36"/>
    <w:rsid w:val="00200942"/>
    <w:rsid w:val="00200FAD"/>
    <w:rsid w:val="00201025"/>
    <w:rsid w:val="00201364"/>
    <w:rsid w:val="00201A3D"/>
    <w:rsid w:val="00201D8F"/>
    <w:rsid w:val="002029FE"/>
    <w:rsid w:val="0020319F"/>
    <w:rsid w:val="0020465B"/>
    <w:rsid w:val="00204790"/>
    <w:rsid w:val="0020541B"/>
    <w:rsid w:val="00205474"/>
    <w:rsid w:val="002061C9"/>
    <w:rsid w:val="00206AE9"/>
    <w:rsid w:val="00207475"/>
    <w:rsid w:val="00207E38"/>
    <w:rsid w:val="00210295"/>
    <w:rsid w:val="00210E21"/>
    <w:rsid w:val="002127C6"/>
    <w:rsid w:val="00212B7F"/>
    <w:rsid w:val="0021429E"/>
    <w:rsid w:val="00215975"/>
    <w:rsid w:val="002162CE"/>
    <w:rsid w:val="0021651C"/>
    <w:rsid w:val="00216801"/>
    <w:rsid w:val="00216F35"/>
    <w:rsid w:val="002170B7"/>
    <w:rsid w:val="00217D26"/>
    <w:rsid w:val="00217DA6"/>
    <w:rsid w:val="00220375"/>
    <w:rsid w:val="002209C3"/>
    <w:rsid w:val="00220EE1"/>
    <w:rsid w:val="00221A0B"/>
    <w:rsid w:val="0022267F"/>
    <w:rsid w:val="0022309E"/>
    <w:rsid w:val="002231A3"/>
    <w:rsid w:val="002232A0"/>
    <w:rsid w:val="002233AD"/>
    <w:rsid w:val="0022341D"/>
    <w:rsid w:val="00223DB6"/>
    <w:rsid w:val="0022448D"/>
    <w:rsid w:val="00225153"/>
    <w:rsid w:val="002257DC"/>
    <w:rsid w:val="00226653"/>
    <w:rsid w:val="00226AE3"/>
    <w:rsid w:val="00227661"/>
    <w:rsid w:val="0023003D"/>
    <w:rsid w:val="00230B6B"/>
    <w:rsid w:val="00230DCE"/>
    <w:rsid w:val="00231203"/>
    <w:rsid w:val="00231545"/>
    <w:rsid w:val="00232327"/>
    <w:rsid w:val="00232338"/>
    <w:rsid w:val="00232F41"/>
    <w:rsid w:val="00233229"/>
    <w:rsid w:val="0023351C"/>
    <w:rsid w:val="00233943"/>
    <w:rsid w:val="00233C5B"/>
    <w:rsid w:val="002344BA"/>
    <w:rsid w:val="00235091"/>
    <w:rsid w:val="002357FA"/>
    <w:rsid w:val="0023596F"/>
    <w:rsid w:val="00235A89"/>
    <w:rsid w:val="00235E37"/>
    <w:rsid w:val="002361DB"/>
    <w:rsid w:val="002362DC"/>
    <w:rsid w:val="00236B2B"/>
    <w:rsid w:val="002400A9"/>
    <w:rsid w:val="00241574"/>
    <w:rsid w:val="00241F2C"/>
    <w:rsid w:val="00242DE2"/>
    <w:rsid w:val="00243321"/>
    <w:rsid w:val="0024491A"/>
    <w:rsid w:val="00244CC5"/>
    <w:rsid w:val="0024525D"/>
    <w:rsid w:val="002452E0"/>
    <w:rsid w:val="00245306"/>
    <w:rsid w:val="00245319"/>
    <w:rsid w:val="0024589D"/>
    <w:rsid w:val="00245DED"/>
    <w:rsid w:val="00246126"/>
    <w:rsid w:val="0024625B"/>
    <w:rsid w:val="00246C88"/>
    <w:rsid w:val="00247AF8"/>
    <w:rsid w:val="00247BED"/>
    <w:rsid w:val="0025020A"/>
    <w:rsid w:val="0025029D"/>
    <w:rsid w:val="0025029E"/>
    <w:rsid w:val="0025065B"/>
    <w:rsid w:val="00250867"/>
    <w:rsid w:val="00250882"/>
    <w:rsid w:val="00250B94"/>
    <w:rsid w:val="00251282"/>
    <w:rsid w:val="002512A9"/>
    <w:rsid w:val="002515CA"/>
    <w:rsid w:val="002516F6"/>
    <w:rsid w:val="00251BD9"/>
    <w:rsid w:val="00251C29"/>
    <w:rsid w:val="0025205A"/>
    <w:rsid w:val="0025207E"/>
    <w:rsid w:val="00252341"/>
    <w:rsid w:val="0025263B"/>
    <w:rsid w:val="00252F5E"/>
    <w:rsid w:val="002530C8"/>
    <w:rsid w:val="00254A76"/>
    <w:rsid w:val="00255432"/>
    <w:rsid w:val="0025548A"/>
    <w:rsid w:val="00255681"/>
    <w:rsid w:val="00255B81"/>
    <w:rsid w:val="00255EB2"/>
    <w:rsid w:val="002560EE"/>
    <w:rsid w:val="00256941"/>
    <w:rsid w:val="00257F1E"/>
    <w:rsid w:val="002603BE"/>
    <w:rsid w:val="00260D5A"/>
    <w:rsid w:val="002614D0"/>
    <w:rsid w:val="0026173F"/>
    <w:rsid w:val="00261F4F"/>
    <w:rsid w:val="0026258D"/>
    <w:rsid w:val="002625E1"/>
    <w:rsid w:val="002628E6"/>
    <w:rsid w:val="00262B9C"/>
    <w:rsid w:val="0026371C"/>
    <w:rsid w:val="002637FF"/>
    <w:rsid w:val="002641DF"/>
    <w:rsid w:val="002642E0"/>
    <w:rsid w:val="002653B7"/>
    <w:rsid w:val="0026562A"/>
    <w:rsid w:val="00265AA8"/>
    <w:rsid w:val="00265FDE"/>
    <w:rsid w:val="002663CC"/>
    <w:rsid w:val="0026647E"/>
    <w:rsid w:val="00266B4C"/>
    <w:rsid w:val="00266EA4"/>
    <w:rsid w:val="00267505"/>
    <w:rsid w:val="00267626"/>
    <w:rsid w:val="002676CF"/>
    <w:rsid w:val="002678CF"/>
    <w:rsid w:val="002678D7"/>
    <w:rsid w:val="00267BDF"/>
    <w:rsid w:val="00267E23"/>
    <w:rsid w:val="0027052A"/>
    <w:rsid w:val="002708DA"/>
    <w:rsid w:val="002715FB"/>
    <w:rsid w:val="00271C0C"/>
    <w:rsid w:val="00272401"/>
    <w:rsid w:val="0027242A"/>
    <w:rsid w:val="002725B3"/>
    <w:rsid w:val="00272A4E"/>
    <w:rsid w:val="002731B6"/>
    <w:rsid w:val="002731DB"/>
    <w:rsid w:val="002735D8"/>
    <w:rsid w:val="002736CB"/>
    <w:rsid w:val="0027386C"/>
    <w:rsid w:val="0027389C"/>
    <w:rsid w:val="00273CEE"/>
    <w:rsid w:val="00274A9C"/>
    <w:rsid w:val="0027583C"/>
    <w:rsid w:val="00275B13"/>
    <w:rsid w:val="002768F3"/>
    <w:rsid w:val="00276C8E"/>
    <w:rsid w:val="002775E3"/>
    <w:rsid w:val="00277A5E"/>
    <w:rsid w:val="0028029C"/>
    <w:rsid w:val="002806F3"/>
    <w:rsid w:val="00280CDA"/>
    <w:rsid w:val="002810AB"/>
    <w:rsid w:val="002823CA"/>
    <w:rsid w:val="0028305B"/>
    <w:rsid w:val="0028324D"/>
    <w:rsid w:val="00286868"/>
    <w:rsid w:val="00286DD3"/>
    <w:rsid w:val="002871FA"/>
    <w:rsid w:val="002875BA"/>
    <w:rsid w:val="00290170"/>
    <w:rsid w:val="0029019C"/>
    <w:rsid w:val="002901E4"/>
    <w:rsid w:val="00290D9F"/>
    <w:rsid w:val="002910C6"/>
    <w:rsid w:val="00291C09"/>
    <w:rsid w:val="00294A85"/>
    <w:rsid w:val="00295351"/>
    <w:rsid w:val="00296BAD"/>
    <w:rsid w:val="002A026C"/>
    <w:rsid w:val="002A0BAD"/>
    <w:rsid w:val="002A16CD"/>
    <w:rsid w:val="002A184C"/>
    <w:rsid w:val="002A196C"/>
    <w:rsid w:val="002A19BE"/>
    <w:rsid w:val="002A1C7A"/>
    <w:rsid w:val="002A2565"/>
    <w:rsid w:val="002A2749"/>
    <w:rsid w:val="002A27B8"/>
    <w:rsid w:val="002A2DEC"/>
    <w:rsid w:val="002A42F7"/>
    <w:rsid w:val="002A56E2"/>
    <w:rsid w:val="002A6087"/>
    <w:rsid w:val="002A726B"/>
    <w:rsid w:val="002A72C1"/>
    <w:rsid w:val="002A747F"/>
    <w:rsid w:val="002B0019"/>
    <w:rsid w:val="002B008B"/>
    <w:rsid w:val="002B0144"/>
    <w:rsid w:val="002B1671"/>
    <w:rsid w:val="002B16AE"/>
    <w:rsid w:val="002B2AC5"/>
    <w:rsid w:val="002B3282"/>
    <w:rsid w:val="002B3836"/>
    <w:rsid w:val="002B38F3"/>
    <w:rsid w:val="002B3F1C"/>
    <w:rsid w:val="002B3FFD"/>
    <w:rsid w:val="002B4FA6"/>
    <w:rsid w:val="002B50F1"/>
    <w:rsid w:val="002B5DC9"/>
    <w:rsid w:val="002B67CF"/>
    <w:rsid w:val="002B6A4B"/>
    <w:rsid w:val="002B6E76"/>
    <w:rsid w:val="002B7FB3"/>
    <w:rsid w:val="002C0544"/>
    <w:rsid w:val="002C0B58"/>
    <w:rsid w:val="002C1136"/>
    <w:rsid w:val="002C1D4D"/>
    <w:rsid w:val="002C1D83"/>
    <w:rsid w:val="002C334E"/>
    <w:rsid w:val="002C42E6"/>
    <w:rsid w:val="002C5BBE"/>
    <w:rsid w:val="002C64B6"/>
    <w:rsid w:val="002C69F4"/>
    <w:rsid w:val="002C6AD6"/>
    <w:rsid w:val="002C715A"/>
    <w:rsid w:val="002C786C"/>
    <w:rsid w:val="002C7EEF"/>
    <w:rsid w:val="002D0057"/>
    <w:rsid w:val="002D07CE"/>
    <w:rsid w:val="002D0E9C"/>
    <w:rsid w:val="002D0F27"/>
    <w:rsid w:val="002D12CC"/>
    <w:rsid w:val="002D1539"/>
    <w:rsid w:val="002D265E"/>
    <w:rsid w:val="002D2ED1"/>
    <w:rsid w:val="002D3974"/>
    <w:rsid w:val="002D50D3"/>
    <w:rsid w:val="002D5FF4"/>
    <w:rsid w:val="002D624E"/>
    <w:rsid w:val="002D750B"/>
    <w:rsid w:val="002D7BCE"/>
    <w:rsid w:val="002E0CDD"/>
    <w:rsid w:val="002E143C"/>
    <w:rsid w:val="002E1BF6"/>
    <w:rsid w:val="002E2BB2"/>
    <w:rsid w:val="002E4093"/>
    <w:rsid w:val="002E4443"/>
    <w:rsid w:val="002E5117"/>
    <w:rsid w:val="002E5655"/>
    <w:rsid w:val="002E5EE3"/>
    <w:rsid w:val="002E6EEF"/>
    <w:rsid w:val="002E7260"/>
    <w:rsid w:val="002E78C6"/>
    <w:rsid w:val="002F0776"/>
    <w:rsid w:val="002F0E8B"/>
    <w:rsid w:val="002F1181"/>
    <w:rsid w:val="002F13E2"/>
    <w:rsid w:val="002F1BC5"/>
    <w:rsid w:val="002F3570"/>
    <w:rsid w:val="002F4691"/>
    <w:rsid w:val="002F4D0C"/>
    <w:rsid w:val="002F57B5"/>
    <w:rsid w:val="002F5B54"/>
    <w:rsid w:val="002F603C"/>
    <w:rsid w:val="002F66C9"/>
    <w:rsid w:val="002F6E90"/>
    <w:rsid w:val="002F78B1"/>
    <w:rsid w:val="002F7BB0"/>
    <w:rsid w:val="002F7F80"/>
    <w:rsid w:val="003000D5"/>
    <w:rsid w:val="0030090F"/>
    <w:rsid w:val="003013C0"/>
    <w:rsid w:val="00301913"/>
    <w:rsid w:val="003019DA"/>
    <w:rsid w:val="0030242F"/>
    <w:rsid w:val="0030337E"/>
    <w:rsid w:val="0030395B"/>
    <w:rsid w:val="00303D8A"/>
    <w:rsid w:val="0030447F"/>
    <w:rsid w:val="0030481C"/>
    <w:rsid w:val="00305B30"/>
    <w:rsid w:val="00305B8D"/>
    <w:rsid w:val="00305FDF"/>
    <w:rsid w:val="003071E8"/>
    <w:rsid w:val="00307283"/>
    <w:rsid w:val="0030782A"/>
    <w:rsid w:val="0031064D"/>
    <w:rsid w:val="00310AFF"/>
    <w:rsid w:val="003110D0"/>
    <w:rsid w:val="00311C8A"/>
    <w:rsid w:val="00312E65"/>
    <w:rsid w:val="00313C30"/>
    <w:rsid w:val="00314289"/>
    <w:rsid w:val="0031443F"/>
    <w:rsid w:val="003144FE"/>
    <w:rsid w:val="003147C7"/>
    <w:rsid w:val="00314D59"/>
    <w:rsid w:val="003152CB"/>
    <w:rsid w:val="003155F0"/>
    <w:rsid w:val="00316877"/>
    <w:rsid w:val="00316E80"/>
    <w:rsid w:val="00317FD7"/>
    <w:rsid w:val="00317FD9"/>
    <w:rsid w:val="00320148"/>
    <w:rsid w:val="003206B8"/>
    <w:rsid w:val="00320912"/>
    <w:rsid w:val="00320A18"/>
    <w:rsid w:val="00321590"/>
    <w:rsid w:val="003216DC"/>
    <w:rsid w:val="00321E6B"/>
    <w:rsid w:val="00321F1F"/>
    <w:rsid w:val="0032209A"/>
    <w:rsid w:val="003223BE"/>
    <w:rsid w:val="00322F26"/>
    <w:rsid w:val="0032367B"/>
    <w:rsid w:val="00323B0A"/>
    <w:rsid w:val="00324789"/>
    <w:rsid w:val="0032507E"/>
    <w:rsid w:val="003250C6"/>
    <w:rsid w:val="00326330"/>
    <w:rsid w:val="0032687B"/>
    <w:rsid w:val="00326A97"/>
    <w:rsid w:val="0032737E"/>
    <w:rsid w:val="00327F2C"/>
    <w:rsid w:val="0033068A"/>
    <w:rsid w:val="003306CA"/>
    <w:rsid w:val="00332070"/>
    <w:rsid w:val="0033213D"/>
    <w:rsid w:val="00332963"/>
    <w:rsid w:val="00332BBE"/>
    <w:rsid w:val="00332D0D"/>
    <w:rsid w:val="0033315E"/>
    <w:rsid w:val="00333451"/>
    <w:rsid w:val="00333595"/>
    <w:rsid w:val="00333D73"/>
    <w:rsid w:val="003344B2"/>
    <w:rsid w:val="0033458F"/>
    <w:rsid w:val="00336C79"/>
    <w:rsid w:val="00337A29"/>
    <w:rsid w:val="00337A3B"/>
    <w:rsid w:val="00337CC8"/>
    <w:rsid w:val="00337F53"/>
    <w:rsid w:val="00340245"/>
    <w:rsid w:val="00340903"/>
    <w:rsid w:val="00341AC1"/>
    <w:rsid w:val="00342E6A"/>
    <w:rsid w:val="00342F4E"/>
    <w:rsid w:val="00343233"/>
    <w:rsid w:val="00343264"/>
    <w:rsid w:val="00343795"/>
    <w:rsid w:val="00343A58"/>
    <w:rsid w:val="00343CFD"/>
    <w:rsid w:val="00343EBB"/>
    <w:rsid w:val="0034436B"/>
    <w:rsid w:val="00345063"/>
    <w:rsid w:val="00345DA3"/>
    <w:rsid w:val="003471EB"/>
    <w:rsid w:val="003472D2"/>
    <w:rsid w:val="0034756D"/>
    <w:rsid w:val="00347D35"/>
    <w:rsid w:val="00347F24"/>
    <w:rsid w:val="00350256"/>
    <w:rsid w:val="00350588"/>
    <w:rsid w:val="00350CAF"/>
    <w:rsid w:val="003514F2"/>
    <w:rsid w:val="003517EB"/>
    <w:rsid w:val="00352A6A"/>
    <w:rsid w:val="00352C27"/>
    <w:rsid w:val="00352ED6"/>
    <w:rsid w:val="00353206"/>
    <w:rsid w:val="00353565"/>
    <w:rsid w:val="00353AC0"/>
    <w:rsid w:val="00353D1C"/>
    <w:rsid w:val="00354026"/>
    <w:rsid w:val="003541CF"/>
    <w:rsid w:val="00354428"/>
    <w:rsid w:val="003547AC"/>
    <w:rsid w:val="003548CE"/>
    <w:rsid w:val="00354961"/>
    <w:rsid w:val="00354A63"/>
    <w:rsid w:val="00355672"/>
    <w:rsid w:val="00355BD9"/>
    <w:rsid w:val="00355DB9"/>
    <w:rsid w:val="003560C4"/>
    <w:rsid w:val="00356293"/>
    <w:rsid w:val="003569CC"/>
    <w:rsid w:val="00357AD0"/>
    <w:rsid w:val="00357B38"/>
    <w:rsid w:val="003604FB"/>
    <w:rsid w:val="00360B38"/>
    <w:rsid w:val="003611A7"/>
    <w:rsid w:val="00361CE6"/>
    <w:rsid w:val="003621E2"/>
    <w:rsid w:val="00363792"/>
    <w:rsid w:val="0036532B"/>
    <w:rsid w:val="003655FA"/>
    <w:rsid w:val="00366762"/>
    <w:rsid w:val="00366B08"/>
    <w:rsid w:val="003672FF"/>
    <w:rsid w:val="00367CBD"/>
    <w:rsid w:val="003700A0"/>
    <w:rsid w:val="00370E3E"/>
    <w:rsid w:val="00371408"/>
    <w:rsid w:val="003716C7"/>
    <w:rsid w:val="00372338"/>
    <w:rsid w:val="00372A23"/>
    <w:rsid w:val="00372F9D"/>
    <w:rsid w:val="00373BA0"/>
    <w:rsid w:val="003745FD"/>
    <w:rsid w:val="00375605"/>
    <w:rsid w:val="003757B1"/>
    <w:rsid w:val="00375B56"/>
    <w:rsid w:val="00376D7F"/>
    <w:rsid w:val="00377356"/>
    <w:rsid w:val="003778FA"/>
    <w:rsid w:val="0038069D"/>
    <w:rsid w:val="00380941"/>
    <w:rsid w:val="003813BE"/>
    <w:rsid w:val="00381FFA"/>
    <w:rsid w:val="00382916"/>
    <w:rsid w:val="00382AD7"/>
    <w:rsid w:val="003836FA"/>
    <w:rsid w:val="00383C82"/>
    <w:rsid w:val="00384A64"/>
    <w:rsid w:val="00384FA8"/>
    <w:rsid w:val="00385294"/>
    <w:rsid w:val="00385DDC"/>
    <w:rsid w:val="00387107"/>
    <w:rsid w:val="003871B3"/>
    <w:rsid w:val="00387209"/>
    <w:rsid w:val="00387AE5"/>
    <w:rsid w:val="00390B92"/>
    <w:rsid w:val="00390C28"/>
    <w:rsid w:val="003910EE"/>
    <w:rsid w:val="00391D41"/>
    <w:rsid w:val="00394283"/>
    <w:rsid w:val="00394376"/>
    <w:rsid w:val="00394480"/>
    <w:rsid w:val="0039460C"/>
    <w:rsid w:val="0039532E"/>
    <w:rsid w:val="00396B70"/>
    <w:rsid w:val="00396CD1"/>
    <w:rsid w:val="00396DD5"/>
    <w:rsid w:val="00396E35"/>
    <w:rsid w:val="0039749E"/>
    <w:rsid w:val="003A0984"/>
    <w:rsid w:val="003A0DAC"/>
    <w:rsid w:val="003A152B"/>
    <w:rsid w:val="003A192C"/>
    <w:rsid w:val="003A1A0C"/>
    <w:rsid w:val="003A25CD"/>
    <w:rsid w:val="003A2A5C"/>
    <w:rsid w:val="003A2F80"/>
    <w:rsid w:val="003A3109"/>
    <w:rsid w:val="003A34F0"/>
    <w:rsid w:val="003A380F"/>
    <w:rsid w:val="003A4B20"/>
    <w:rsid w:val="003A4F3C"/>
    <w:rsid w:val="003A521F"/>
    <w:rsid w:val="003A5936"/>
    <w:rsid w:val="003A5981"/>
    <w:rsid w:val="003A74B8"/>
    <w:rsid w:val="003A7C0E"/>
    <w:rsid w:val="003A7CAD"/>
    <w:rsid w:val="003A7CB8"/>
    <w:rsid w:val="003B086C"/>
    <w:rsid w:val="003B094A"/>
    <w:rsid w:val="003B102B"/>
    <w:rsid w:val="003B1C1B"/>
    <w:rsid w:val="003B218D"/>
    <w:rsid w:val="003B29C7"/>
    <w:rsid w:val="003B30C6"/>
    <w:rsid w:val="003B3C5C"/>
    <w:rsid w:val="003B4D9C"/>
    <w:rsid w:val="003B5016"/>
    <w:rsid w:val="003B50DD"/>
    <w:rsid w:val="003B668C"/>
    <w:rsid w:val="003B6C14"/>
    <w:rsid w:val="003B6EE1"/>
    <w:rsid w:val="003B72FD"/>
    <w:rsid w:val="003C0109"/>
    <w:rsid w:val="003C0429"/>
    <w:rsid w:val="003C05BE"/>
    <w:rsid w:val="003C09C6"/>
    <w:rsid w:val="003C0C35"/>
    <w:rsid w:val="003C10E8"/>
    <w:rsid w:val="003C22F8"/>
    <w:rsid w:val="003C304E"/>
    <w:rsid w:val="003C4512"/>
    <w:rsid w:val="003C4527"/>
    <w:rsid w:val="003C460B"/>
    <w:rsid w:val="003C4CC4"/>
    <w:rsid w:val="003C69D7"/>
    <w:rsid w:val="003D0CD3"/>
    <w:rsid w:val="003D0DD3"/>
    <w:rsid w:val="003D1AD2"/>
    <w:rsid w:val="003D1ADA"/>
    <w:rsid w:val="003D23C4"/>
    <w:rsid w:val="003D2F57"/>
    <w:rsid w:val="003D2F82"/>
    <w:rsid w:val="003D3333"/>
    <w:rsid w:val="003D3341"/>
    <w:rsid w:val="003D33D5"/>
    <w:rsid w:val="003D3617"/>
    <w:rsid w:val="003D4950"/>
    <w:rsid w:val="003D4C86"/>
    <w:rsid w:val="003D4D43"/>
    <w:rsid w:val="003D516F"/>
    <w:rsid w:val="003D566A"/>
    <w:rsid w:val="003E05DC"/>
    <w:rsid w:val="003E0F5C"/>
    <w:rsid w:val="003E1B10"/>
    <w:rsid w:val="003E1BA6"/>
    <w:rsid w:val="003E228A"/>
    <w:rsid w:val="003E26FE"/>
    <w:rsid w:val="003E29D3"/>
    <w:rsid w:val="003E2C64"/>
    <w:rsid w:val="003E391B"/>
    <w:rsid w:val="003E4509"/>
    <w:rsid w:val="003E5C84"/>
    <w:rsid w:val="003E605A"/>
    <w:rsid w:val="003E6586"/>
    <w:rsid w:val="003E69EF"/>
    <w:rsid w:val="003E76FC"/>
    <w:rsid w:val="003E7A20"/>
    <w:rsid w:val="003E7B30"/>
    <w:rsid w:val="003F02F7"/>
    <w:rsid w:val="003F0DEF"/>
    <w:rsid w:val="003F1405"/>
    <w:rsid w:val="003F1ADB"/>
    <w:rsid w:val="003F2137"/>
    <w:rsid w:val="003F2761"/>
    <w:rsid w:val="003F281D"/>
    <w:rsid w:val="003F366B"/>
    <w:rsid w:val="003F4629"/>
    <w:rsid w:val="003F49BB"/>
    <w:rsid w:val="003F5296"/>
    <w:rsid w:val="003F5CCC"/>
    <w:rsid w:val="003F60A9"/>
    <w:rsid w:val="003F619C"/>
    <w:rsid w:val="003F6203"/>
    <w:rsid w:val="003F63ED"/>
    <w:rsid w:val="003F6620"/>
    <w:rsid w:val="003F6DEC"/>
    <w:rsid w:val="003F7224"/>
    <w:rsid w:val="003F7809"/>
    <w:rsid w:val="003F78CE"/>
    <w:rsid w:val="003F7A0C"/>
    <w:rsid w:val="004002ED"/>
    <w:rsid w:val="004006E7"/>
    <w:rsid w:val="00400E00"/>
    <w:rsid w:val="004021C0"/>
    <w:rsid w:val="0040226E"/>
    <w:rsid w:val="004022A8"/>
    <w:rsid w:val="004024B5"/>
    <w:rsid w:val="004025A9"/>
    <w:rsid w:val="0040271A"/>
    <w:rsid w:val="00402C7C"/>
    <w:rsid w:val="00402DF8"/>
    <w:rsid w:val="004038D6"/>
    <w:rsid w:val="00405148"/>
    <w:rsid w:val="00405DCB"/>
    <w:rsid w:val="00405F4D"/>
    <w:rsid w:val="004060C5"/>
    <w:rsid w:val="00406F99"/>
    <w:rsid w:val="004071A5"/>
    <w:rsid w:val="004072A5"/>
    <w:rsid w:val="0041010E"/>
    <w:rsid w:val="00410C93"/>
    <w:rsid w:val="00410CBC"/>
    <w:rsid w:val="00412117"/>
    <w:rsid w:val="0041250B"/>
    <w:rsid w:val="0041288D"/>
    <w:rsid w:val="00413A1D"/>
    <w:rsid w:val="00413C31"/>
    <w:rsid w:val="00414F6B"/>
    <w:rsid w:val="004152D6"/>
    <w:rsid w:val="00415A30"/>
    <w:rsid w:val="00415E33"/>
    <w:rsid w:val="0041616F"/>
    <w:rsid w:val="004171FC"/>
    <w:rsid w:val="00417708"/>
    <w:rsid w:val="00417971"/>
    <w:rsid w:val="00417C94"/>
    <w:rsid w:val="0042029F"/>
    <w:rsid w:val="0042076F"/>
    <w:rsid w:val="00420E58"/>
    <w:rsid w:val="0042136E"/>
    <w:rsid w:val="0042142C"/>
    <w:rsid w:val="00421885"/>
    <w:rsid w:val="00421ABA"/>
    <w:rsid w:val="0042240D"/>
    <w:rsid w:val="00423026"/>
    <w:rsid w:val="00423375"/>
    <w:rsid w:val="004248DD"/>
    <w:rsid w:val="0042620D"/>
    <w:rsid w:val="00427417"/>
    <w:rsid w:val="00427A4D"/>
    <w:rsid w:val="00427EF2"/>
    <w:rsid w:val="004303F5"/>
    <w:rsid w:val="0043046B"/>
    <w:rsid w:val="004310F1"/>
    <w:rsid w:val="00431430"/>
    <w:rsid w:val="00432188"/>
    <w:rsid w:val="00432303"/>
    <w:rsid w:val="00432338"/>
    <w:rsid w:val="00432676"/>
    <w:rsid w:val="00432D53"/>
    <w:rsid w:val="00433058"/>
    <w:rsid w:val="00433899"/>
    <w:rsid w:val="00433B99"/>
    <w:rsid w:val="00433DE3"/>
    <w:rsid w:val="00434062"/>
    <w:rsid w:val="00434A0C"/>
    <w:rsid w:val="00435106"/>
    <w:rsid w:val="004362D9"/>
    <w:rsid w:val="00436A68"/>
    <w:rsid w:val="00437B93"/>
    <w:rsid w:val="00437EEF"/>
    <w:rsid w:val="00440225"/>
    <w:rsid w:val="00440B59"/>
    <w:rsid w:val="00440F35"/>
    <w:rsid w:val="00440FFE"/>
    <w:rsid w:val="00441D06"/>
    <w:rsid w:val="0044230C"/>
    <w:rsid w:val="00442BB4"/>
    <w:rsid w:val="00443B22"/>
    <w:rsid w:val="00444D6F"/>
    <w:rsid w:val="00446561"/>
    <w:rsid w:val="004469F1"/>
    <w:rsid w:val="004476A1"/>
    <w:rsid w:val="004477E2"/>
    <w:rsid w:val="004502BD"/>
    <w:rsid w:val="0045190C"/>
    <w:rsid w:val="00451C60"/>
    <w:rsid w:val="00451F3F"/>
    <w:rsid w:val="004520D3"/>
    <w:rsid w:val="0045211C"/>
    <w:rsid w:val="00452F9C"/>
    <w:rsid w:val="00453237"/>
    <w:rsid w:val="00453820"/>
    <w:rsid w:val="00453A59"/>
    <w:rsid w:val="00453CFD"/>
    <w:rsid w:val="00454AA1"/>
    <w:rsid w:val="0045670E"/>
    <w:rsid w:val="00456F5D"/>
    <w:rsid w:val="00457718"/>
    <w:rsid w:val="00457D70"/>
    <w:rsid w:val="00460221"/>
    <w:rsid w:val="004604EC"/>
    <w:rsid w:val="0046096A"/>
    <w:rsid w:val="00461169"/>
    <w:rsid w:val="00462A50"/>
    <w:rsid w:val="00462E62"/>
    <w:rsid w:val="00462F79"/>
    <w:rsid w:val="004631B1"/>
    <w:rsid w:val="0046379A"/>
    <w:rsid w:val="004637BD"/>
    <w:rsid w:val="00464922"/>
    <w:rsid w:val="00464AC9"/>
    <w:rsid w:val="0046524B"/>
    <w:rsid w:val="004661A2"/>
    <w:rsid w:val="0046653F"/>
    <w:rsid w:val="00466927"/>
    <w:rsid w:val="0046697A"/>
    <w:rsid w:val="004670E2"/>
    <w:rsid w:val="00467532"/>
    <w:rsid w:val="004706DD"/>
    <w:rsid w:val="004706EA"/>
    <w:rsid w:val="00470FB5"/>
    <w:rsid w:val="004713CB"/>
    <w:rsid w:val="00471DC4"/>
    <w:rsid w:val="004734E6"/>
    <w:rsid w:val="00473500"/>
    <w:rsid w:val="00473BF9"/>
    <w:rsid w:val="00473D78"/>
    <w:rsid w:val="00473FBE"/>
    <w:rsid w:val="0047404C"/>
    <w:rsid w:val="004756B4"/>
    <w:rsid w:val="0047594B"/>
    <w:rsid w:val="00475E30"/>
    <w:rsid w:val="004762AE"/>
    <w:rsid w:val="00476ACA"/>
    <w:rsid w:val="00476DBD"/>
    <w:rsid w:val="004778D5"/>
    <w:rsid w:val="0048126A"/>
    <w:rsid w:val="00482AA0"/>
    <w:rsid w:val="00482B88"/>
    <w:rsid w:val="00483163"/>
    <w:rsid w:val="00483FE2"/>
    <w:rsid w:val="0048443C"/>
    <w:rsid w:val="00484460"/>
    <w:rsid w:val="00484662"/>
    <w:rsid w:val="00484B40"/>
    <w:rsid w:val="00484C49"/>
    <w:rsid w:val="00484D53"/>
    <w:rsid w:val="00484E83"/>
    <w:rsid w:val="0048522B"/>
    <w:rsid w:val="0048523C"/>
    <w:rsid w:val="004853E8"/>
    <w:rsid w:val="00485AB1"/>
    <w:rsid w:val="004866F9"/>
    <w:rsid w:val="004876F5"/>
    <w:rsid w:val="00490D8B"/>
    <w:rsid w:val="00490DB7"/>
    <w:rsid w:val="00490FA6"/>
    <w:rsid w:val="0049133A"/>
    <w:rsid w:val="00491E8D"/>
    <w:rsid w:val="00491F0D"/>
    <w:rsid w:val="00492124"/>
    <w:rsid w:val="004942FE"/>
    <w:rsid w:val="00494A5F"/>
    <w:rsid w:val="00495465"/>
    <w:rsid w:val="004954D6"/>
    <w:rsid w:val="00497349"/>
    <w:rsid w:val="00497503"/>
    <w:rsid w:val="004975F8"/>
    <w:rsid w:val="004A0BCB"/>
    <w:rsid w:val="004A0D2E"/>
    <w:rsid w:val="004A0D2F"/>
    <w:rsid w:val="004A1034"/>
    <w:rsid w:val="004A12AD"/>
    <w:rsid w:val="004A14D6"/>
    <w:rsid w:val="004A1B87"/>
    <w:rsid w:val="004A24D7"/>
    <w:rsid w:val="004A2C7B"/>
    <w:rsid w:val="004A393B"/>
    <w:rsid w:val="004A3E39"/>
    <w:rsid w:val="004A4948"/>
    <w:rsid w:val="004A5FD3"/>
    <w:rsid w:val="004A6A37"/>
    <w:rsid w:val="004A6D5D"/>
    <w:rsid w:val="004A7B82"/>
    <w:rsid w:val="004A7CE7"/>
    <w:rsid w:val="004A7E60"/>
    <w:rsid w:val="004B02E0"/>
    <w:rsid w:val="004B03C0"/>
    <w:rsid w:val="004B0A7B"/>
    <w:rsid w:val="004B1743"/>
    <w:rsid w:val="004B182A"/>
    <w:rsid w:val="004B18F7"/>
    <w:rsid w:val="004B1A13"/>
    <w:rsid w:val="004B1A7D"/>
    <w:rsid w:val="004B1F96"/>
    <w:rsid w:val="004B1FEA"/>
    <w:rsid w:val="004B2AA5"/>
    <w:rsid w:val="004B2AC2"/>
    <w:rsid w:val="004B2C9C"/>
    <w:rsid w:val="004B3D84"/>
    <w:rsid w:val="004B3F2C"/>
    <w:rsid w:val="004B42AE"/>
    <w:rsid w:val="004B507D"/>
    <w:rsid w:val="004B59D7"/>
    <w:rsid w:val="004B7246"/>
    <w:rsid w:val="004C0975"/>
    <w:rsid w:val="004C1EBF"/>
    <w:rsid w:val="004C395F"/>
    <w:rsid w:val="004C3AD5"/>
    <w:rsid w:val="004C40B5"/>
    <w:rsid w:val="004C4129"/>
    <w:rsid w:val="004C4EE3"/>
    <w:rsid w:val="004C5819"/>
    <w:rsid w:val="004C629F"/>
    <w:rsid w:val="004C6B4A"/>
    <w:rsid w:val="004C6C98"/>
    <w:rsid w:val="004C7A9C"/>
    <w:rsid w:val="004C7F3F"/>
    <w:rsid w:val="004D0844"/>
    <w:rsid w:val="004D10D5"/>
    <w:rsid w:val="004D139A"/>
    <w:rsid w:val="004D2A3B"/>
    <w:rsid w:val="004D3594"/>
    <w:rsid w:val="004D3740"/>
    <w:rsid w:val="004D3DFD"/>
    <w:rsid w:val="004D49A8"/>
    <w:rsid w:val="004D588E"/>
    <w:rsid w:val="004D592B"/>
    <w:rsid w:val="004D707C"/>
    <w:rsid w:val="004D7729"/>
    <w:rsid w:val="004D7ECD"/>
    <w:rsid w:val="004E0243"/>
    <w:rsid w:val="004E0283"/>
    <w:rsid w:val="004E3052"/>
    <w:rsid w:val="004E3CEC"/>
    <w:rsid w:val="004E43B9"/>
    <w:rsid w:val="004E5086"/>
    <w:rsid w:val="004E5827"/>
    <w:rsid w:val="004E6449"/>
    <w:rsid w:val="004E6A9C"/>
    <w:rsid w:val="004F099A"/>
    <w:rsid w:val="004F0D2E"/>
    <w:rsid w:val="004F1F3D"/>
    <w:rsid w:val="004F21FF"/>
    <w:rsid w:val="004F24AB"/>
    <w:rsid w:val="004F2BFC"/>
    <w:rsid w:val="004F41DD"/>
    <w:rsid w:val="004F442C"/>
    <w:rsid w:val="004F4537"/>
    <w:rsid w:val="004F4C27"/>
    <w:rsid w:val="004F4F8C"/>
    <w:rsid w:val="004F6134"/>
    <w:rsid w:val="004F6641"/>
    <w:rsid w:val="005007DA"/>
    <w:rsid w:val="00500C05"/>
    <w:rsid w:val="00500C49"/>
    <w:rsid w:val="005025F1"/>
    <w:rsid w:val="00503B71"/>
    <w:rsid w:val="00503BC6"/>
    <w:rsid w:val="00503CA0"/>
    <w:rsid w:val="005045A4"/>
    <w:rsid w:val="00505B5C"/>
    <w:rsid w:val="00506290"/>
    <w:rsid w:val="005062CF"/>
    <w:rsid w:val="00506D9B"/>
    <w:rsid w:val="0050789A"/>
    <w:rsid w:val="005102E6"/>
    <w:rsid w:val="0051049D"/>
    <w:rsid w:val="00510734"/>
    <w:rsid w:val="0051087D"/>
    <w:rsid w:val="00511254"/>
    <w:rsid w:val="005116FF"/>
    <w:rsid w:val="00512AAD"/>
    <w:rsid w:val="00512BB3"/>
    <w:rsid w:val="0051367D"/>
    <w:rsid w:val="00514190"/>
    <w:rsid w:val="005162F3"/>
    <w:rsid w:val="005163A9"/>
    <w:rsid w:val="00516496"/>
    <w:rsid w:val="00517031"/>
    <w:rsid w:val="00517C21"/>
    <w:rsid w:val="00520557"/>
    <w:rsid w:val="00520FE1"/>
    <w:rsid w:val="00521C9B"/>
    <w:rsid w:val="00521CCC"/>
    <w:rsid w:val="00521EDC"/>
    <w:rsid w:val="005222BC"/>
    <w:rsid w:val="00523BA3"/>
    <w:rsid w:val="00524712"/>
    <w:rsid w:val="00525338"/>
    <w:rsid w:val="005254A4"/>
    <w:rsid w:val="00525777"/>
    <w:rsid w:val="00525ABE"/>
    <w:rsid w:val="00525DAC"/>
    <w:rsid w:val="00526B8C"/>
    <w:rsid w:val="00527D12"/>
    <w:rsid w:val="00530410"/>
    <w:rsid w:val="00531DCF"/>
    <w:rsid w:val="005321EC"/>
    <w:rsid w:val="005323F6"/>
    <w:rsid w:val="005324ED"/>
    <w:rsid w:val="005325FC"/>
    <w:rsid w:val="00533018"/>
    <w:rsid w:val="00533BA5"/>
    <w:rsid w:val="00534394"/>
    <w:rsid w:val="0053573A"/>
    <w:rsid w:val="00535953"/>
    <w:rsid w:val="0053644F"/>
    <w:rsid w:val="005364A7"/>
    <w:rsid w:val="00536C1D"/>
    <w:rsid w:val="00536ECB"/>
    <w:rsid w:val="00540041"/>
    <w:rsid w:val="00540284"/>
    <w:rsid w:val="00540428"/>
    <w:rsid w:val="00540E2C"/>
    <w:rsid w:val="00541A2D"/>
    <w:rsid w:val="00542B77"/>
    <w:rsid w:val="00543EB3"/>
    <w:rsid w:val="00544285"/>
    <w:rsid w:val="00544C98"/>
    <w:rsid w:val="00544E78"/>
    <w:rsid w:val="005451D6"/>
    <w:rsid w:val="005460F0"/>
    <w:rsid w:val="00546DC4"/>
    <w:rsid w:val="005470FB"/>
    <w:rsid w:val="0054782B"/>
    <w:rsid w:val="005501E4"/>
    <w:rsid w:val="00550826"/>
    <w:rsid w:val="005524CA"/>
    <w:rsid w:val="005527D7"/>
    <w:rsid w:val="00552E1E"/>
    <w:rsid w:val="00553065"/>
    <w:rsid w:val="00553602"/>
    <w:rsid w:val="00553C61"/>
    <w:rsid w:val="00554843"/>
    <w:rsid w:val="0055496B"/>
    <w:rsid w:val="00554C4A"/>
    <w:rsid w:val="00554E79"/>
    <w:rsid w:val="005563C0"/>
    <w:rsid w:val="00565249"/>
    <w:rsid w:val="00565677"/>
    <w:rsid w:val="00565E18"/>
    <w:rsid w:val="00565EFE"/>
    <w:rsid w:val="00566019"/>
    <w:rsid w:val="005660E2"/>
    <w:rsid w:val="005662C1"/>
    <w:rsid w:val="00566B14"/>
    <w:rsid w:val="00567F32"/>
    <w:rsid w:val="00570876"/>
    <w:rsid w:val="00570CF6"/>
    <w:rsid w:val="00571348"/>
    <w:rsid w:val="00571863"/>
    <w:rsid w:val="00571A33"/>
    <w:rsid w:val="00571D4A"/>
    <w:rsid w:val="0057308A"/>
    <w:rsid w:val="00574E93"/>
    <w:rsid w:val="005758A2"/>
    <w:rsid w:val="005764F0"/>
    <w:rsid w:val="0057697E"/>
    <w:rsid w:val="0057731A"/>
    <w:rsid w:val="0058020D"/>
    <w:rsid w:val="0058029B"/>
    <w:rsid w:val="00580509"/>
    <w:rsid w:val="00581002"/>
    <w:rsid w:val="005810B3"/>
    <w:rsid w:val="005813CC"/>
    <w:rsid w:val="00581496"/>
    <w:rsid w:val="00581A66"/>
    <w:rsid w:val="00581D1C"/>
    <w:rsid w:val="00582DEE"/>
    <w:rsid w:val="005836A0"/>
    <w:rsid w:val="00583CCC"/>
    <w:rsid w:val="00583F10"/>
    <w:rsid w:val="005843FD"/>
    <w:rsid w:val="00584CE1"/>
    <w:rsid w:val="0058537C"/>
    <w:rsid w:val="005855DC"/>
    <w:rsid w:val="00585801"/>
    <w:rsid w:val="00587002"/>
    <w:rsid w:val="00587299"/>
    <w:rsid w:val="005877F1"/>
    <w:rsid w:val="005900AA"/>
    <w:rsid w:val="005904EA"/>
    <w:rsid w:val="005905A9"/>
    <w:rsid w:val="00590B36"/>
    <w:rsid w:val="00591174"/>
    <w:rsid w:val="005912E9"/>
    <w:rsid w:val="005914F4"/>
    <w:rsid w:val="005915D0"/>
    <w:rsid w:val="005917EE"/>
    <w:rsid w:val="00591C0B"/>
    <w:rsid w:val="0059207A"/>
    <w:rsid w:val="00592520"/>
    <w:rsid w:val="005925AB"/>
    <w:rsid w:val="00592741"/>
    <w:rsid w:val="005932CB"/>
    <w:rsid w:val="0059404B"/>
    <w:rsid w:val="00594A6E"/>
    <w:rsid w:val="00594DCA"/>
    <w:rsid w:val="00595125"/>
    <w:rsid w:val="005954D4"/>
    <w:rsid w:val="005955D7"/>
    <w:rsid w:val="005955F0"/>
    <w:rsid w:val="00595861"/>
    <w:rsid w:val="00596084"/>
    <w:rsid w:val="00596370"/>
    <w:rsid w:val="00596EA8"/>
    <w:rsid w:val="0059741A"/>
    <w:rsid w:val="005A0180"/>
    <w:rsid w:val="005A0B98"/>
    <w:rsid w:val="005A10CF"/>
    <w:rsid w:val="005A18B1"/>
    <w:rsid w:val="005A1A57"/>
    <w:rsid w:val="005A2BDB"/>
    <w:rsid w:val="005A3263"/>
    <w:rsid w:val="005A341C"/>
    <w:rsid w:val="005A3974"/>
    <w:rsid w:val="005A39F6"/>
    <w:rsid w:val="005A4ECC"/>
    <w:rsid w:val="005A4F78"/>
    <w:rsid w:val="005A5ECA"/>
    <w:rsid w:val="005A64DF"/>
    <w:rsid w:val="005A6535"/>
    <w:rsid w:val="005A709D"/>
    <w:rsid w:val="005B02F4"/>
    <w:rsid w:val="005B245C"/>
    <w:rsid w:val="005B249A"/>
    <w:rsid w:val="005B2533"/>
    <w:rsid w:val="005B2E3D"/>
    <w:rsid w:val="005B32A0"/>
    <w:rsid w:val="005B39AB"/>
    <w:rsid w:val="005B4923"/>
    <w:rsid w:val="005B4C6F"/>
    <w:rsid w:val="005B4F6E"/>
    <w:rsid w:val="005B4FF4"/>
    <w:rsid w:val="005B5265"/>
    <w:rsid w:val="005B5F30"/>
    <w:rsid w:val="005B5FDF"/>
    <w:rsid w:val="005B6203"/>
    <w:rsid w:val="005B748C"/>
    <w:rsid w:val="005B78F8"/>
    <w:rsid w:val="005B7D44"/>
    <w:rsid w:val="005B7E31"/>
    <w:rsid w:val="005C00B6"/>
    <w:rsid w:val="005C031A"/>
    <w:rsid w:val="005C0857"/>
    <w:rsid w:val="005C109E"/>
    <w:rsid w:val="005C1442"/>
    <w:rsid w:val="005C1873"/>
    <w:rsid w:val="005C1920"/>
    <w:rsid w:val="005C1D74"/>
    <w:rsid w:val="005C2282"/>
    <w:rsid w:val="005C308C"/>
    <w:rsid w:val="005C3312"/>
    <w:rsid w:val="005C3AB6"/>
    <w:rsid w:val="005C41A7"/>
    <w:rsid w:val="005C4FCC"/>
    <w:rsid w:val="005C5130"/>
    <w:rsid w:val="005C57F8"/>
    <w:rsid w:val="005C5D11"/>
    <w:rsid w:val="005C6440"/>
    <w:rsid w:val="005C7646"/>
    <w:rsid w:val="005C7C23"/>
    <w:rsid w:val="005D0B21"/>
    <w:rsid w:val="005D0EB3"/>
    <w:rsid w:val="005D157B"/>
    <w:rsid w:val="005D17C5"/>
    <w:rsid w:val="005D1FD6"/>
    <w:rsid w:val="005D29D3"/>
    <w:rsid w:val="005D3869"/>
    <w:rsid w:val="005D3CE0"/>
    <w:rsid w:val="005D3D7A"/>
    <w:rsid w:val="005D3DC4"/>
    <w:rsid w:val="005D43CA"/>
    <w:rsid w:val="005D534D"/>
    <w:rsid w:val="005D547A"/>
    <w:rsid w:val="005D5B08"/>
    <w:rsid w:val="005D6846"/>
    <w:rsid w:val="005D6B16"/>
    <w:rsid w:val="005D7101"/>
    <w:rsid w:val="005D715D"/>
    <w:rsid w:val="005D7F12"/>
    <w:rsid w:val="005D7F32"/>
    <w:rsid w:val="005E1466"/>
    <w:rsid w:val="005E1AC1"/>
    <w:rsid w:val="005E2294"/>
    <w:rsid w:val="005E258C"/>
    <w:rsid w:val="005E3813"/>
    <w:rsid w:val="005E44F6"/>
    <w:rsid w:val="005E48DD"/>
    <w:rsid w:val="005E4CA3"/>
    <w:rsid w:val="005E4FD4"/>
    <w:rsid w:val="005E53C6"/>
    <w:rsid w:val="005E63D7"/>
    <w:rsid w:val="005E7A32"/>
    <w:rsid w:val="005F0B16"/>
    <w:rsid w:val="005F0DAC"/>
    <w:rsid w:val="005F0FFF"/>
    <w:rsid w:val="005F1017"/>
    <w:rsid w:val="005F149C"/>
    <w:rsid w:val="005F1698"/>
    <w:rsid w:val="005F1F6C"/>
    <w:rsid w:val="005F22B9"/>
    <w:rsid w:val="005F2AAE"/>
    <w:rsid w:val="005F2FE6"/>
    <w:rsid w:val="005F3875"/>
    <w:rsid w:val="005F3F77"/>
    <w:rsid w:val="005F40D4"/>
    <w:rsid w:val="005F457A"/>
    <w:rsid w:val="005F46F8"/>
    <w:rsid w:val="005F5D6A"/>
    <w:rsid w:val="005F5DB4"/>
    <w:rsid w:val="005F61C3"/>
    <w:rsid w:val="005F6864"/>
    <w:rsid w:val="005F7D40"/>
    <w:rsid w:val="006005D3"/>
    <w:rsid w:val="006018FB"/>
    <w:rsid w:val="006027C4"/>
    <w:rsid w:val="00602843"/>
    <w:rsid w:val="00602C6C"/>
    <w:rsid w:val="00602E7C"/>
    <w:rsid w:val="00603774"/>
    <w:rsid w:val="00603808"/>
    <w:rsid w:val="0060438E"/>
    <w:rsid w:val="0060456A"/>
    <w:rsid w:val="0060461D"/>
    <w:rsid w:val="00604BF5"/>
    <w:rsid w:val="00604DFF"/>
    <w:rsid w:val="006058A3"/>
    <w:rsid w:val="00605AA0"/>
    <w:rsid w:val="00605E30"/>
    <w:rsid w:val="00605ECF"/>
    <w:rsid w:val="006064A3"/>
    <w:rsid w:val="00611291"/>
    <w:rsid w:val="006113B5"/>
    <w:rsid w:val="006116A6"/>
    <w:rsid w:val="00611936"/>
    <w:rsid w:val="0061267B"/>
    <w:rsid w:val="00612C68"/>
    <w:rsid w:val="00612F75"/>
    <w:rsid w:val="0061348C"/>
    <w:rsid w:val="00613C4D"/>
    <w:rsid w:val="006148B6"/>
    <w:rsid w:val="00614989"/>
    <w:rsid w:val="00615083"/>
    <w:rsid w:val="006157A5"/>
    <w:rsid w:val="0061611C"/>
    <w:rsid w:val="00616712"/>
    <w:rsid w:val="00616C12"/>
    <w:rsid w:val="00617051"/>
    <w:rsid w:val="00617D0A"/>
    <w:rsid w:val="0062126B"/>
    <w:rsid w:val="00622B68"/>
    <w:rsid w:val="00622C23"/>
    <w:rsid w:val="00623731"/>
    <w:rsid w:val="0062395D"/>
    <w:rsid w:val="00623D40"/>
    <w:rsid w:val="006242BA"/>
    <w:rsid w:val="006250EA"/>
    <w:rsid w:val="00625418"/>
    <w:rsid w:val="00625A36"/>
    <w:rsid w:val="00625A8C"/>
    <w:rsid w:val="006266ED"/>
    <w:rsid w:val="0062680A"/>
    <w:rsid w:val="00626A44"/>
    <w:rsid w:val="006273E5"/>
    <w:rsid w:val="00627E54"/>
    <w:rsid w:val="006309D1"/>
    <w:rsid w:val="00630B5D"/>
    <w:rsid w:val="006313A7"/>
    <w:rsid w:val="006328C4"/>
    <w:rsid w:val="0063359A"/>
    <w:rsid w:val="006335C4"/>
    <w:rsid w:val="00633D18"/>
    <w:rsid w:val="00633DEF"/>
    <w:rsid w:val="00633E62"/>
    <w:rsid w:val="00634440"/>
    <w:rsid w:val="00634908"/>
    <w:rsid w:val="00634FF5"/>
    <w:rsid w:val="006352FD"/>
    <w:rsid w:val="006354B0"/>
    <w:rsid w:val="00635D9A"/>
    <w:rsid w:val="0063612A"/>
    <w:rsid w:val="0063672E"/>
    <w:rsid w:val="00636759"/>
    <w:rsid w:val="00636962"/>
    <w:rsid w:val="00636F50"/>
    <w:rsid w:val="00637004"/>
    <w:rsid w:val="006376FC"/>
    <w:rsid w:val="006408CD"/>
    <w:rsid w:val="00640CEC"/>
    <w:rsid w:val="00640E9A"/>
    <w:rsid w:val="00641033"/>
    <w:rsid w:val="0064172C"/>
    <w:rsid w:val="00641B58"/>
    <w:rsid w:val="006425F4"/>
    <w:rsid w:val="00643A0E"/>
    <w:rsid w:val="00643CFD"/>
    <w:rsid w:val="006446D8"/>
    <w:rsid w:val="00644727"/>
    <w:rsid w:val="0064494A"/>
    <w:rsid w:val="00644A6C"/>
    <w:rsid w:val="00644CF9"/>
    <w:rsid w:val="0064581D"/>
    <w:rsid w:val="00646978"/>
    <w:rsid w:val="006469A3"/>
    <w:rsid w:val="00646F17"/>
    <w:rsid w:val="0064724A"/>
    <w:rsid w:val="00650198"/>
    <w:rsid w:val="0065173F"/>
    <w:rsid w:val="00651CE0"/>
    <w:rsid w:val="006520EF"/>
    <w:rsid w:val="0065276F"/>
    <w:rsid w:val="00652C8F"/>
    <w:rsid w:val="00653558"/>
    <w:rsid w:val="0065381A"/>
    <w:rsid w:val="0065436E"/>
    <w:rsid w:val="00654463"/>
    <w:rsid w:val="00654D4C"/>
    <w:rsid w:val="00655AF5"/>
    <w:rsid w:val="00655F88"/>
    <w:rsid w:val="006561CE"/>
    <w:rsid w:val="0065666C"/>
    <w:rsid w:val="00656EEA"/>
    <w:rsid w:val="00657A05"/>
    <w:rsid w:val="00657BCA"/>
    <w:rsid w:val="00657FA9"/>
    <w:rsid w:val="00660848"/>
    <w:rsid w:val="00661038"/>
    <w:rsid w:val="00661167"/>
    <w:rsid w:val="00661AD2"/>
    <w:rsid w:val="006625EF"/>
    <w:rsid w:val="006628E5"/>
    <w:rsid w:val="00662B61"/>
    <w:rsid w:val="006632BD"/>
    <w:rsid w:val="006634BC"/>
    <w:rsid w:val="006634E0"/>
    <w:rsid w:val="00663F73"/>
    <w:rsid w:val="0066405C"/>
    <w:rsid w:val="0066520F"/>
    <w:rsid w:val="006653C1"/>
    <w:rsid w:val="00665964"/>
    <w:rsid w:val="0066726B"/>
    <w:rsid w:val="006672E4"/>
    <w:rsid w:val="0067084A"/>
    <w:rsid w:val="00670BC5"/>
    <w:rsid w:val="00672770"/>
    <w:rsid w:val="00672B3B"/>
    <w:rsid w:val="0067359B"/>
    <w:rsid w:val="006736CE"/>
    <w:rsid w:val="00673EBB"/>
    <w:rsid w:val="006745AB"/>
    <w:rsid w:val="00674B0A"/>
    <w:rsid w:val="006751AA"/>
    <w:rsid w:val="0067595E"/>
    <w:rsid w:val="006760C8"/>
    <w:rsid w:val="006764BB"/>
    <w:rsid w:val="0067660B"/>
    <w:rsid w:val="00676A2E"/>
    <w:rsid w:val="00676A38"/>
    <w:rsid w:val="00676BCD"/>
    <w:rsid w:val="0067772D"/>
    <w:rsid w:val="00677EA9"/>
    <w:rsid w:val="0068057C"/>
    <w:rsid w:val="0068076A"/>
    <w:rsid w:val="00683C7A"/>
    <w:rsid w:val="00685063"/>
    <w:rsid w:val="006850FD"/>
    <w:rsid w:val="006858D9"/>
    <w:rsid w:val="00685D2D"/>
    <w:rsid w:val="00686398"/>
    <w:rsid w:val="006868E2"/>
    <w:rsid w:val="00686A52"/>
    <w:rsid w:val="00687292"/>
    <w:rsid w:val="00687A17"/>
    <w:rsid w:val="006903F4"/>
    <w:rsid w:val="0069046C"/>
    <w:rsid w:val="00690577"/>
    <w:rsid w:val="00692D52"/>
    <w:rsid w:val="00692D6B"/>
    <w:rsid w:val="00694718"/>
    <w:rsid w:val="00694D43"/>
    <w:rsid w:val="00695FAC"/>
    <w:rsid w:val="00696584"/>
    <w:rsid w:val="00696686"/>
    <w:rsid w:val="00696831"/>
    <w:rsid w:val="00697F2B"/>
    <w:rsid w:val="006A18DF"/>
    <w:rsid w:val="006A2280"/>
    <w:rsid w:val="006A2911"/>
    <w:rsid w:val="006A329B"/>
    <w:rsid w:val="006A337D"/>
    <w:rsid w:val="006A33EA"/>
    <w:rsid w:val="006A4AF2"/>
    <w:rsid w:val="006A4E12"/>
    <w:rsid w:val="006A5C02"/>
    <w:rsid w:val="006B0D72"/>
    <w:rsid w:val="006B0FE8"/>
    <w:rsid w:val="006B2F45"/>
    <w:rsid w:val="006B3A63"/>
    <w:rsid w:val="006B3FB9"/>
    <w:rsid w:val="006B49B3"/>
    <w:rsid w:val="006B4CAB"/>
    <w:rsid w:val="006B4EFC"/>
    <w:rsid w:val="006B51E4"/>
    <w:rsid w:val="006B5E02"/>
    <w:rsid w:val="006B6270"/>
    <w:rsid w:val="006B6275"/>
    <w:rsid w:val="006B6C05"/>
    <w:rsid w:val="006B78B4"/>
    <w:rsid w:val="006C0A9F"/>
    <w:rsid w:val="006C0CDD"/>
    <w:rsid w:val="006C1B87"/>
    <w:rsid w:val="006C2DCD"/>
    <w:rsid w:val="006C3727"/>
    <w:rsid w:val="006C56CF"/>
    <w:rsid w:val="006C7211"/>
    <w:rsid w:val="006D0EC5"/>
    <w:rsid w:val="006D1450"/>
    <w:rsid w:val="006D14EE"/>
    <w:rsid w:val="006D1BA8"/>
    <w:rsid w:val="006D1F0E"/>
    <w:rsid w:val="006D239F"/>
    <w:rsid w:val="006D32AC"/>
    <w:rsid w:val="006D33C2"/>
    <w:rsid w:val="006D345E"/>
    <w:rsid w:val="006D4A3B"/>
    <w:rsid w:val="006D4B84"/>
    <w:rsid w:val="006D4F19"/>
    <w:rsid w:val="006D56F6"/>
    <w:rsid w:val="006D5BB5"/>
    <w:rsid w:val="006D5E43"/>
    <w:rsid w:val="006D6824"/>
    <w:rsid w:val="006D737B"/>
    <w:rsid w:val="006D7A54"/>
    <w:rsid w:val="006D7DBC"/>
    <w:rsid w:val="006E0107"/>
    <w:rsid w:val="006E089A"/>
    <w:rsid w:val="006E1AB6"/>
    <w:rsid w:val="006E4272"/>
    <w:rsid w:val="006E4A18"/>
    <w:rsid w:val="006E5F30"/>
    <w:rsid w:val="006E6BC8"/>
    <w:rsid w:val="006E7EA4"/>
    <w:rsid w:val="006F23DA"/>
    <w:rsid w:val="006F24AC"/>
    <w:rsid w:val="006F2C90"/>
    <w:rsid w:val="006F3049"/>
    <w:rsid w:val="006F3339"/>
    <w:rsid w:val="006F40C6"/>
    <w:rsid w:val="006F4FEB"/>
    <w:rsid w:val="006F52CE"/>
    <w:rsid w:val="006F57D3"/>
    <w:rsid w:val="006F5A29"/>
    <w:rsid w:val="006F602C"/>
    <w:rsid w:val="006F60EB"/>
    <w:rsid w:val="006F68C7"/>
    <w:rsid w:val="006F75A4"/>
    <w:rsid w:val="006F7F5D"/>
    <w:rsid w:val="00701DE3"/>
    <w:rsid w:val="00701F0A"/>
    <w:rsid w:val="00702041"/>
    <w:rsid w:val="0070242F"/>
    <w:rsid w:val="007041BF"/>
    <w:rsid w:val="0070430E"/>
    <w:rsid w:val="00705884"/>
    <w:rsid w:val="00705C4B"/>
    <w:rsid w:val="00705CE6"/>
    <w:rsid w:val="0070621C"/>
    <w:rsid w:val="00706E54"/>
    <w:rsid w:val="007104B4"/>
    <w:rsid w:val="0071237B"/>
    <w:rsid w:val="007123DC"/>
    <w:rsid w:val="00712C9A"/>
    <w:rsid w:val="0071333B"/>
    <w:rsid w:val="00713D34"/>
    <w:rsid w:val="00714D2D"/>
    <w:rsid w:val="00715B44"/>
    <w:rsid w:val="0071675E"/>
    <w:rsid w:val="00716D55"/>
    <w:rsid w:val="00717208"/>
    <w:rsid w:val="0071733A"/>
    <w:rsid w:val="00720649"/>
    <w:rsid w:val="00720C98"/>
    <w:rsid w:val="00722053"/>
    <w:rsid w:val="007226A5"/>
    <w:rsid w:val="007232EE"/>
    <w:rsid w:val="007236C1"/>
    <w:rsid w:val="00723855"/>
    <w:rsid w:val="00723A77"/>
    <w:rsid w:val="00723B99"/>
    <w:rsid w:val="00724F8F"/>
    <w:rsid w:val="00724FF1"/>
    <w:rsid w:val="007254BC"/>
    <w:rsid w:val="00725CB2"/>
    <w:rsid w:val="0072611E"/>
    <w:rsid w:val="00726243"/>
    <w:rsid w:val="007267AA"/>
    <w:rsid w:val="00726A30"/>
    <w:rsid w:val="0072754A"/>
    <w:rsid w:val="00727713"/>
    <w:rsid w:val="00730F61"/>
    <w:rsid w:val="007313F3"/>
    <w:rsid w:val="0073146D"/>
    <w:rsid w:val="0073170D"/>
    <w:rsid w:val="007324DA"/>
    <w:rsid w:val="00733BD0"/>
    <w:rsid w:val="00734659"/>
    <w:rsid w:val="007349CA"/>
    <w:rsid w:val="00734DDF"/>
    <w:rsid w:val="00736D51"/>
    <w:rsid w:val="007373DB"/>
    <w:rsid w:val="0074007D"/>
    <w:rsid w:val="007403D4"/>
    <w:rsid w:val="0074070B"/>
    <w:rsid w:val="00740DD8"/>
    <w:rsid w:val="00740F58"/>
    <w:rsid w:val="0074130B"/>
    <w:rsid w:val="00743886"/>
    <w:rsid w:val="0074500D"/>
    <w:rsid w:val="0074521E"/>
    <w:rsid w:val="00746255"/>
    <w:rsid w:val="00747452"/>
    <w:rsid w:val="0074793B"/>
    <w:rsid w:val="0075028A"/>
    <w:rsid w:val="00750AF9"/>
    <w:rsid w:val="00751CFF"/>
    <w:rsid w:val="00752111"/>
    <w:rsid w:val="007522FD"/>
    <w:rsid w:val="00752AE0"/>
    <w:rsid w:val="00752C61"/>
    <w:rsid w:val="00754048"/>
    <w:rsid w:val="0075481C"/>
    <w:rsid w:val="00754936"/>
    <w:rsid w:val="00754A52"/>
    <w:rsid w:val="0075551B"/>
    <w:rsid w:val="00755540"/>
    <w:rsid w:val="00755E6C"/>
    <w:rsid w:val="0075651D"/>
    <w:rsid w:val="0075670F"/>
    <w:rsid w:val="007618AA"/>
    <w:rsid w:val="00761A7C"/>
    <w:rsid w:val="00761BC0"/>
    <w:rsid w:val="00762829"/>
    <w:rsid w:val="00762AC8"/>
    <w:rsid w:val="00762F5B"/>
    <w:rsid w:val="00764375"/>
    <w:rsid w:val="00764735"/>
    <w:rsid w:val="007654A4"/>
    <w:rsid w:val="00765749"/>
    <w:rsid w:val="00766339"/>
    <w:rsid w:val="0076692A"/>
    <w:rsid w:val="00766B0A"/>
    <w:rsid w:val="007674D6"/>
    <w:rsid w:val="00767897"/>
    <w:rsid w:val="0077012F"/>
    <w:rsid w:val="00770E71"/>
    <w:rsid w:val="0077104F"/>
    <w:rsid w:val="007719B8"/>
    <w:rsid w:val="00771E9E"/>
    <w:rsid w:val="0077206F"/>
    <w:rsid w:val="0077256C"/>
    <w:rsid w:val="0077310F"/>
    <w:rsid w:val="007732DE"/>
    <w:rsid w:val="00773344"/>
    <w:rsid w:val="00773B3E"/>
    <w:rsid w:val="00774047"/>
    <w:rsid w:val="007749A2"/>
    <w:rsid w:val="0077522F"/>
    <w:rsid w:val="007758B7"/>
    <w:rsid w:val="00775D89"/>
    <w:rsid w:val="007772B3"/>
    <w:rsid w:val="00777301"/>
    <w:rsid w:val="00777416"/>
    <w:rsid w:val="00780DF4"/>
    <w:rsid w:val="0078146D"/>
    <w:rsid w:val="007815C8"/>
    <w:rsid w:val="007821AB"/>
    <w:rsid w:val="0078480F"/>
    <w:rsid w:val="00785083"/>
    <w:rsid w:val="007858E9"/>
    <w:rsid w:val="00785A8B"/>
    <w:rsid w:val="00785E07"/>
    <w:rsid w:val="00785F74"/>
    <w:rsid w:val="0078624C"/>
    <w:rsid w:val="00786C97"/>
    <w:rsid w:val="00786E98"/>
    <w:rsid w:val="007870E3"/>
    <w:rsid w:val="00787531"/>
    <w:rsid w:val="007904F5"/>
    <w:rsid w:val="007909D1"/>
    <w:rsid w:val="00791A64"/>
    <w:rsid w:val="00791AF1"/>
    <w:rsid w:val="007920ED"/>
    <w:rsid w:val="0079232E"/>
    <w:rsid w:val="0079267B"/>
    <w:rsid w:val="00792A53"/>
    <w:rsid w:val="00792C61"/>
    <w:rsid w:val="00795747"/>
    <w:rsid w:val="007966B2"/>
    <w:rsid w:val="00796C61"/>
    <w:rsid w:val="00796CC1"/>
    <w:rsid w:val="00796D64"/>
    <w:rsid w:val="00797CF2"/>
    <w:rsid w:val="00797DD4"/>
    <w:rsid w:val="007A0A70"/>
    <w:rsid w:val="007A0CC3"/>
    <w:rsid w:val="007A139D"/>
    <w:rsid w:val="007A16DA"/>
    <w:rsid w:val="007A1E72"/>
    <w:rsid w:val="007A354E"/>
    <w:rsid w:val="007A35F1"/>
    <w:rsid w:val="007A364A"/>
    <w:rsid w:val="007A4AC2"/>
    <w:rsid w:val="007A734F"/>
    <w:rsid w:val="007A73D4"/>
    <w:rsid w:val="007A73FF"/>
    <w:rsid w:val="007A76EF"/>
    <w:rsid w:val="007A7F59"/>
    <w:rsid w:val="007B03BF"/>
    <w:rsid w:val="007B1416"/>
    <w:rsid w:val="007B2291"/>
    <w:rsid w:val="007B2DB3"/>
    <w:rsid w:val="007B2F4D"/>
    <w:rsid w:val="007B3739"/>
    <w:rsid w:val="007B591F"/>
    <w:rsid w:val="007B5D4F"/>
    <w:rsid w:val="007B5DD5"/>
    <w:rsid w:val="007B61AA"/>
    <w:rsid w:val="007B652D"/>
    <w:rsid w:val="007B6A90"/>
    <w:rsid w:val="007C01BE"/>
    <w:rsid w:val="007C0718"/>
    <w:rsid w:val="007C0C5C"/>
    <w:rsid w:val="007C0F3D"/>
    <w:rsid w:val="007C1893"/>
    <w:rsid w:val="007C1AF0"/>
    <w:rsid w:val="007C1C7F"/>
    <w:rsid w:val="007C1DA7"/>
    <w:rsid w:val="007C2333"/>
    <w:rsid w:val="007C2D37"/>
    <w:rsid w:val="007C39C6"/>
    <w:rsid w:val="007C3CD0"/>
    <w:rsid w:val="007C410F"/>
    <w:rsid w:val="007C57A9"/>
    <w:rsid w:val="007C59B9"/>
    <w:rsid w:val="007C5A20"/>
    <w:rsid w:val="007D01FA"/>
    <w:rsid w:val="007D07C0"/>
    <w:rsid w:val="007D1414"/>
    <w:rsid w:val="007D170A"/>
    <w:rsid w:val="007D1A7B"/>
    <w:rsid w:val="007D1DF0"/>
    <w:rsid w:val="007D2823"/>
    <w:rsid w:val="007D2872"/>
    <w:rsid w:val="007D2A95"/>
    <w:rsid w:val="007D2F7E"/>
    <w:rsid w:val="007D3050"/>
    <w:rsid w:val="007D419B"/>
    <w:rsid w:val="007D46E6"/>
    <w:rsid w:val="007D470D"/>
    <w:rsid w:val="007D4C0C"/>
    <w:rsid w:val="007D5C44"/>
    <w:rsid w:val="007D5EB8"/>
    <w:rsid w:val="007D5EFD"/>
    <w:rsid w:val="007D620E"/>
    <w:rsid w:val="007D6341"/>
    <w:rsid w:val="007D64B0"/>
    <w:rsid w:val="007D6A41"/>
    <w:rsid w:val="007D7538"/>
    <w:rsid w:val="007D795F"/>
    <w:rsid w:val="007D7BF6"/>
    <w:rsid w:val="007E0401"/>
    <w:rsid w:val="007E051E"/>
    <w:rsid w:val="007E0628"/>
    <w:rsid w:val="007E065E"/>
    <w:rsid w:val="007E09EC"/>
    <w:rsid w:val="007E0DBF"/>
    <w:rsid w:val="007E0DCB"/>
    <w:rsid w:val="007E0EAF"/>
    <w:rsid w:val="007E1146"/>
    <w:rsid w:val="007E1D47"/>
    <w:rsid w:val="007E38C2"/>
    <w:rsid w:val="007E4AC5"/>
    <w:rsid w:val="007E4D4F"/>
    <w:rsid w:val="007E5801"/>
    <w:rsid w:val="007E5CD1"/>
    <w:rsid w:val="007E651C"/>
    <w:rsid w:val="007E6984"/>
    <w:rsid w:val="007E74E5"/>
    <w:rsid w:val="007F1175"/>
    <w:rsid w:val="007F21DB"/>
    <w:rsid w:val="007F2D5B"/>
    <w:rsid w:val="007F2E64"/>
    <w:rsid w:val="007F3133"/>
    <w:rsid w:val="007F3772"/>
    <w:rsid w:val="007F3AA7"/>
    <w:rsid w:val="007F3D4F"/>
    <w:rsid w:val="007F3E58"/>
    <w:rsid w:val="007F544B"/>
    <w:rsid w:val="007F5D67"/>
    <w:rsid w:val="007F6200"/>
    <w:rsid w:val="007F69E2"/>
    <w:rsid w:val="007F6A97"/>
    <w:rsid w:val="007F7215"/>
    <w:rsid w:val="007F7AC6"/>
    <w:rsid w:val="007F7D74"/>
    <w:rsid w:val="00800AEE"/>
    <w:rsid w:val="00802379"/>
    <w:rsid w:val="0080237A"/>
    <w:rsid w:val="00802D80"/>
    <w:rsid w:val="0080334B"/>
    <w:rsid w:val="00804184"/>
    <w:rsid w:val="008057EA"/>
    <w:rsid w:val="0080699E"/>
    <w:rsid w:val="008069C5"/>
    <w:rsid w:val="00806C0B"/>
    <w:rsid w:val="00807EFC"/>
    <w:rsid w:val="00807FB8"/>
    <w:rsid w:val="008114FD"/>
    <w:rsid w:val="00811941"/>
    <w:rsid w:val="00811ABC"/>
    <w:rsid w:val="00813B74"/>
    <w:rsid w:val="00814897"/>
    <w:rsid w:val="00814FF1"/>
    <w:rsid w:val="00815153"/>
    <w:rsid w:val="00815908"/>
    <w:rsid w:val="008163E4"/>
    <w:rsid w:val="00816D25"/>
    <w:rsid w:val="00817A73"/>
    <w:rsid w:val="00817D68"/>
    <w:rsid w:val="00817FE2"/>
    <w:rsid w:val="0082054D"/>
    <w:rsid w:val="00820C5E"/>
    <w:rsid w:val="0082132B"/>
    <w:rsid w:val="00821460"/>
    <w:rsid w:val="00821BCA"/>
    <w:rsid w:val="00822E0E"/>
    <w:rsid w:val="00822FAA"/>
    <w:rsid w:val="0082328C"/>
    <w:rsid w:val="00823FC1"/>
    <w:rsid w:val="008250DD"/>
    <w:rsid w:val="00825530"/>
    <w:rsid w:val="008257D2"/>
    <w:rsid w:val="00825820"/>
    <w:rsid w:val="008263F2"/>
    <w:rsid w:val="008264D7"/>
    <w:rsid w:val="0082675C"/>
    <w:rsid w:val="00827951"/>
    <w:rsid w:val="00830193"/>
    <w:rsid w:val="008317B5"/>
    <w:rsid w:val="00831C43"/>
    <w:rsid w:val="00832C20"/>
    <w:rsid w:val="00832D12"/>
    <w:rsid w:val="00833FA6"/>
    <w:rsid w:val="0083464A"/>
    <w:rsid w:val="00834741"/>
    <w:rsid w:val="00834C3D"/>
    <w:rsid w:val="00834EA8"/>
    <w:rsid w:val="00836C29"/>
    <w:rsid w:val="0083741C"/>
    <w:rsid w:val="008401CC"/>
    <w:rsid w:val="008409BC"/>
    <w:rsid w:val="00840C1A"/>
    <w:rsid w:val="00840D33"/>
    <w:rsid w:val="00841024"/>
    <w:rsid w:val="00842463"/>
    <w:rsid w:val="00842AB3"/>
    <w:rsid w:val="00842BD0"/>
    <w:rsid w:val="008430E0"/>
    <w:rsid w:val="00844879"/>
    <w:rsid w:val="008449F6"/>
    <w:rsid w:val="00846390"/>
    <w:rsid w:val="00846527"/>
    <w:rsid w:val="00850426"/>
    <w:rsid w:val="00850D36"/>
    <w:rsid w:val="0085180D"/>
    <w:rsid w:val="008518B3"/>
    <w:rsid w:val="00852A24"/>
    <w:rsid w:val="00853532"/>
    <w:rsid w:val="008539AF"/>
    <w:rsid w:val="00853D99"/>
    <w:rsid w:val="00854153"/>
    <w:rsid w:val="0085474D"/>
    <w:rsid w:val="0085599B"/>
    <w:rsid w:val="00855C0E"/>
    <w:rsid w:val="00855C43"/>
    <w:rsid w:val="008567BD"/>
    <w:rsid w:val="00857187"/>
    <w:rsid w:val="0085722D"/>
    <w:rsid w:val="00857CED"/>
    <w:rsid w:val="00857EED"/>
    <w:rsid w:val="008607F9"/>
    <w:rsid w:val="00860C3A"/>
    <w:rsid w:val="00860CE5"/>
    <w:rsid w:val="00860D0B"/>
    <w:rsid w:val="00860DEF"/>
    <w:rsid w:val="00860DF5"/>
    <w:rsid w:val="00861780"/>
    <w:rsid w:val="00861A39"/>
    <w:rsid w:val="00862A4C"/>
    <w:rsid w:val="00862AD3"/>
    <w:rsid w:val="00862E36"/>
    <w:rsid w:val="00862E6D"/>
    <w:rsid w:val="0086323F"/>
    <w:rsid w:val="00863418"/>
    <w:rsid w:val="00864039"/>
    <w:rsid w:val="008646BC"/>
    <w:rsid w:val="00865C2C"/>
    <w:rsid w:val="00865EB6"/>
    <w:rsid w:val="00865FF3"/>
    <w:rsid w:val="00867030"/>
    <w:rsid w:val="0086714B"/>
    <w:rsid w:val="00867CA4"/>
    <w:rsid w:val="00867E8C"/>
    <w:rsid w:val="00870883"/>
    <w:rsid w:val="00871B47"/>
    <w:rsid w:val="008734B6"/>
    <w:rsid w:val="00873554"/>
    <w:rsid w:val="008754B7"/>
    <w:rsid w:val="008766E3"/>
    <w:rsid w:val="0087723B"/>
    <w:rsid w:val="008775BA"/>
    <w:rsid w:val="00880DB0"/>
    <w:rsid w:val="0088101B"/>
    <w:rsid w:val="00881FB1"/>
    <w:rsid w:val="00884182"/>
    <w:rsid w:val="00884BC5"/>
    <w:rsid w:val="00884C97"/>
    <w:rsid w:val="008855D7"/>
    <w:rsid w:val="00885761"/>
    <w:rsid w:val="0088653A"/>
    <w:rsid w:val="00886DA7"/>
    <w:rsid w:val="00887E5F"/>
    <w:rsid w:val="0089007C"/>
    <w:rsid w:val="008908D7"/>
    <w:rsid w:val="00890E0C"/>
    <w:rsid w:val="008913DC"/>
    <w:rsid w:val="0089175C"/>
    <w:rsid w:val="00891C9B"/>
    <w:rsid w:val="00892847"/>
    <w:rsid w:val="0089298A"/>
    <w:rsid w:val="00893DD7"/>
    <w:rsid w:val="008944FB"/>
    <w:rsid w:val="008951C3"/>
    <w:rsid w:val="0089537C"/>
    <w:rsid w:val="008967F3"/>
    <w:rsid w:val="00896DF6"/>
    <w:rsid w:val="00897156"/>
    <w:rsid w:val="008A0C02"/>
    <w:rsid w:val="008A1C8D"/>
    <w:rsid w:val="008A2223"/>
    <w:rsid w:val="008A2733"/>
    <w:rsid w:val="008A287B"/>
    <w:rsid w:val="008A2889"/>
    <w:rsid w:val="008A2ECC"/>
    <w:rsid w:val="008A3AB7"/>
    <w:rsid w:val="008A5BB6"/>
    <w:rsid w:val="008A6331"/>
    <w:rsid w:val="008A6CE3"/>
    <w:rsid w:val="008A6FCB"/>
    <w:rsid w:val="008A7ADA"/>
    <w:rsid w:val="008B043D"/>
    <w:rsid w:val="008B096F"/>
    <w:rsid w:val="008B0A67"/>
    <w:rsid w:val="008B0F47"/>
    <w:rsid w:val="008B181F"/>
    <w:rsid w:val="008B1B4F"/>
    <w:rsid w:val="008B1DE9"/>
    <w:rsid w:val="008B2040"/>
    <w:rsid w:val="008B34C2"/>
    <w:rsid w:val="008B4106"/>
    <w:rsid w:val="008B76FB"/>
    <w:rsid w:val="008C063B"/>
    <w:rsid w:val="008C0640"/>
    <w:rsid w:val="008C18EE"/>
    <w:rsid w:val="008C299E"/>
    <w:rsid w:val="008C394F"/>
    <w:rsid w:val="008C529C"/>
    <w:rsid w:val="008C54A6"/>
    <w:rsid w:val="008C6012"/>
    <w:rsid w:val="008C6037"/>
    <w:rsid w:val="008C64C9"/>
    <w:rsid w:val="008C67DA"/>
    <w:rsid w:val="008C7179"/>
    <w:rsid w:val="008C7625"/>
    <w:rsid w:val="008D010A"/>
    <w:rsid w:val="008D0C5D"/>
    <w:rsid w:val="008D1294"/>
    <w:rsid w:val="008D1A22"/>
    <w:rsid w:val="008D2CA7"/>
    <w:rsid w:val="008D3020"/>
    <w:rsid w:val="008D4307"/>
    <w:rsid w:val="008D4AE2"/>
    <w:rsid w:val="008D59AB"/>
    <w:rsid w:val="008D6851"/>
    <w:rsid w:val="008D718A"/>
    <w:rsid w:val="008D7754"/>
    <w:rsid w:val="008E057B"/>
    <w:rsid w:val="008E1109"/>
    <w:rsid w:val="008E1A35"/>
    <w:rsid w:val="008E202A"/>
    <w:rsid w:val="008E2EDC"/>
    <w:rsid w:val="008E311E"/>
    <w:rsid w:val="008E3916"/>
    <w:rsid w:val="008E3AEC"/>
    <w:rsid w:val="008E4299"/>
    <w:rsid w:val="008E43DA"/>
    <w:rsid w:val="008E4B38"/>
    <w:rsid w:val="008E5185"/>
    <w:rsid w:val="008E518A"/>
    <w:rsid w:val="008E596D"/>
    <w:rsid w:val="008E6C55"/>
    <w:rsid w:val="008E7052"/>
    <w:rsid w:val="008E7061"/>
    <w:rsid w:val="008E7330"/>
    <w:rsid w:val="008E7456"/>
    <w:rsid w:val="008F1C05"/>
    <w:rsid w:val="008F266A"/>
    <w:rsid w:val="008F3A83"/>
    <w:rsid w:val="008F3CEA"/>
    <w:rsid w:val="008F5B70"/>
    <w:rsid w:val="008F5C61"/>
    <w:rsid w:val="008F5E3E"/>
    <w:rsid w:val="008F6394"/>
    <w:rsid w:val="008F6588"/>
    <w:rsid w:val="008F6CB6"/>
    <w:rsid w:val="008F6D66"/>
    <w:rsid w:val="008F7243"/>
    <w:rsid w:val="008F7D10"/>
    <w:rsid w:val="00900658"/>
    <w:rsid w:val="00901E5F"/>
    <w:rsid w:val="00901F69"/>
    <w:rsid w:val="009025E4"/>
    <w:rsid w:val="00902F48"/>
    <w:rsid w:val="00903450"/>
    <w:rsid w:val="009035C2"/>
    <w:rsid w:val="00903DD0"/>
    <w:rsid w:val="00904498"/>
    <w:rsid w:val="009045AD"/>
    <w:rsid w:val="00904A16"/>
    <w:rsid w:val="00904B66"/>
    <w:rsid w:val="009058B8"/>
    <w:rsid w:val="009068DD"/>
    <w:rsid w:val="00907B56"/>
    <w:rsid w:val="00907DFC"/>
    <w:rsid w:val="00910487"/>
    <w:rsid w:val="009108F9"/>
    <w:rsid w:val="009109BF"/>
    <w:rsid w:val="00910B3D"/>
    <w:rsid w:val="00910D24"/>
    <w:rsid w:val="00910EEF"/>
    <w:rsid w:val="00912443"/>
    <w:rsid w:val="00912838"/>
    <w:rsid w:val="009129BD"/>
    <w:rsid w:val="00912ECB"/>
    <w:rsid w:val="0091379A"/>
    <w:rsid w:val="009140F2"/>
    <w:rsid w:val="00914309"/>
    <w:rsid w:val="009156E3"/>
    <w:rsid w:val="00916108"/>
    <w:rsid w:val="00916150"/>
    <w:rsid w:val="00917904"/>
    <w:rsid w:val="009220FF"/>
    <w:rsid w:val="00922303"/>
    <w:rsid w:val="009223B8"/>
    <w:rsid w:val="00923276"/>
    <w:rsid w:val="00923681"/>
    <w:rsid w:val="0092383E"/>
    <w:rsid w:val="00923C4C"/>
    <w:rsid w:val="0092442F"/>
    <w:rsid w:val="00924B0E"/>
    <w:rsid w:val="00925352"/>
    <w:rsid w:val="00925F72"/>
    <w:rsid w:val="009265E0"/>
    <w:rsid w:val="0092742E"/>
    <w:rsid w:val="009277FA"/>
    <w:rsid w:val="00927E9B"/>
    <w:rsid w:val="00930094"/>
    <w:rsid w:val="00930472"/>
    <w:rsid w:val="00930EAA"/>
    <w:rsid w:val="0093187A"/>
    <w:rsid w:val="00932136"/>
    <w:rsid w:val="009328C7"/>
    <w:rsid w:val="00933469"/>
    <w:rsid w:val="00933747"/>
    <w:rsid w:val="009345B9"/>
    <w:rsid w:val="00934DF8"/>
    <w:rsid w:val="00934E20"/>
    <w:rsid w:val="009356C3"/>
    <w:rsid w:val="009365EA"/>
    <w:rsid w:val="00936F2F"/>
    <w:rsid w:val="009405A8"/>
    <w:rsid w:val="0094095E"/>
    <w:rsid w:val="00941987"/>
    <w:rsid w:val="00941F16"/>
    <w:rsid w:val="00942593"/>
    <w:rsid w:val="00942F4E"/>
    <w:rsid w:val="00943B07"/>
    <w:rsid w:val="00944408"/>
    <w:rsid w:val="00944557"/>
    <w:rsid w:val="00944F6C"/>
    <w:rsid w:val="009452EA"/>
    <w:rsid w:val="009465A5"/>
    <w:rsid w:val="00946833"/>
    <w:rsid w:val="009468C1"/>
    <w:rsid w:val="00947615"/>
    <w:rsid w:val="0094781E"/>
    <w:rsid w:val="00947CAD"/>
    <w:rsid w:val="00950190"/>
    <w:rsid w:val="00950B2A"/>
    <w:rsid w:val="00950EEE"/>
    <w:rsid w:val="00951797"/>
    <w:rsid w:val="0095202D"/>
    <w:rsid w:val="00952B64"/>
    <w:rsid w:val="00953D0B"/>
    <w:rsid w:val="00953D3C"/>
    <w:rsid w:val="0095426C"/>
    <w:rsid w:val="00954A40"/>
    <w:rsid w:val="00954B65"/>
    <w:rsid w:val="00954CC6"/>
    <w:rsid w:val="00956721"/>
    <w:rsid w:val="0095756E"/>
    <w:rsid w:val="00960277"/>
    <w:rsid w:val="009607E0"/>
    <w:rsid w:val="009621F5"/>
    <w:rsid w:val="00962C23"/>
    <w:rsid w:val="009630EB"/>
    <w:rsid w:val="00963779"/>
    <w:rsid w:val="00964982"/>
    <w:rsid w:val="009675BC"/>
    <w:rsid w:val="00971029"/>
    <w:rsid w:val="0097180F"/>
    <w:rsid w:val="00971B72"/>
    <w:rsid w:val="00973DFC"/>
    <w:rsid w:val="00974E15"/>
    <w:rsid w:val="00974FB1"/>
    <w:rsid w:val="009754FA"/>
    <w:rsid w:val="00975624"/>
    <w:rsid w:val="00980ABB"/>
    <w:rsid w:val="00981E2B"/>
    <w:rsid w:val="00982391"/>
    <w:rsid w:val="009825DC"/>
    <w:rsid w:val="00982AEF"/>
    <w:rsid w:val="00983E82"/>
    <w:rsid w:val="0098401F"/>
    <w:rsid w:val="00984BD3"/>
    <w:rsid w:val="009869BC"/>
    <w:rsid w:val="00990324"/>
    <w:rsid w:val="00990CC2"/>
    <w:rsid w:val="00990F8B"/>
    <w:rsid w:val="00991040"/>
    <w:rsid w:val="0099125E"/>
    <w:rsid w:val="009918CB"/>
    <w:rsid w:val="00991C80"/>
    <w:rsid w:val="009930AB"/>
    <w:rsid w:val="00994411"/>
    <w:rsid w:val="0099490A"/>
    <w:rsid w:val="00994FC1"/>
    <w:rsid w:val="009953D4"/>
    <w:rsid w:val="009959D4"/>
    <w:rsid w:val="00995A22"/>
    <w:rsid w:val="00995BFB"/>
    <w:rsid w:val="00997288"/>
    <w:rsid w:val="009973DB"/>
    <w:rsid w:val="00997738"/>
    <w:rsid w:val="00997A20"/>
    <w:rsid w:val="00997CB1"/>
    <w:rsid w:val="009A0A1C"/>
    <w:rsid w:val="009A1415"/>
    <w:rsid w:val="009A1CA6"/>
    <w:rsid w:val="009A220B"/>
    <w:rsid w:val="009A29AE"/>
    <w:rsid w:val="009A37BE"/>
    <w:rsid w:val="009A3B15"/>
    <w:rsid w:val="009A3B8F"/>
    <w:rsid w:val="009A3DC8"/>
    <w:rsid w:val="009A3F6B"/>
    <w:rsid w:val="009A4415"/>
    <w:rsid w:val="009A578E"/>
    <w:rsid w:val="009A59AA"/>
    <w:rsid w:val="009A641B"/>
    <w:rsid w:val="009A6F1E"/>
    <w:rsid w:val="009A6F7F"/>
    <w:rsid w:val="009A7537"/>
    <w:rsid w:val="009A78CC"/>
    <w:rsid w:val="009B025F"/>
    <w:rsid w:val="009B0495"/>
    <w:rsid w:val="009B0F32"/>
    <w:rsid w:val="009B112B"/>
    <w:rsid w:val="009B1411"/>
    <w:rsid w:val="009B14A0"/>
    <w:rsid w:val="009B198C"/>
    <w:rsid w:val="009B2A21"/>
    <w:rsid w:val="009B4144"/>
    <w:rsid w:val="009B4C12"/>
    <w:rsid w:val="009B5E64"/>
    <w:rsid w:val="009B72CE"/>
    <w:rsid w:val="009C078A"/>
    <w:rsid w:val="009C1556"/>
    <w:rsid w:val="009C3348"/>
    <w:rsid w:val="009C35DB"/>
    <w:rsid w:val="009C36E5"/>
    <w:rsid w:val="009C3B3A"/>
    <w:rsid w:val="009C3E38"/>
    <w:rsid w:val="009C3E7B"/>
    <w:rsid w:val="009C41D1"/>
    <w:rsid w:val="009C43ED"/>
    <w:rsid w:val="009C530F"/>
    <w:rsid w:val="009C5330"/>
    <w:rsid w:val="009C5BD6"/>
    <w:rsid w:val="009C5F20"/>
    <w:rsid w:val="009C6514"/>
    <w:rsid w:val="009C72E9"/>
    <w:rsid w:val="009C7609"/>
    <w:rsid w:val="009D00D4"/>
    <w:rsid w:val="009D026E"/>
    <w:rsid w:val="009D0FBD"/>
    <w:rsid w:val="009D1FC3"/>
    <w:rsid w:val="009D2C45"/>
    <w:rsid w:val="009D3243"/>
    <w:rsid w:val="009D32BA"/>
    <w:rsid w:val="009D3BB6"/>
    <w:rsid w:val="009D40F4"/>
    <w:rsid w:val="009D55F2"/>
    <w:rsid w:val="009D59B0"/>
    <w:rsid w:val="009D6A65"/>
    <w:rsid w:val="009D74CA"/>
    <w:rsid w:val="009D771D"/>
    <w:rsid w:val="009E0BA7"/>
    <w:rsid w:val="009E0D53"/>
    <w:rsid w:val="009E1899"/>
    <w:rsid w:val="009E1E93"/>
    <w:rsid w:val="009E2119"/>
    <w:rsid w:val="009E288C"/>
    <w:rsid w:val="009E326F"/>
    <w:rsid w:val="009E45A5"/>
    <w:rsid w:val="009E4944"/>
    <w:rsid w:val="009E568E"/>
    <w:rsid w:val="009E5ECC"/>
    <w:rsid w:val="009E7CA8"/>
    <w:rsid w:val="009E7F05"/>
    <w:rsid w:val="009F0DDD"/>
    <w:rsid w:val="009F11A1"/>
    <w:rsid w:val="009F1FDD"/>
    <w:rsid w:val="009F2C66"/>
    <w:rsid w:val="009F3623"/>
    <w:rsid w:val="009F5BC1"/>
    <w:rsid w:val="009F5CED"/>
    <w:rsid w:val="009F5F62"/>
    <w:rsid w:val="009F6942"/>
    <w:rsid w:val="009F7FB2"/>
    <w:rsid w:val="00A00DFD"/>
    <w:rsid w:val="00A00F3F"/>
    <w:rsid w:val="00A011F5"/>
    <w:rsid w:val="00A01ADD"/>
    <w:rsid w:val="00A01B83"/>
    <w:rsid w:val="00A01F8E"/>
    <w:rsid w:val="00A023AC"/>
    <w:rsid w:val="00A02F71"/>
    <w:rsid w:val="00A03643"/>
    <w:rsid w:val="00A04C38"/>
    <w:rsid w:val="00A05153"/>
    <w:rsid w:val="00A05483"/>
    <w:rsid w:val="00A05F0A"/>
    <w:rsid w:val="00A065A1"/>
    <w:rsid w:val="00A071A8"/>
    <w:rsid w:val="00A07CF3"/>
    <w:rsid w:val="00A07F39"/>
    <w:rsid w:val="00A104CD"/>
    <w:rsid w:val="00A10856"/>
    <w:rsid w:val="00A132E5"/>
    <w:rsid w:val="00A14133"/>
    <w:rsid w:val="00A14AA5"/>
    <w:rsid w:val="00A15060"/>
    <w:rsid w:val="00A160E7"/>
    <w:rsid w:val="00A1667D"/>
    <w:rsid w:val="00A16D8B"/>
    <w:rsid w:val="00A171B6"/>
    <w:rsid w:val="00A1731B"/>
    <w:rsid w:val="00A17D4D"/>
    <w:rsid w:val="00A2056D"/>
    <w:rsid w:val="00A205AB"/>
    <w:rsid w:val="00A21CD2"/>
    <w:rsid w:val="00A2248A"/>
    <w:rsid w:val="00A227A4"/>
    <w:rsid w:val="00A22B0E"/>
    <w:rsid w:val="00A23CA0"/>
    <w:rsid w:val="00A2417F"/>
    <w:rsid w:val="00A250A6"/>
    <w:rsid w:val="00A25F15"/>
    <w:rsid w:val="00A26116"/>
    <w:rsid w:val="00A262C4"/>
    <w:rsid w:val="00A26C34"/>
    <w:rsid w:val="00A27224"/>
    <w:rsid w:val="00A275C0"/>
    <w:rsid w:val="00A3053C"/>
    <w:rsid w:val="00A31537"/>
    <w:rsid w:val="00A317D9"/>
    <w:rsid w:val="00A31DBE"/>
    <w:rsid w:val="00A31F49"/>
    <w:rsid w:val="00A3288A"/>
    <w:rsid w:val="00A32D16"/>
    <w:rsid w:val="00A335D9"/>
    <w:rsid w:val="00A33BC5"/>
    <w:rsid w:val="00A340EF"/>
    <w:rsid w:val="00A345F7"/>
    <w:rsid w:val="00A34620"/>
    <w:rsid w:val="00A34A74"/>
    <w:rsid w:val="00A35090"/>
    <w:rsid w:val="00A36273"/>
    <w:rsid w:val="00A3656F"/>
    <w:rsid w:val="00A40105"/>
    <w:rsid w:val="00A41054"/>
    <w:rsid w:val="00A418C5"/>
    <w:rsid w:val="00A427B2"/>
    <w:rsid w:val="00A43673"/>
    <w:rsid w:val="00A45204"/>
    <w:rsid w:val="00A454BA"/>
    <w:rsid w:val="00A456C6"/>
    <w:rsid w:val="00A45C69"/>
    <w:rsid w:val="00A46124"/>
    <w:rsid w:val="00A4623C"/>
    <w:rsid w:val="00A462C4"/>
    <w:rsid w:val="00A46AD1"/>
    <w:rsid w:val="00A46EE9"/>
    <w:rsid w:val="00A47878"/>
    <w:rsid w:val="00A47D8E"/>
    <w:rsid w:val="00A47E37"/>
    <w:rsid w:val="00A502F5"/>
    <w:rsid w:val="00A51384"/>
    <w:rsid w:val="00A51D3D"/>
    <w:rsid w:val="00A51DB0"/>
    <w:rsid w:val="00A528E3"/>
    <w:rsid w:val="00A52D77"/>
    <w:rsid w:val="00A53FEF"/>
    <w:rsid w:val="00A54FD3"/>
    <w:rsid w:val="00A55344"/>
    <w:rsid w:val="00A55AC0"/>
    <w:rsid w:val="00A5752E"/>
    <w:rsid w:val="00A579CA"/>
    <w:rsid w:val="00A6004B"/>
    <w:rsid w:val="00A60810"/>
    <w:rsid w:val="00A60EC6"/>
    <w:rsid w:val="00A61920"/>
    <w:rsid w:val="00A61AC9"/>
    <w:rsid w:val="00A62BA7"/>
    <w:rsid w:val="00A62FC8"/>
    <w:rsid w:val="00A63819"/>
    <w:rsid w:val="00A63B77"/>
    <w:rsid w:val="00A63FC3"/>
    <w:rsid w:val="00A64CD6"/>
    <w:rsid w:val="00A70138"/>
    <w:rsid w:val="00A702D7"/>
    <w:rsid w:val="00A70436"/>
    <w:rsid w:val="00A709EE"/>
    <w:rsid w:val="00A70C46"/>
    <w:rsid w:val="00A70EDD"/>
    <w:rsid w:val="00A70F17"/>
    <w:rsid w:val="00A71223"/>
    <w:rsid w:val="00A71323"/>
    <w:rsid w:val="00A71F51"/>
    <w:rsid w:val="00A721EC"/>
    <w:rsid w:val="00A724D9"/>
    <w:rsid w:val="00A72636"/>
    <w:rsid w:val="00A72B28"/>
    <w:rsid w:val="00A73B7B"/>
    <w:rsid w:val="00A73D5A"/>
    <w:rsid w:val="00A75883"/>
    <w:rsid w:val="00A76058"/>
    <w:rsid w:val="00A761A5"/>
    <w:rsid w:val="00A76C67"/>
    <w:rsid w:val="00A80039"/>
    <w:rsid w:val="00A80198"/>
    <w:rsid w:val="00A803EB"/>
    <w:rsid w:val="00A80AAB"/>
    <w:rsid w:val="00A80C57"/>
    <w:rsid w:val="00A815AE"/>
    <w:rsid w:val="00A81F7A"/>
    <w:rsid w:val="00A82287"/>
    <w:rsid w:val="00A823E8"/>
    <w:rsid w:val="00A826A9"/>
    <w:rsid w:val="00A82DD8"/>
    <w:rsid w:val="00A83396"/>
    <w:rsid w:val="00A83D51"/>
    <w:rsid w:val="00A84211"/>
    <w:rsid w:val="00A844AD"/>
    <w:rsid w:val="00A855C2"/>
    <w:rsid w:val="00A86AA7"/>
    <w:rsid w:val="00A86ACE"/>
    <w:rsid w:val="00A86D92"/>
    <w:rsid w:val="00A87309"/>
    <w:rsid w:val="00A877CB"/>
    <w:rsid w:val="00A900B7"/>
    <w:rsid w:val="00A90D9D"/>
    <w:rsid w:val="00A90DD6"/>
    <w:rsid w:val="00A90F2D"/>
    <w:rsid w:val="00A919F2"/>
    <w:rsid w:val="00A91BEC"/>
    <w:rsid w:val="00A92B0A"/>
    <w:rsid w:val="00A939E4"/>
    <w:rsid w:val="00A93A02"/>
    <w:rsid w:val="00A9405C"/>
    <w:rsid w:val="00A94110"/>
    <w:rsid w:val="00A9432F"/>
    <w:rsid w:val="00A95321"/>
    <w:rsid w:val="00A95890"/>
    <w:rsid w:val="00A95E57"/>
    <w:rsid w:val="00A9651A"/>
    <w:rsid w:val="00A96EE7"/>
    <w:rsid w:val="00A97199"/>
    <w:rsid w:val="00A97CF0"/>
    <w:rsid w:val="00A97EDF"/>
    <w:rsid w:val="00AA05D9"/>
    <w:rsid w:val="00AA0779"/>
    <w:rsid w:val="00AA1B90"/>
    <w:rsid w:val="00AA1DD7"/>
    <w:rsid w:val="00AA2BDE"/>
    <w:rsid w:val="00AA2D20"/>
    <w:rsid w:val="00AA3020"/>
    <w:rsid w:val="00AA367D"/>
    <w:rsid w:val="00AA390F"/>
    <w:rsid w:val="00AA3C11"/>
    <w:rsid w:val="00AA40DA"/>
    <w:rsid w:val="00AA41AC"/>
    <w:rsid w:val="00AA4B68"/>
    <w:rsid w:val="00AA4EBC"/>
    <w:rsid w:val="00AA5AAC"/>
    <w:rsid w:val="00AA6320"/>
    <w:rsid w:val="00AA6878"/>
    <w:rsid w:val="00AA6E1B"/>
    <w:rsid w:val="00AA7318"/>
    <w:rsid w:val="00AA73D0"/>
    <w:rsid w:val="00AA76BD"/>
    <w:rsid w:val="00AB0135"/>
    <w:rsid w:val="00AB0228"/>
    <w:rsid w:val="00AB03D6"/>
    <w:rsid w:val="00AB1084"/>
    <w:rsid w:val="00AB1850"/>
    <w:rsid w:val="00AB2E32"/>
    <w:rsid w:val="00AB41A8"/>
    <w:rsid w:val="00AB4FDC"/>
    <w:rsid w:val="00AB6772"/>
    <w:rsid w:val="00AB79C1"/>
    <w:rsid w:val="00AC0714"/>
    <w:rsid w:val="00AC11A4"/>
    <w:rsid w:val="00AC1DBF"/>
    <w:rsid w:val="00AC207C"/>
    <w:rsid w:val="00AC271C"/>
    <w:rsid w:val="00AC2BDA"/>
    <w:rsid w:val="00AC3234"/>
    <w:rsid w:val="00AC47D8"/>
    <w:rsid w:val="00AC497E"/>
    <w:rsid w:val="00AC4C6C"/>
    <w:rsid w:val="00AC5132"/>
    <w:rsid w:val="00AC522E"/>
    <w:rsid w:val="00AC590D"/>
    <w:rsid w:val="00AC5CD3"/>
    <w:rsid w:val="00AC5F3F"/>
    <w:rsid w:val="00AC6659"/>
    <w:rsid w:val="00AC7342"/>
    <w:rsid w:val="00AC78F7"/>
    <w:rsid w:val="00AC7C55"/>
    <w:rsid w:val="00AD039C"/>
    <w:rsid w:val="00AD0826"/>
    <w:rsid w:val="00AD17E2"/>
    <w:rsid w:val="00AD1FC3"/>
    <w:rsid w:val="00AD2154"/>
    <w:rsid w:val="00AD2813"/>
    <w:rsid w:val="00AD33FB"/>
    <w:rsid w:val="00AD34FA"/>
    <w:rsid w:val="00AD3E93"/>
    <w:rsid w:val="00AD5506"/>
    <w:rsid w:val="00AD74F9"/>
    <w:rsid w:val="00AD75A2"/>
    <w:rsid w:val="00AD77DB"/>
    <w:rsid w:val="00AD7A90"/>
    <w:rsid w:val="00AD7AAB"/>
    <w:rsid w:val="00AD7CA2"/>
    <w:rsid w:val="00AD7D63"/>
    <w:rsid w:val="00AE0E3D"/>
    <w:rsid w:val="00AE0EAA"/>
    <w:rsid w:val="00AE1151"/>
    <w:rsid w:val="00AE13DA"/>
    <w:rsid w:val="00AE20BE"/>
    <w:rsid w:val="00AE20D3"/>
    <w:rsid w:val="00AE32BE"/>
    <w:rsid w:val="00AE33AC"/>
    <w:rsid w:val="00AE3546"/>
    <w:rsid w:val="00AE399B"/>
    <w:rsid w:val="00AE457C"/>
    <w:rsid w:val="00AE52BD"/>
    <w:rsid w:val="00AE5681"/>
    <w:rsid w:val="00AE5ACA"/>
    <w:rsid w:val="00AE5C51"/>
    <w:rsid w:val="00AE5E98"/>
    <w:rsid w:val="00AE61CB"/>
    <w:rsid w:val="00AE621D"/>
    <w:rsid w:val="00AE67D2"/>
    <w:rsid w:val="00AE6DA2"/>
    <w:rsid w:val="00AE79F6"/>
    <w:rsid w:val="00AE7EE6"/>
    <w:rsid w:val="00AF05AD"/>
    <w:rsid w:val="00AF0BED"/>
    <w:rsid w:val="00AF1695"/>
    <w:rsid w:val="00AF169F"/>
    <w:rsid w:val="00AF183F"/>
    <w:rsid w:val="00AF19C4"/>
    <w:rsid w:val="00AF2124"/>
    <w:rsid w:val="00AF2342"/>
    <w:rsid w:val="00AF29A0"/>
    <w:rsid w:val="00AF2D64"/>
    <w:rsid w:val="00AF3157"/>
    <w:rsid w:val="00AF38DB"/>
    <w:rsid w:val="00AF3CBC"/>
    <w:rsid w:val="00AF4740"/>
    <w:rsid w:val="00AF4C3B"/>
    <w:rsid w:val="00AF4F05"/>
    <w:rsid w:val="00AF4FA7"/>
    <w:rsid w:val="00AF51CC"/>
    <w:rsid w:val="00AF55FF"/>
    <w:rsid w:val="00AF607D"/>
    <w:rsid w:val="00AF70D2"/>
    <w:rsid w:val="00AF74B9"/>
    <w:rsid w:val="00AF793A"/>
    <w:rsid w:val="00B0033A"/>
    <w:rsid w:val="00B00EFC"/>
    <w:rsid w:val="00B0288B"/>
    <w:rsid w:val="00B02CFC"/>
    <w:rsid w:val="00B02E27"/>
    <w:rsid w:val="00B032AD"/>
    <w:rsid w:val="00B038A0"/>
    <w:rsid w:val="00B040EC"/>
    <w:rsid w:val="00B051D5"/>
    <w:rsid w:val="00B05CF7"/>
    <w:rsid w:val="00B05E0F"/>
    <w:rsid w:val="00B05EA6"/>
    <w:rsid w:val="00B07236"/>
    <w:rsid w:val="00B075D6"/>
    <w:rsid w:val="00B07DAE"/>
    <w:rsid w:val="00B11810"/>
    <w:rsid w:val="00B11945"/>
    <w:rsid w:val="00B11E5C"/>
    <w:rsid w:val="00B1268D"/>
    <w:rsid w:val="00B12F76"/>
    <w:rsid w:val="00B1338B"/>
    <w:rsid w:val="00B13E4C"/>
    <w:rsid w:val="00B1442A"/>
    <w:rsid w:val="00B14E74"/>
    <w:rsid w:val="00B15060"/>
    <w:rsid w:val="00B15745"/>
    <w:rsid w:val="00B16C6A"/>
    <w:rsid w:val="00B1724E"/>
    <w:rsid w:val="00B17C84"/>
    <w:rsid w:val="00B20C9E"/>
    <w:rsid w:val="00B20D2F"/>
    <w:rsid w:val="00B21978"/>
    <w:rsid w:val="00B24A13"/>
    <w:rsid w:val="00B24F71"/>
    <w:rsid w:val="00B255EC"/>
    <w:rsid w:val="00B25D18"/>
    <w:rsid w:val="00B25F9D"/>
    <w:rsid w:val="00B26147"/>
    <w:rsid w:val="00B26452"/>
    <w:rsid w:val="00B267E3"/>
    <w:rsid w:val="00B26AAA"/>
    <w:rsid w:val="00B27CB5"/>
    <w:rsid w:val="00B3076E"/>
    <w:rsid w:val="00B316C5"/>
    <w:rsid w:val="00B319E0"/>
    <w:rsid w:val="00B32CEA"/>
    <w:rsid w:val="00B32D30"/>
    <w:rsid w:val="00B32ECA"/>
    <w:rsid w:val="00B3318A"/>
    <w:rsid w:val="00B3393B"/>
    <w:rsid w:val="00B34008"/>
    <w:rsid w:val="00B342DB"/>
    <w:rsid w:val="00B3431B"/>
    <w:rsid w:val="00B3456E"/>
    <w:rsid w:val="00B353F0"/>
    <w:rsid w:val="00B358A8"/>
    <w:rsid w:val="00B35BEA"/>
    <w:rsid w:val="00B36C33"/>
    <w:rsid w:val="00B37CCD"/>
    <w:rsid w:val="00B37E2D"/>
    <w:rsid w:val="00B4059E"/>
    <w:rsid w:val="00B407E3"/>
    <w:rsid w:val="00B408B1"/>
    <w:rsid w:val="00B40BA2"/>
    <w:rsid w:val="00B40DFA"/>
    <w:rsid w:val="00B40EFF"/>
    <w:rsid w:val="00B43575"/>
    <w:rsid w:val="00B43619"/>
    <w:rsid w:val="00B44885"/>
    <w:rsid w:val="00B44C19"/>
    <w:rsid w:val="00B451BB"/>
    <w:rsid w:val="00B4565D"/>
    <w:rsid w:val="00B457E9"/>
    <w:rsid w:val="00B45831"/>
    <w:rsid w:val="00B47915"/>
    <w:rsid w:val="00B47B88"/>
    <w:rsid w:val="00B5128A"/>
    <w:rsid w:val="00B51663"/>
    <w:rsid w:val="00B51998"/>
    <w:rsid w:val="00B51FF3"/>
    <w:rsid w:val="00B525F9"/>
    <w:rsid w:val="00B538DF"/>
    <w:rsid w:val="00B53CD8"/>
    <w:rsid w:val="00B544BE"/>
    <w:rsid w:val="00B54FDE"/>
    <w:rsid w:val="00B55598"/>
    <w:rsid w:val="00B5593F"/>
    <w:rsid w:val="00B55F3D"/>
    <w:rsid w:val="00B573AF"/>
    <w:rsid w:val="00B579CA"/>
    <w:rsid w:val="00B57A63"/>
    <w:rsid w:val="00B60C49"/>
    <w:rsid w:val="00B6112F"/>
    <w:rsid w:val="00B61D97"/>
    <w:rsid w:val="00B62965"/>
    <w:rsid w:val="00B62EA7"/>
    <w:rsid w:val="00B63174"/>
    <w:rsid w:val="00B63424"/>
    <w:rsid w:val="00B64E28"/>
    <w:rsid w:val="00B64E7D"/>
    <w:rsid w:val="00B657C8"/>
    <w:rsid w:val="00B65C0E"/>
    <w:rsid w:val="00B664BD"/>
    <w:rsid w:val="00B66FDE"/>
    <w:rsid w:val="00B67570"/>
    <w:rsid w:val="00B67BA5"/>
    <w:rsid w:val="00B700C6"/>
    <w:rsid w:val="00B708DE"/>
    <w:rsid w:val="00B7125D"/>
    <w:rsid w:val="00B71B52"/>
    <w:rsid w:val="00B71E4F"/>
    <w:rsid w:val="00B72538"/>
    <w:rsid w:val="00B72D14"/>
    <w:rsid w:val="00B73385"/>
    <w:rsid w:val="00B73D84"/>
    <w:rsid w:val="00B749CC"/>
    <w:rsid w:val="00B75C45"/>
    <w:rsid w:val="00B7727C"/>
    <w:rsid w:val="00B7762A"/>
    <w:rsid w:val="00B778DE"/>
    <w:rsid w:val="00B77F9D"/>
    <w:rsid w:val="00B801DE"/>
    <w:rsid w:val="00B80297"/>
    <w:rsid w:val="00B802D5"/>
    <w:rsid w:val="00B8043C"/>
    <w:rsid w:val="00B80B5A"/>
    <w:rsid w:val="00B80D36"/>
    <w:rsid w:val="00B817E8"/>
    <w:rsid w:val="00B81B1F"/>
    <w:rsid w:val="00B8219D"/>
    <w:rsid w:val="00B8283D"/>
    <w:rsid w:val="00B830EC"/>
    <w:rsid w:val="00B831BB"/>
    <w:rsid w:val="00B83733"/>
    <w:rsid w:val="00B852D1"/>
    <w:rsid w:val="00B87872"/>
    <w:rsid w:val="00B90482"/>
    <w:rsid w:val="00B90D08"/>
    <w:rsid w:val="00B90D2F"/>
    <w:rsid w:val="00B9127F"/>
    <w:rsid w:val="00B918DF"/>
    <w:rsid w:val="00B93222"/>
    <w:rsid w:val="00B93282"/>
    <w:rsid w:val="00B93428"/>
    <w:rsid w:val="00B93872"/>
    <w:rsid w:val="00B93880"/>
    <w:rsid w:val="00B93C2D"/>
    <w:rsid w:val="00B94C5B"/>
    <w:rsid w:val="00B94D2E"/>
    <w:rsid w:val="00B957E9"/>
    <w:rsid w:val="00B96CB1"/>
    <w:rsid w:val="00B9765A"/>
    <w:rsid w:val="00B9792A"/>
    <w:rsid w:val="00B97E7E"/>
    <w:rsid w:val="00BA026E"/>
    <w:rsid w:val="00BA1711"/>
    <w:rsid w:val="00BA1F76"/>
    <w:rsid w:val="00BA2007"/>
    <w:rsid w:val="00BA323B"/>
    <w:rsid w:val="00BA334E"/>
    <w:rsid w:val="00BA3849"/>
    <w:rsid w:val="00BA546F"/>
    <w:rsid w:val="00BA59E3"/>
    <w:rsid w:val="00BA64AC"/>
    <w:rsid w:val="00BA737E"/>
    <w:rsid w:val="00BA7A6E"/>
    <w:rsid w:val="00BA7C72"/>
    <w:rsid w:val="00BB0B99"/>
    <w:rsid w:val="00BB0D0A"/>
    <w:rsid w:val="00BB0F7A"/>
    <w:rsid w:val="00BB1E33"/>
    <w:rsid w:val="00BB2A06"/>
    <w:rsid w:val="00BB3064"/>
    <w:rsid w:val="00BB4066"/>
    <w:rsid w:val="00BB4B71"/>
    <w:rsid w:val="00BB4D3B"/>
    <w:rsid w:val="00BB4E89"/>
    <w:rsid w:val="00BB7127"/>
    <w:rsid w:val="00BC01A8"/>
    <w:rsid w:val="00BC0455"/>
    <w:rsid w:val="00BC0694"/>
    <w:rsid w:val="00BC1619"/>
    <w:rsid w:val="00BC176B"/>
    <w:rsid w:val="00BC1DFF"/>
    <w:rsid w:val="00BC2212"/>
    <w:rsid w:val="00BC2358"/>
    <w:rsid w:val="00BC281A"/>
    <w:rsid w:val="00BC371D"/>
    <w:rsid w:val="00BC3BE3"/>
    <w:rsid w:val="00BC4954"/>
    <w:rsid w:val="00BC49B7"/>
    <w:rsid w:val="00BC5104"/>
    <w:rsid w:val="00BC6009"/>
    <w:rsid w:val="00BC731D"/>
    <w:rsid w:val="00BC7F0F"/>
    <w:rsid w:val="00BD05B5"/>
    <w:rsid w:val="00BD130F"/>
    <w:rsid w:val="00BD227D"/>
    <w:rsid w:val="00BD2D14"/>
    <w:rsid w:val="00BD2E56"/>
    <w:rsid w:val="00BD549F"/>
    <w:rsid w:val="00BD76D7"/>
    <w:rsid w:val="00BD7F6B"/>
    <w:rsid w:val="00BE0023"/>
    <w:rsid w:val="00BE1534"/>
    <w:rsid w:val="00BE1614"/>
    <w:rsid w:val="00BE20D4"/>
    <w:rsid w:val="00BE2355"/>
    <w:rsid w:val="00BE2449"/>
    <w:rsid w:val="00BE2C0F"/>
    <w:rsid w:val="00BE35AD"/>
    <w:rsid w:val="00BE4459"/>
    <w:rsid w:val="00BE487A"/>
    <w:rsid w:val="00BE4DDE"/>
    <w:rsid w:val="00BE5515"/>
    <w:rsid w:val="00BE58FF"/>
    <w:rsid w:val="00BE5AB0"/>
    <w:rsid w:val="00BE5CC2"/>
    <w:rsid w:val="00BE63DA"/>
    <w:rsid w:val="00BE679B"/>
    <w:rsid w:val="00BE7059"/>
    <w:rsid w:val="00BE7B89"/>
    <w:rsid w:val="00BF0042"/>
    <w:rsid w:val="00BF0372"/>
    <w:rsid w:val="00BF091D"/>
    <w:rsid w:val="00BF09FB"/>
    <w:rsid w:val="00BF108C"/>
    <w:rsid w:val="00BF1730"/>
    <w:rsid w:val="00BF1C4C"/>
    <w:rsid w:val="00BF1C63"/>
    <w:rsid w:val="00BF1C9E"/>
    <w:rsid w:val="00BF2340"/>
    <w:rsid w:val="00BF2FE4"/>
    <w:rsid w:val="00BF30D4"/>
    <w:rsid w:val="00BF32B0"/>
    <w:rsid w:val="00BF37C7"/>
    <w:rsid w:val="00BF40E3"/>
    <w:rsid w:val="00BF4550"/>
    <w:rsid w:val="00BF46AC"/>
    <w:rsid w:val="00BF6143"/>
    <w:rsid w:val="00BF6467"/>
    <w:rsid w:val="00BF7E6C"/>
    <w:rsid w:val="00C00063"/>
    <w:rsid w:val="00C003F7"/>
    <w:rsid w:val="00C00510"/>
    <w:rsid w:val="00C008E0"/>
    <w:rsid w:val="00C00A40"/>
    <w:rsid w:val="00C00CD7"/>
    <w:rsid w:val="00C00DCA"/>
    <w:rsid w:val="00C011D2"/>
    <w:rsid w:val="00C02492"/>
    <w:rsid w:val="00C024A3"/>
    <w:rsid w:val="00C03232"/>
    <w:rsid w:val="00C0372A"/>
    <w:rsid w:val="00C03BB7"/>
    <w:rsid w:val="00C03C69"/>
    <w:rsid w:val="00C0522F"/>
    <w:rsid w:val="00C05585"/>
    <w:rsid w:val="00C064BF"/>
    <w:rsid w:val="00C0699D"/>
    <w:rsid w:val="00C06A66"/>
    <w:rsid w:val="00C06E48"/>
    <w:rsid w:val="00C07890"/>
    <w:rsid w:val="00C1037B"/>
    <w:rsid w:val="00C108DF"/>
    <w:rsid w:val="00C10C08"/>
    <w:rsid w:val="00C11275"/>
    <w:rsid w:val="00C112FC"/>
    <w:rsid w:val="00C11786"/>
    <w:rsid w:val="00C11CC3"/>
    <w:rsid w:val="00C12842"/>
    <w:rsid w:val="00C12C14"/>
    <w:rsid w:val="00C12CB0"/>
    <w:rsid w:val="00C13F11"/>
    <w:rsid w:val="00C140D6"/>
    <w:rsid w:val="00C14FF8"/>
    <w:rsid w:val="00C160C7"/>
    <w:rsid w:val="00C163A9"/>
    <w:rsid w:val="00C16CBA"/>
    <w:rsid w:val="00C179F1"/>
    <w:rsid w:val="00C17AE9"/>
    <w:rsid w:val="00C20EA6"/>
    <w:rsid w:val="00C210E1"/>
    <w:rsid w:val="00C22640"/>
    <w:rsid w:val="00C22721"/>
    <w:rsid w:val="00C2273C"/>
    <w:rsid w:val="00C22D3D"/>
    <w:rsid w:val="00C236F1"/>
    <w:rsid w:val="00C23E0E"/>
    <w:rsid w:val="00C24817"/>
    <w:rsid w:val="00C267A5"/>
    <w:rsid w:val="00C268AF"/>
    <w:rsid w:val="00C27419"/>
    <w:rsid w:val="00C322A4"/>
    <w:rsid w:val="00C3240E"/>
    <w:rsid w:val="00C328A4"/>
    <w:rsid w:val="00C32948"/>
    <w:rsid w:val="00C330BB"/>
    <w:rsid w:val="00C33B69"/>
    <w:rsid w:val="00C33C8A"/>
    <w:rsid w:val="00C345CA"/>
    <w:rsid w:val="00C34ECA"/>
    <w:rsid w:val="00C37300"/>
    <w:rsid w:val="00C37723"/>
    <w:rsid w:val="00C37765"/>
    <w:rsid w:val="00C37C25"/>
    <w:rsid w:val="00C37CF8"/>
    <w:rsid w:val="00C400EA"/>
    <w:rsid w:val="00C40717"/>
    <w:rsid w:val="00C40748"/>
    <w:rsid w:val="00C40FF9"/>
    <w:rsid w:val="00C413E4"/>
    <w:rsid w:val="00C41F9E"/>
    <w:rsid w:val="00C42C61"/>
    <w:rsid w:val="00C42D43"/>
    <w:rsid w:val="00C42F53"/>
    <w:rsid w:val="00C4307B"/>
    <w:rsid w:val="00C43A56"/>
    <w:rsid w:val="00C44258"/>
    <w:rsid w:val="00C455F3"/>
    <w:rsid w:val="00C45C83"/>
    <w:rsid w:val="00C45F47"/>
    <w:rsid w:val="00C460A5"/>
    <w:rsid w:val="00C462E9"/>
    <w:rsid w:val="00C46A88"/>
    <w:rsid w:val="00C471D6"/>
    <w:rsid w:val="00C50BCF"/>
    <w:rsid w:val="00C5116E"/>
    <w:rsid w:val="00C5188D"/>
    <w:rsid w:val="00C51BAA"/>
    <w:rsid w:val="00C53C1B"/>
    <w:rsid w:val="00C54167"/>
    <w:rsid w:val="00C544D9"/>
    <w:rsid w:val="00C54E29"/>
    <w:rsid w:val="00C553CE"/>
    <w:rsid w:val="00C563DF"/>
    <w:rsid w:val="00C56E2B"/>
    <w:rsid w:val="00C57A33"/>
    <w:rsid w:val="00C606D6"/>
    <w:rsid w:val="00C611CF"/>
    <w:rsid w:val="00C617F9"/>
    <w:rsid w:val="00C626EC"/>
    <w:rsid w:val="00C62968"/>
    <w:rsid w:val="00C6327A"/>
    <w:rsid w:val="00C63679"/>
    <w:rsid w:val="00C63965"/>
    <w:rsid w:val="00C63B6A"/>
    <w:rsid w:val="00C63F6E"/>
    <w:rsid w:val="00C6489C"/>
    <w:rsid w:val="00C648B5"/>
    <w:rsid w:val="00C64A9D"/>
    <w:rsid w:val="00C64B18"/>
    <w:rsid w:val="00C64C11"/>
    <w:rsid w:val="00C64D86"/>
    <w:rsid w:val="00C65C9C"/>
    <w:rsid w:val="00C66230"/>
    <w:rsid w:val="00C66E28"/>
    <w:rsid w:val="00C67B0F"/>
    <w:rsid w:val="00C67C3D"/>
    <w:rsid w:val="00C70E45"/>
    <w:rsid w:val="00C7169D"/>
    <w:rsid w:val="00C7181D"/>
    <w:rsid w:val="00C71847"/>
    <w:rsid w:val="00C718CE"/>
    <w:rsid w:val="00C71AD1"/>
    <w:rsid w:val="00C72D02"/>
    <w:rsid w:val="00C7337A"/>
    <w:rsid w:val="00C734D0"/>
    <w:rsid w:val="00C73B33"/>
    <w:rsid w:val="00C74337"/>
    <w:rsid w:val="00C74BA8"/>
    <w:rsid w:val="00C75333"/>
    <w:rsid w:val="00C7550E"/>
    <w:rsid w:val="00C75C68"/>
    <w:rsid w:val="00C75FAD"/>
    <w:rsid w:val="00C76758"/>
    <w:rsid w:val="00C7681F"/>
    <w:rsid w:val="00C77A2C"/>
    <w:rsid w:val="00C80A9F"/>
    <w:rsid w:val="00C80E48"/>
    <w:rsid w:val="00C81473"/>
    <w:rsid w:val="00C814F2"/>
    <w:rsid w:val="00C822DA"/>
    <w:rsid w:val="00C82979"/>
    <w:rsid w:val="00C8339C"/>
    <w:rsid w:val="00C83BF5"/>
    <w:rsid w:val="00C841BE"/>
    <w:rsid w:val="00C84DCB"/>
    <w:rsid w:val="00C859AA"/>
    <w:rsid w:val="00C86E2F"/>
    <w:rsid w:val="00C877E8"/>
    <w:rsid w:val="00C87E39"/>
    <w:rsid w:val="00C90903"/>
    <w:rsid w:val="00C90F11"/>
    <w:rsid w:val="00C92FF0"/>
    <w:rsid w:val="00C931EA"/>
    <w:rsid w:val="00C93209"/>
    <w:rsid w:val="00C9350B"/>
    <w:rsid w:val="00C938FA"/>
    <w:rsid w:val="00C93D7E"/>
    <w:rsid w:val="00C94462"/>
    <w:rsid w:val="00C94A91"/>
    <w:rsid w:val="00C953F9"/>
    <w:rsid w:val="00C95655"/>
    <w:rsid w:val="00C95D6D"/>
    <w:rsid w:val="00C96607"/>
    <w:rsid w:val="00C97221"/>
    <w:rsid w:val="00CA00D6"/>
    <w:rsid w:val="00CA0C54"/>
    <w:rsid w:val="00CA1828"/>
    <w:rsid w:val="00CA2620"/>
    <w:rsid w:val="00CA2E61"/>
    <w:rsid w:val="00CA2F07"/>
    <w:rsid w:val="00CA32C5"/>
    <w:rsid w:val="00CA33A1"/>
    <w:rsid w:val="00CA36D6"/>
    <w:rsid w:val="00CA4059"/>
    <w:rsid w:val="00CA43A2"/>
    <w:rsid w:val="00CA5937"/>
    <w:rsid w:val="00CA6431"/>
    <w:rsid w:val="00CA68B0"/>
    <w:rsid w:val="00CA7EEE"/>
    <w:rsid w:val="00CB0186"/>
    <w:rsid w:val="00CB0BDD"/>
    <w:rsid w:val="00CB0F5C"/>
    <w:rsid w:val="00CB1E5F"/>
    <w:rsid w:val="00CB2C5C"/>
    <w:rsid w:val="00CB3323"/>
    <w:rsid w:val="00CB37CA"/>
    <w:rsid w:val="00CB40C5"/>
    <w:rsid w:val="00CB4291"/>
    <w:rsid w:val="00CB508B"/>
    <w:rsid w:val="00CB6C67"/>
    <w:rsid w:val="00CB6F2F"/>
    <w:rsid w:val="00CB74BC"/>
    <w:rsid w:val="00CB7522"/>
    <w:rsid w:val="00CB7DC8"/>
    <w:rsid w:val="00CC0655"/>
    <w:rsid w:val="00CC0FDB"/>
    <w:rsid w:val="00CC11F7"/>
    <w:rsid w:val="00CC1991"/>
    <w:rsid w:val="00CC1C4A"/>
    <w:rsid w:val="00CC210B"/>
    <w:rsid w:val="00CC2D5A"/>
    <w:rsid w:val="00CC2E0D"/>
    <w:rsid w:val="00CC3FC6"/>
    <w:rsid w:val="00CC4238"/>
    <w:rsid w:val="00CC4E2D"/>
    <w:rsid w:val="00CC4F27"/>
    <w:rsid w:val="00CC57D6"/>
    <w:rsid w:val="00CC6854"/>
    <w:rsid w:val="00CC708D"/>
    <w:rsid w:val="00CC78F0"/>
    <w:rsid w:val="00CC7DD3"/>
    <w:rsid w:val="00CC7FC1"/>
    <w:rsid w:val="00CD09AA"/>
    <w:rsid w:val="00CD124C"/>
    <w:rsid w:val="00CD1983"/>
    <w:rsid w:val="00CD20D8"/>
    <w:rsid w:val="00CD265F"/>
    <w:rsid w:val="00CD3AE8"/>
    <w:rsid w:val="00CD4F82"/>
    <w:rsid w:val="00CD540C"/>
    <w:rsid w:val="00CD7381"/>
    <w:rsid w:val="00CD764D"/>
    <w:rsid w:val="00CE03B5"/>
    <w:rsid w:val="00CE047E"/>
    <w:rsid w:val="00CE08B2"/>
    <w:rsid w:val="00CE08C1"/>
    <w:rsid w:val="00CE111E"/>
    <w:rsid w:val="00CE1374"/>
    <w:rsid w:val="00CE13CF"/>
    <w:rsid w:val="00CE19F2"/>
    <w:rsid w:val="00CE21A7"/>
    <w:rsid w:val="00CE21C2"/>
    <w:rsid w:val="00CE2500"/>
    <w:rsid w:val="00CE263A"/>
    <w:rsid w:val="00CE27ED"/>
    <w:rsid w:val="00CE2CE8"/>
    <w:rsid w:val="00CE31F1"/>
    <w:rsid w:val="00CE3381"/>
    <w:rsid w:val="00CE34E6"/>
    <w:rsid w:val="00CE3AC1"/>
    <w:rsid w:val="00CE5018"/>
    <w:rsid w:val="00CE513C"/>
    <w:rsid w:val="00CE51CE"/>
    <w:rsid w:val="00CE63FE"/>
    <w:rsid w:val="00CE6D59"/>
    <w:rsid w:val="00CE7255"/>
    <w:rsid w:val="00CE749F"/>
    <w:rsid w:val="00CE7809"/>
    <w:rsid w:val="00CE7838"/>
    <w:rsid w:val="00CF04F0"/>
    <w:rsid w:val="00CF0DFA"/>
    <w:rsid w:val="00CF0EE1"/>
    <w:rsid w:val="00CF1214"/>
    <w:rsid w:val="00CF1993"/>
    <w:rsid w:val="00CF2349"/>
    <w:rsid w:val="00CF2664"/>
    <w:rsid w:val="00CF2D9E"/>
    <w:rsid w:val="00CF2E4F"/>
    <w:rsid w:val="00CF3255"/>
    <w:rsid w:val="00CF3FD5"/>
    <w:rsid w:val="00CF4B2A"/>
    <w:rsid w:val="00CF4DCB"/>
    <w:rsid w:val="00CF5078"/>
    <w:rsid w:val="00CF63E4"/>
    <w:rsid w:val="00CF672B"/>
    <w:rsid w:val="00CF6FA4"/>
    <w:rsid w:val="00CF7149"/>
    <w:rsid w:val="00CF77E6"/>
    <w:rsid w:val="00D0025E"/>
    <w:rsid w:val="00D0087A"/>
    <w:rsid w:val="00D00B00"/>
    <w:rsid w:val="00D00EEA"/>
    <w:rsid w:val="00D00F15"/>
    <w:rsid w:val="00D01A42"/>
    <w:rsid w:val="00D01F7D"/>
    <w:rsid w:val="00D02316"/>
    <w:rsid w:val="00D0339B"/>
    <w:rsid w:val="00D03805"/>
    <w:rsid w:val="00D03DA1"/>
    <w:rsid w:val="00D03FB8"/>
    <w:rsid w:val="00D049A8"/>
    <w:rsid w:val="00D04CB9"/>
    <w:rsid w:val="00D04E49"/>
    <w:rsid w:val="00D05719"/>
    <w:rsid w:val="00D057F6"/>
    <w:rsid w:val="00D05C7B"/>
    <w:rsid w:val="00D05E6F"/>
    <w:rsid w:val="00D0629F"/>
    <w:rsid w:val="00D06685"/>
    <w:rsid w:val="00D06B6C"/>
    <w:rsid w:val="00D072B1"/>
    <w:rsid w:val="00D07491"/>
    <w:rsid w:val="00D07679"/>
    <w:rsid w:val="00D106A2"/>
    <w:rsid w:val="00D1157F"/>
    <w:rsid w:val="00D12C63"/>
    <w:rsid w:val="00D13A56"/>
    <w:rsid w:val="00D1493D"/>
    <w:rsid w:val="00D14BE8"/>
    <w:rsid w:val="00D15485"/>
    <w:rsid w:val="00D15972"/>
    <w:rsid w:val="00D15E7C"/>
    <w:rsid w:val="00D16108"/>
    <w:rsid w:val="00D16215"/>
    <w:rsid w:val="00D163F1"/>
    <w:rsid w:val="00D167AF"/>
    <w:rsid w:val="00D1693F"/>
    <w:rsid w:val="00D176F5"/>
    <w:rsid w:val="00D17CBF"/>
    <w:rsid w:val="00D2054E"/>
    <w:rsid w:val="00D20741"/>
    <w:rsid w:val="00D207F0"/>
    <w:rsid w:val="00D20E6D"/>
    <w:rsid w:val="00D21457"/>
    <w:rsid w:val="00D2220F"/>
    <w:rsid w:val="00D22245"/>
    <w:rsid w:val="00D22287"/>
    <w:rsid w:val="00D231F1"/>
    <w:rsid w:val="00D23A1D"/>
    <w:rsid w:val="00D23D75"/>
    <w:rsid w:val="00D23E48"/>
    <w:rsid w:val="00D25866"/>
    <w:rsid w:val="00D273E1"/>
    <w:rsid w:val="00D300D2"/>
    <w:rsid w:val="00D31A35"/>
    <w:rsid w:val="00D31EE8"/>
    <w:rsid w:val="00D3247B"/>
    <w:rsid w:val="00D329DE"/>
    <w:rsid w:val="00D32B16"/>
    <w:rsid w:val="00D330A3"/>
    <w:rsid w:val="00D33DFD"/>
    <w:rsid w:val="00D33F5E"/>
    <w:rsid w:val="00D3441E"/>
    <w:rsid w:val="00D344F3"/>
    <w:rsid w:val="00D367C8"/>
    <w:rsid w:val="00D36BF8"/>
    <w:rsid w:val="00D40279"/>
    <w:rsid w:val="00D40328"/>
    <w:rsid w:val="00D409AA"/>
    <w:rsid w:val="00D4111C"/>
    <w:rsid w:val="00D415BC"/>
    <w:rsid w:val="00D423EF"/>
    <w:rsid w:val="00D429E9"/>
    <w:rsid w:val="00D42B9D"/>
    <w:rsid w:val="00D43076"/>
    <w:rsid w:val="00D430B2"/>
    <w:rsid w:val="00D438C6"/>
    <w:rsid w:val="00D438DF"/>
    <w:rsid w:val="00D442ED"/>
    <w:rsid w:val="00D44C93"/>
    <w:rsid w:val="00D452D0"/>
    <w:rsid w:val="00D453ED"/>
    <w:rsid w:val="00D45CA9"/>
    <w:rsid w:val="00D46399"/>
    <w:rsid w:val="00D469B9"/>
    <w:rsid w:val="00D47604"/>
    <w:rsid w:val="00D502CD"/>
    <w:rsid w:val="00D51573"/>
    <w:rsid w:val="00D519B3"/>
    <w:rsid w:val="00D51F9B"/>
    <w:rsid w:val="00D525DA"/>
    <w:rsid w:val="00D53122"/>
    <w:rsid w:val="00D5312E"/>
    <w:rsid w:val="00D53165"/>
    <w:rsid w:val="00D543B0"/>
    <w:rsid w:val="00D54BB9"/>
    <w:rsid w:val="00D54E87"/>
    <w:rsid w:val="00D56A1E"/>
    <w:rsid w:val="00D5722B"/>
    <w:rsid w:val="00D575B7"/>
    <w:rsid w:val="00D57C54"/>
    <w:rsid w:val="00D6035C"/>
    <w:rsid w:val="00D60E1E"/>
    <w:rsid w:val="00D611E6"/>
    <w:rsid w:val="00D62540"/>
    <w:rsid w:val="00D62723"/>
    <w:rsid w:val="00D63288"/>
    <w:rsid w:val="00D6469B"/>
    <w:rsid w:val="00D6550F"/>
    <w:rsid w:val="00D657E0"/>
    <w:rsid w:val="00D65908"/>
    <w:rsid w:val="00D65957"/>
    <w:rsid w:val="00D659E1"/>
    <w:rsid w:val="00D66244"/>
    <w:rsid w:val="00D672FB"/>
    <w:rsid w:val="00D70235"/>
    <w:rsid w:val="00D71129"/>
    <w:rsid w:val="00D71337"/>
    <w:rsid w:val="00D71963"/>
    <w:rsid w:val="00D728A0"/>
    <w:rsid w:val="00D73B0B"/>
    <w:rsid w:val="00D7443E"/>
    <w:rsid w:val="00D757B8"/>
    <w:rsid w:val="00D76671"/>
    <w:rsid w:val="00D8197E"/>
    <w:rsid w:val="00D81C40"/>
    <w:rsid w:val="00D82332"/>
    <w:rsid w:val="00D82BF9"/>
    <w:rsid w:val="00D83326"/>
    <w:rsid w:val="00D83B06"/>
    <w:rsid w:val="00D83DE1"/>
    <w:rsid w:val="00D841A1"/>
    <w:rsid w:val="00D851F5"/>
    <w:rsid w:val="00D85DB0"/>
    <w:rsid w:val="00D8708F"/>
    <w:rsid w:val="00D87933"/>
    <w:rsid w:val="00D87A83"/>
    <w:rsid w:val="00D87C77"/>
    <w:rsid w:val="00D90521"/>
    <w:rsid w:val="00D90ACD"/>
    <w:rsid w:val="00D91546"/>
    <w:rsid w:val="00D915D0"/>
    <w:rsid w:val="00D92456"/>
    <w:rsid w:val="00D944ED"/>
    <w:rsid w:val="00D954ED"/>
    <w:rsid w:val="00D957A8"/>
    <w:rsid w:val="00D9684D"/>
    <w:rsid w:val="00D96B2B"/>
    <w:rsid w:val="00D96C65"/>
    <w:rsid w:val="00D96FA9"/>
    <w:rsid w:val="00D97276"/>
    <w:rsid w:val="00D97900"/>
    <w:rsid w:val="00DA0E68"/>
    <w:rsid w:val="00DA1277"/>
    <w:rsid w:val="00DA1920"/>
    <w:rsid w:val="00DA217D"/>
    <w:rsid w:val="00DA2EDA"/>
    <w:rsid w:val="00DA3A0D"/>
    <w:rsid w:val="00DA3E9D"/>
    <w:rsid w:val="00DA3F28"/>
    <w:rsid w:val="00DA4CF6"/>
    <w:rsid w:val="00DA58DA"/>
    <w:rsid w:val="00DA5B21"/>
    <w:rsid w:val="00DA5F97"/>
    <w:rsid w:val="00DA630F"/>
    <w:rsid w:val="00DA659D"/>
    <w:rsid w:val="00DA7650"/>
    <w:rsid w:val="00DA78B0"/>
    <w:rsid w:val="00DB003A"/>
    <w:rsid w:val="00DB0870"/>
    <w:rsid w:val="00DB096F"/>
    <w:rsid w:val="00DB0E22"/>
    <w:rsid w:val="00DB0F61"/>
    <w:rsid w:val="00DB11C4"/>
    <w:rsid w:val="00DB12F4"/>
    <w:rsid w:val="00DB1A8F"/>
    <w:rsid w:val="00DB269A"/>
    <w:rsid w:val="00DB2E1A"/>
    <w:rsid w:val="00DB33E6"/>
    <w:rsid w:val="00DB36E8"/>
    <w:rsid w:val="00DB3AD7"/>
    <w:rsid w:val="00DB3B3F"/>
    <w:rsid w:val="00DB3C4C"/>
    <w:rsid w:val="00DB4A59"/>
    <w:rsid w:val="00DB4C42"/>
    <w:rsid w:val="00DB5008"/>
    <w:rsid w:val="00DB5275"/>
    <w:rsid w:val="00DB52B8"/>
    <w:rsid w:val="00DB53D1"/>
    <w:rsid w:val="00DB55A3"/>
    <w:rsid w:val="00DB58BF"/>
    <w:rsid w:val="00DB60CD"/>
    <w:rsid w:val="00DB6420"/>
    <w:rsid w:val="00DB79CF"/>
    <w:rsid w:val="00DB7D2C"/>
    <w:rsid w:val="00DC069C"/>
    <w:rsid w:val="00DC0CD0"/>
    <w:rsid w:val="00DC139F"/>
    <w:rsid w:val="00DC13FB"/>
    <w:rsid w:val="00DC1504"/>
    <w:rsid w:val="00DC15AE"/>
    <w:rsid w:val="00DC16E0"/>
    <w:rsid w:val="00DC23FD"/>
    <w:rsid w:val="00DC2616"/>
    <w:rsid w:val="00DC36A6"/>
    <w:rsid w:val="00DC4219"/>
    <w:rsid w:val="00DC48CD"/>
    <w:rsid w:val="00DC495C"/>
    <w:rsid w:val="00DC511B"/>
    <w:rsid w:val="00DC5E60"/>
    <w:rsid w:val="00DC7081"/>
    <w:rsid w:val="00DC77AA"/>
    <w:rsid w:val="00DD06DA"/>
    <w:rsid w:val="00DD13BC"/>
    <w:rsid w:val="00DD19C3"/>
    <w:rsid w:val="00DD1E09"/>
    <w:rsid w:val="00DD1FC0"/>
    <w:rsid w:val="00DD2350"/>
    <w:rsid w:val="00DD23DA"/>
    <w:rsid w:val="00DD24F4"/>
    <w:rsid w:val="00DD2BC7"/>
    <w:rsid w:val="00DD2E93"/>
    <w:rsid w:val="00DD33F8"/>
    <w:rsid w:val="00DD3F04"/>
    <w:rsid w:val="00DD435C"/>
    <w:rsid w:val="00DD49ED"/>
    <w:rsid w:val="00DD4A09"/>
    <w:rsid w:val="00DD59A3"/>
    <w:rsid w:val="00DD5BFC"/>
    <w:rsid w:val="00DD5E9A"/>
    <w:rsid w:val="00DD649C"/>
    <w:rsid w:val="00DD68B3"/>
    <w:rsid w:val="00DD76E2"/>
    <w:rsid w:val="00DD7714"/>
    <w:rsid w:val="00DE04EA"/>
    <w:rsid w:val="00DE16BD"/>
    <w:rsid w:val="00DE1811"/>
    <w:rsid w:val="00DE227F"/>
    <w:rsid w:val="00DE29E1"/>
    <w:rsid w:val="00DE29E8"/>
    <w:rsid w:val="00DE2DAB"/>
    <w:rsid w:val="00DE3D8B"/>
    <w:rsid w:val="00DE3E85"/>
    <w:rsid w:val="00DE4FFC"/>
    <w:rsid w:val="00DE5B20"/>
    <w:rsid w:val="00DE5DE2"/>
    <w:rsid w:val="00DE657D"/>
    <w:rsid w:val="00DE6874"/>
    <w:rsid w:val="00DE6ED3"/>
    <w:rsid w:val="00DE7B88"/>
    <w:rsid w:val="00DF08D4"/>
    <w:rsid w:val="00DF0AA8"/>
    <w:rsid w:val="00DF0B03"/>
    <w:rsid w:val="00DF130F"/>
    <w:rsid w:val="00DF2162"/>
    <w:rsid w:val="00DF23D4"/>
    <w:rsid w:val="00DF2D4C"/>
    <w:rsid w:val="00DF39FD"/>
    <w:rsid w:val="00DF3E6A"/>
    <w:rsid w:val="00DF3F6F"/>
    <w:rsid w:val="00DF434A"/>
    <w:rsid w:val="00DF49C0"/>
    <w:rsid w:val="00DF5528"/>
    <w:rsid w:val="00DF58F1"/>
    <w:rsid w:val="00DF621F"/>
    <w:rsid w:val="00DF6CCD"/>
    <w:rsid w:val="00DF7D41"/>
    <w:rsid w:val="00E0003B"/>
    <w:rsid w:val="00E026D9"/>
    <w:rsid w:val="00E02835"/>
    <w:rsid w:val="00E04200"/>
    <w:rsid w:val="00E0461F"/>
    <w:rsid w:val="00E04D06"/>
    <w:rsid w:val="00E05378"/>
    <w:rsid w:val="00E068D1"/>
    <w:rsid w:val="00E06A1C"/>
    <w:rsid w:val="00E0726E"/>
    <w:rsid w:val="00E073F6"/>
    <w:rsid w:val="00E07693"/>
    <w:rsid w:val="00E119EF"/>
    <w:rsid w:val="00E1244F"/>
    <w:rsid w:val="00E12A89"/>
    <w:rsid w:val="00E12CA2"/>
    <w:rsid w:val="00E13678"/>
    <w:rsid w:val="00E13CFF"/>
    <w:rsid w:val="00E13F8E"/>
    <w:rsid w:val="00E14326"/>
    <w:rsid w:val="00E15202"/>
    <w:rsid w:val="00E159BA"/>
    <w:rsid w:val="00E1625A"/>
    <w:rsid w:val="00E173C8"/>
    <w:rsid w:val="00E173FE"/>
    <w:rsid w:val="00E1792E"/>
    <w:rsid w:val="00E20A05"/>
    <w:rsid w:val="00E20ACF"/>
    <w:rsid w:val="00E2129C"/>
    <w:rsid w:val="00E21748"/>
    <w:rsid w:val="00E21F75"/>
    <w:rsid w:val="00E239F3"/>
    <w:rsid w:val="00E24051"/>
    <w:rsid w:val="00E24CD6"/>
    <w:rsid w:val="00E250DE"/>
    <w:rsid w:val="00E25CC5"/>
    <w:rsid w:val="00E269DE"/>
    <w:rsid w:val="00E26BB4"/>
    <w:rsid w:val="00E3026D"/>
    <w:rsid w:val="00E309A2"/>
    <w:rsid w:val="00E31559"/>
    <w:rsid w:val="00E320E6"/>
    <w:rsid w:val="00E32EA3"/>
    <w:rsid w:val="00E3307D"/>
    <w:rsid w:val="00E33B13"/>
    <w:rsid w:val="00E33E0E"/>
    <w:rsid w:val="00E34FAF"/>
    <w:rsid w:val="00E35DE2"/>
    <w:rsid w:val="00E36CDF"/>
    <w:rsid w:val="00E37110"/>
    <w:rsid w:val="00E37553"/>
    <w:rsid w:val="00E37BF8"/>
    <w:rsid w:val="00E37C75"/>
    <w:rsid w:val="00E4019D"/>
    <w:rsid w:val="00E40597"/>
    <w:rsid w:val="00E40823"/>
    <w:rsid w:val="00E41788"/>
    <w:rsid w:val="00E41F76"/>
    <w:rsid w:val="00E42D94"/>
    <w:rsid w:val="00E43721"/>
    <w:rsid w:val="00E43C16"/>
    <w:rsid w:val="00E43F15"/>
    <w:rsid w:val="00E44187"/>
    <w:rsid w:val="00E45499"/>
    <w:rsid w:val="00E45ACA"/>
    <w:rsid w:val="00E4607A"/>
    <w:rsid w:val="00E46968"/>
    <w:rsid w:val="00E46C05"/>
    <w:rsid w:val="00E47B07"/>
    <w:rsid w:val="00E47BEB"/>
    <w:rsid w:val="00E47C13"/>
    <w:rsid w:val="00E50470"/>
    <w:rsid w:val="00E50E64"/>
    <w:rsid w:val="00E523D6"/>
    <w:rsid w:val="00E526B4"/>
    <w:rsid w:val="00E52BB8"/>
    <w:rsid w:val="00E52E3F"/>
    <w:rsid w:val="00E533B0"/>
    <w:rsid w:val="00E53543"/>
    <w:rsid w:val="00E54BB7"/>
    <w:rsid w:val="00E559EA"/>
    <w:rsid w:val="00E55A1C"/>
    <w:rsid w:val="00E55BFF"/>
    <w:rsid w:val="00E5662D"/>
    <w:rsid w:val="00E57E92"/>
    <w:rsid w:val="00E60043"/>
    <w:rsid w:val="00E610BE"/>
    <w:rsid w:val="00E61D3B"/>
    <w:rsid w:val="00E62133"/>
    <w:rsid w:val="00E626F9"/>
    <w:rsid w:val="00E627E6"/>
    <w:rsid w:val="00E6292D"/>
    <w:rsid w:val="00E630AE"/>
    <w:rsid w:val="00E63376"/>
    <w:rsid w:val="00E63414"/>
    <w:rsid w:val="00E6346C"/>
    <w:rsid w:val="00E63611"/>
    <w:rsid w:val="00E64467"/>
    <w:rsid w:val="00E64538"/>
    <w:rsid w:val="00E652D9"/>
    <w:rsid w:val="00E65406"/>
    <w:rsid w:val="00E65913"/>
    <w:rsid w:val="00E65A60"/>
    <w:rsid w:val="00E65D13"/>
    <w:rsid w:val="00E66BFC"/>
    <w:rsid w:val="00E66CCE"/>
    <w:rsid w:val="00E70752"/>
    <w:rsid w:val="00E70E4E"/>
    <w:rsid w:val="00E71091"/>
    <w:rsid w:val="00E716E5"/>
    <w:rsid w:val="00E72AFA"/>
    <w:rsid w:val="00E73D93"/>
    <w:rsid w:val="00E741F7"/>
    <w:rsid w:val="00E74317"/>
    <w:rsid w:val="00E743D8"/>
    <w:rsid w:val="00E74A9F"/>
    <w:rsid w:val="00E754AC"/>
    <w:rsid w:val="00E771EC"/>
    <w:rsid w:val="00E77490"/>
    <w:rsid w:val="00E77F5C"/>
    <w:rsid w:val="00E80640"/>
    <w:rsid w:val="00E81785"/>
    <w:rsid w:val="00E81CB6"/>
    <w:rsid w:val="00E82836"/>
    <w:rsid w:val="00E83814"/>
    <w:rsid w:val="00E838DE"/>
    <w:rsid w:val="00E83930"/>
    <w:rsid w:val="00E83AA6"/>
    <w:rsid w:val="00E83CB5"/>
    <w:rsid w:val="00E860B2"/>
    <w:rsid w:val="00E86142"/>
    <w:rsid w:val="00E86539"/>
    <w:rsid w:val="00E8747D"/>
    <w:rsid w:val="00E87DC0"/>
    <w:rsid w:val="00E904B7"/>
    <w:rsid w:val="00E91370"/>
    <w:rsid w:val="00E918C6"/>
    <w:rsid w:val="00E91D92"/>
    <w:rsid w:val="00E9227D"/>
    <w:rsid w:val="00E92492"/>
    <w:rsid w:val="00E9286C"/>
    <w:rsid w:val="00E93703"/>
    <w:rsid w:val="00E943C7"/>
    <w:rsid w:val="00E9443D"/>
    <w:rsid w:val="00E9444D"/>
    <w:rsid w:val="00E95771"/>
    <w:rsid w:val="00E95C47"/>
    <w:rsid w:val="00E95DE9"/>
    <w:rsid w:val="00E9604B"/>
    <w:rsid w:val="00E96839"/>
    <w:rsid w:val="00E9684F"/>
    <w:rsid w:val="00E96E56"/>
    <w:rsid w:val="00E97071"/>
    <w:rsid w:val="00E97233"/>
    <w:rsid w:val="00E9732D"/>
    <w:rsid w:val="00EA01B2"/>
    <w:rsid w:val="00EA05B2"/>
    <w:rsid w:val="00EA0CD4"/>
    <w:rsid w:val="00EA1201"/>
    <w:rsid w:val="00EA18C4"/>
    <w:rsid w:val="00EA19FF"/>
    <w:rsid w:val="00EA1C74"/>
    <w:rsid w:val="00EA1CF2"/>
    <w:rsid w:val="00EA1F7E"/>
    <w:rsid w:val="00EA2F94"/>
    <w:rsid w:val="00EA48BA"/>
    <w:rsid w:val="00EA4F8E"/>
    <w:rsid w:val="00EA50EB"/>
    <w:rsid w:val="00EA57E7"/>
    <w:rsid w:val="00EA6992"/>
    <w:rsid w:val="00EA6EB4"/>
    <w:rsid w:val="00EA75B1"/>
    <w:rsid w:val="00EB0B68"/>
    <w:rsid w:val="00EB123D"/>
    <w:rsid w:val="00EB4113"/>
    <w:rsid w:val="00EB4BEA"/>
    <w:rsid w:val="00EB4DC9"/>
    <w:rsid w:val="00EB59DA"/>
    <w:rsid w:val="00EB5C64"/>
    <w:rsid w:val="00EB7368"/>
    <w:rsid w:val="00EB7410"/>
    <w:rsid w:val="00EB7ED1"/>
    <w:rsid w:val="00EC0B5D"/>
    <w:rsid w:val="00EC13D5"/>
    <w:rsid w:val="00EC1DA0"/>
    <w:rsid w:val="00EC20E2"/>
    <w:rsid w:val="00EC28D2"/>
    <w:rsid w:val="00EC2BB0"/>
    <w:rsid w:val="00EC3F5D"/>
    <w:rsid w:val="00EC44F1"/>
    <w:rsid w:val="00EC4B61"/>
    <w:rsid w:val="00EC5DE8"/>
    <w:rsid w:val="00EC5E7D"/>
    <w:rsid w:val="00EC5E96"/>
    <w:rsid w:val="00EC6089"/>
    <w:rsid w:val="00EC7776"/>
    <w:rsid w:val="00ED070E"/>
    <w:rsid w:val="00ED0BEC"/>
    <w:rsid w:val="00ED0FE8"/>
    <w:rsid w:val="00ED1049"/>
    <w:rsid w:val="00ED1BA6"/>
    <w:rsid w:val="00ED2148"/>
    <w:rsid w:val="00ED232E"/>
    <w:rsid w:val="00ED2600"/>
    <w:rsid w:val="00ED2834"/>
    <w:rsid w:val="00ED3007"/>
    <w:rsid w:val="00ED44D3"/>
    <w:rsid w:val="00ED4743"/>
    <w:rsid w:val="00ED50B1"/>
    <w:rsid w:val="00ED5342"/>
    <w:rsid w:val="00ED5349"/>
    <w:rsid w:val="00ED537D"/>
    <w:rsid w:val="00ED5437"/>
    <w:rsid w:val="00ED5A0F"/>
    <w:rsid w:val="00ED5CD3"/>
    <w:rsid w:val="00ED69E9"/>
    <w:rsid w:val="00ED6B1D"/>
    <w:rsid w:val="00ED6E9B"/>
    <w:rsid w:val="00ED6FEC"/>
    <w:rsid w:val="00ED7062"/>
    <w:rsid w:val="00ED71E1"/>
    <w:rsid w:val="00ED7DE8"/>
    <w:rsid w:val="00EE0306"/>
    <w:rsid w:val="00EE0A23"/>
    <w:rsid w:val="00EE0FFA"/>
    <w:rsid w:val="00EE14CB"/>
    <w:rsid w:val="00EE1528"/>
    <w:rsid w:val="00EE1A2B"/>
    <w:rsid w:val="00EE1B0C"/>
    <w:rsid w:val="00EE2279"/>
    <w:rsid w:val="00EE264E"/>
    <w:rsid w:val="00EE2660"/>
    <w:rsid w:val="00EE2B85"/>
    <w:rsid w:val="00EE316C"/>
    <w:rsid w:val="00EE3C8F"/>
    <w:rsid w:val="00EE3CE0"/>
    <w:rsid w:val="00EE462D"/>
    <w:rsid w:val="00EE4BDB"/>
    <w:rsid w:val="00EE5553"/>
    <w:rsid w:val="00EE57C7"/>
    <w:rsid w:val="00EE5980"/>
    <w:rsid w:val="00EE5B07"/>
    <w:rsid w:val="00EE6595"/>
    <w:rsid w:val="00EE67C7"/>
    <w:rsid w:val="00EE6B79"/>
    <w:rsid w:val="00EE6D5E"/>
    <w:rsid w:val="00EE71FE"/>
    <w:rsid w:val="00EF0AE5"/>
    <w:rsid w:val="00EF1014"/>
    <w:rsid w:val="00EF1121"/>
    <w:rsid w:val="00EF1CEB"/>
    <w:rsid w:val="00EF2301"/>
    <w:rsid w:val="00EF2B83"/>
    <w:rsid w:val="00EF302D"/>
    <w:rsid w:val="00EF32D9"/>
    <w:rsid w:val="00EF4031"/>
    <w:rsid w:val="00EF473C"/>
    <w:rsid w:val="00EF4912"/>
    <w:rsid w:val="00EF4B29"/>
    <w:rsid w:val="00EF4BE6"/>
    <w:rsid w:val="00EF4F27"/>
    <w:rsid w:val="00EF4F4D"/>
    <w:rsid w:val="00EF61AB"/>
    <w:rsid w:val="00EF650D"/>
    <w:rsid w:val="00EF6A8F"/>
    <w:rsid w:val="00EF75D3"/>
    <w:rsid w:val="00EF793F"/>
    <w:rsid w:val="00F009D1"/>
    <w:rsid w:val="00F009F4"/>
    <w:rsid w:val="00F01812"/>
    <w:rsid w:val="00F041B3"/>
    <w:rsid w:val="00F0533D"/>
    <w:rsid w:val="00F05456"/>
    <w:rsid w:val="00F05482"/>
    <w:rsid w:val="00F054C6"/>
    <w:rsid w:val="00F066C4"/>
    <w:rsid w:val="00F0679A"/>
    <w:rsid w:val="00F067D8"/>
    <w:rsid w:val="00F06DA4"/>
    <w:rsid w:val="00F0764A"/>
    <w:rsid w:val="00F07E09"/>
    <w:rsid w:val="00F114A6"/>
    <w:rsid w:val="00F11B67"/>
    <w:rsid w:val="00F12599"/>
    <w:rsid w:val="00F131F1"/>
    <w:rsid w:val="00F13938"/>
    <w:rsid w:val="00F150BE"/>
    <w:rsid w:val="00F15369"/>
    <w:rsid w:val="00F17983"/>
    <w:rsid w:val="00F203E1"/>
    <w:rsid w:val="00F20451"/>
    <w:rsid w:val="00F20BE4"/>
    <w:rsid w:val="00F20E0E"/>
    <w:rsid w:val="00F2174F"/>
    <w:rsid w:val="00F220DD"/>
    <w:rsid w:val="00F22214"/>
    <w:rsid w:val="00F2260A"/>
    <w:rsid w:val="00F22A27"/>
    <w:rsid w:val="00F23199"/>
    <w:rsid w:val="00F238D1"/>
    <w:rsid w:val="00F23C04"/>
    <w:rsid w:val="00F2408E"/>
    <w:rsid w:val="00F240D5"/>
    <w:rsid w:val="00F2572C"/>
    <w:rsid w:val="00F258FD"/>
    <w:rsid w:val="00F264F8"/>
    <w:rsid w:val="00F274BF"/>
    <w:rsid w:val="00F27521"/>
    <w:rsid w:val="00F30199"/>
    <w:rsid w:val="00F303EE"/>
    <w:rsid w:val="00F30C3E"/>
    <w:rsid w:val="00F310C6"/>
    <w:rsid w:val="00F31405"/>
    <w:rsid w:val="00F31482"/>
    <w:rsid w:val="00F31853"/>
    <w:rsid w:val="00F31A90"/>
    <w:rsid w:val="00F31D3F"/>
    <w:rsid w:val="00F32927"/>
    <w:rsid w:val="00F33333"/>
    <w:rsid w:val="00F344EF"/>
    <w:rsid w:val="00F34F58"/>
    <w:rsid w:val="00F350D7"/>
    <w:rsid w:val="00F35CF3"/>
    <w:rsid w:val="00F36BB3"/>
    <w:rsid w:val="00F36E88"/>
    <w:rsid w:val="00F37100"/>
    <w:rsid w:val="00F372A9"/>
    <w:rsid w:val="00F37951"/>
    <w:rsid w:val="00F37ECE"/>
    <w:rsid w:val="00F40145"/>
    <w:rsid w:val="00F40BA2"/>
    <w:rsid w:val="00F40C8D"/>
    <w:rsid w:val="00F40ED8"/>
    <w:rsid w:val="00F42A37"/>
    <w:rsid w:val="00F434B7"/>
    <w:rsid w:val="00F43D6A"/>
    <w:rsid w:val="00F4430D"/>
    <w:rsid w:val="00F446AD"/>
    <w:rsid w:val="00F4492D"/>
    <w:rsid w:val="00F44A98"/>
    <w:rsid w:val="00F45FAD"/>
    <w:rsid w:val="00F4681E"/>
    <w:rsid w:val="00F471BC"/>
    <w:rsid w:val="00F473FF"/>
    <w:rsid w:val="00F5063C"/>
    <w:rsid w:val="00F50BD0"/>
    <w:rsid w:val="00F50F9D"/>
    <w:rsid w:val="00F5124F"/>
    <w:rsid w:val="00F51D44"/>
    <w:rsid w:val="00F52202"/>
    <w:rsid w:val="00F523C9"/>
    <w:rsid w:val="00F52AAC"/>
    <w:rsid w:val="00F530BB"/>
    <w:rsid w:val="00F53281"/>
    <w:rsid w:val="00F544DB"/>
    <w:rsid w:val="00F557CD"/>
    <w:rsid w:val="00F55E46"/>
    <w:rsid w:val="00F56181"/>
    <w:rsid w:val="00F56647"/>
    <w:rsid w:val="00F56951"/>
    <w:rsid w:val="00F56DE9"/>
    <w:rsid w:val="00F5767B"/>
    <w:rsid w:val="00F57955"/>
    <w:rsid w:val="00F603A2"/>
    <w:rsid w:val="00F605B3"/>
    <w:rsid w:val="00F6090F"/>
    <w:rsid w:val="00F61311"/>
    <w:rsid w:val="00F616E9"/>
    <w:rsid w:val="00F61780"/>
    <w:rsid w:val="00F6183A"/>
    <w:rsid w:val="00F61EA1"/>
    <w:rsid w:val="00F63309"/>
    <w:rsid w:val="00F63391"/>
    <w:rsid w:val="00F638D0"/>
    <w:rsid w:val="00F638E7"/>
    <w:rsid w:val="00F63969"/>
    <w:rsid w:val="00F6402F"/>
    <w:rsid w:val="00F64868"/>
    <w:rsid w:val="00F64CE2"/>
    <w:rsid w:val="00F64DDD"/>
    <w:rsid w:val="00F65196"/>
    <w:rsid w:val="00F660A0"/>
    <w:rsid w:val="00F665C4"/>
    <w:rsid w:val="00F704AE"/>
    <w:rsid w:val="00F70B4C"/>
    <w:rsid w:val="00F72361"/>
    <w:rsid w:val="00F736F7"/>
    <w:rsid w:val="00F744B4"/>
    <w:rsid w:val="00F74CE4"/>
    <w:rsid w:val="00F752C2"/>
    <w:rsid w:val="00F757AF"/>
    <w:rsid w:val="00F75AF0"/>
    <w:rsid w:val="00F75E6B"/>
    <w:rsid w:val="00F77088"/>
    <w:rsid w:val="00F77BD5"/>
    <w:rsid w:val="00F77CA3"/>
    <w:rsid w:val="00F80551"/>
    <w:rsid w:val="00F805F3"/>
    <w:rsid w:val="00F80FC1"/>
    <w:rsid w:val="00F8199F"/>
    <w:rsid w:val="00F81B61"/>
    <w:rsid w:val="00F82F36"/>
    <w:rsid w:val="00F83737"/>
    <w:rsid w:val="00F848C8"/>
    <w:rsid w:val="00F85101"/>
    <w:rsid w:val="00F85149"/>
    <w:rsid w:val="00F863A4"/>
    <w:rsid w:val="00F87807"/>
    <w:rsid w:val="00F90117"/>
    <w:rsid w:val="00F90547"/>
    <w:rsid w:val="00F90DC9"/>
    <w:rsid w:val="00F92524"/>
    <w:rsid w:val="00F92883"/>
    <w:rsid w:val="00F92CDD"/>
    <w:rsid w:val="00F957E3"/>
    <w:rsid w:val="00F95ADF"/>
    <w:rsid w:val="00F95B16"/>
    <w:rsid w:val="00F963DB"/>
    <w:rsid w:val="00F968F7"/>
    <w:rsid w:val="00F973D0"/>
    <w:rsid w:val="00FA008C"/>
    <w:rsid w:val="00FA0365"/>
    <w:rsid w:val="00FA065E"/>
    <w:rsid w:val="00FA0AD3"/>
    <w:rsid w:val="00FA0C1D"/>
    <w:rsid w:val="00FA123C"/>
    <w:rsid w:val="00FA14EE"/>
    <w:rsid w:val="00FA15D6"/>
    <w:rsid w:val="00FA177C"/>
    <w:rsid w:val="00FA3763"/>
    <w:rsid w:val="00FA3B08"/>
    <w:rsid w:val="00FA3B54"/>
    <w:rsid w:val="00FA43CD"/>
    <w:rsid w:val="00FA4B5B"/>
    <w:rsid w:val="00FA4D30"/>
    <w:rsid w:val="00FA5903"/>
    <w:rsid w:val="00FA6147"/>
    <w:rsid w:val="00FA6177"/>
    <w:rsid w:val="00FA6A1B"/>
    <w:rsid w:val="00FA7F0B"/>
    <w:rsid w:val="00FB0860"/>
    <w:rsid w:val="00FB11EB"/>
    <w:rsid w:val="00FB13CA"/>
    <w:rsid w:val="00FB140F"/>
    <w:rsid w:val="00FB166B"/>
    <w:rsid w:val="00FB1681"/>
    <w:rsid w:val="00FB1AC2"/>
    <w:rsid w:val="00FB22A1"/>
    <w:rsid w:val="00FB25A2"/>
    <w:rsid w:val="00FB375B"/>
    <w:rsid w:val="00FB3C2D"/>
    <w:rsid w:val="00FB3FB2"/>
    <w:rsid w:val="00FB4665"/>
    <w:rsid w:val="00FB5F1F"/>
    <w:rsid w:val="00FB6574"/>
    <w:rsid w:val="00FB7AA9"/>
    <w:rsid w:val="00FC0507"/>
    <w:rsid w:val="00FC1FAA"/>
    <w:rsid w:val="00FC338E"/>
    <w:rsid w:val="00FC3D0E"/>
    <w:rsid w:val="00FC4C8B"/>
    <w:rsid w:val="00FC57D2"/>
    <w:rsid w:val="00FC5A3E"/>
    <w:rsid w:val="00FC679E"/>
    <w:rsid w:val="00FC6B29"/>
    <w:rsid w:val="00FC7216"/>
    <w:rsid w:val="00FC7EFB"/>
    <w:rsid w:val="00FD0249"/>
    <w:rsid w:val="00FD1865"/>
    <w:rsid w:val="00FD2D98"/>
    <w:rsid w:val="00FD2DC3"/>
    <w:rsid w:val="00FD33BE"/>
    <w:rsid w:val="00FD3D9A"/>
    <w:rsid w:val="00FD43E2"/>
    <w:rsid w:val="00FD46A2"/>
    <w:rsid w:val="00FD5EDA"/>
    <w:rsid w:val="00FD6AAE"/>
    <w:rsid w:val="00FD6C32"/>
    <w:rsid w:val="00FD6EB4"/>
    <w:rsid w:val="00FD737A"/>
    <w:rsid w:val="00FD7815"/>
    <w:rsid w:val="00FD7AF7"/>
    <w:rsid w:val="00FD7EAC"/>
    <w:rsid w:val="00FE0286"/>
    <w:rsid w:val="00FE03E5"/>
    <w:rsid w:val="00FE04D2"/>
    <w:rsid w:val="00FE06CA"/>
    <w:rsid w:val="00FE0866"/>
    <w:rsid w:val="00FE13D9"/>
    <w:rsid w:val="00FE1FE5"/>
    <w:rsid w:val="00FE254E"/>
    <w:rsid w:val="00FE2F3E"/>
    <w:rsid w:val="00FE2FB5"/>
    <w:rsid w:val="00FE33DE"/>
    <w:rsid w:val="00FE3425"/>
    <w:rsid w:val="00FE3ADF"/>
    <w:rsid w:val="00FE4D5B"/>
    <w:rsid w:val="00FE5457"/>
    <w:rsid w:val="00FE5999"/>
    <w:rsid w:val="00FE5B53"/>
    <w:rsid w:val="00FE657E"/>
    <w:rsid w:val="00FE6C14"/>
    <w:rsid w:val="00FE6FA4"/>
    <w:rsid w:val="00FF13AE"/>
    <w:rsid w:val="00FF56E0"/>
    <w:rsid w:val="00FF5836"/>
    <w:rsid w:val="00FF5E5A"/>
    <w:rsid w:val="00FF6A7F"/>
    <w:rsid w:val="00FF7174"/>
    <w:rsid w:val="00FF7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D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6A52"/>
    <w:pPr>
      <w:autoSpaceDE w:val="0"/>
      <w:autoSpaceDN w:val="0"/>
      <w:adjustRightInd w:val="0"/>
    </w:pPr>
    <w:rPr>
      <w:rFonts w:ascii="Times New Roman" w:hAnsi="Times New Roman"/>
      <w:color w:val="000000"/>
      <w:sz w:val="24"/>
      <w:szCs w:val="24"/>
      <w:lang w:eastAsia="en-US"/>
    </w:rPr>
  </w:style>
  <w:style w:type="character" w:styleId="a3">
    <w:name w:val="Hyperlink"/>
    <w:uiPriority w:val="99"/>
    <w:unhideWhenUsed/>
    <w:rsid w:val="00AD7D63"/>
    <w:rPr>
      <w:color w:val="0000FF"/>
      <w:u w:val="single"/>
    </w:rPr>
  </w:style>
  <w:style w:type="paragraph" w:styleId="a4">
    <w:name w:val="Balloon Text"/>
    <w:basedOn w:val="a"/>
    <w:link w:val="a5"/>
    <w:uiPriority w:val="99"/>
    <w:semiHidden/>
    <w:unhideWhenUsed/>
    <w:rsid w:val="00D53165"/>
    <w:pPr>
      <w:spacing w:after="0" w:line="240" w:lineRule="auto"/>
    </w:pPr>
    <w:rPr>
      <w:rFonts w:ascii="Tahoma" w:hAnsi="Tahoma"/>
      <w:sz w:val="16"/>
      <w:szCs w:val="16"/>
    </w:rPr>
  </w:style>
  <w:style w:type="character" w:customStyle="1" w:styleId="a5">
    <w:name w:val="Текст выноски Знак"/>
    <w:link w:val="a4"/>
    <w:uiPriority w:val="99"/>
    <w:semiHidden/>
    <w:rsid w:val="00D53165"/>
    <w:rPr>
      <w:rFonts w:ascii="Tahoma" w:eastAsia="Calibri" w:hAnsi="Tahoma" w:cs="Tahoma"/>
      <w:sz w:val="16"/>
      <w:szCs w:val="16"/>
    </w:rPr>
  </w:style>
  <w:style w:type="character" w:customStyle="1" w:styleId="a6">
    <w:name w:val="Основной текст + Полужирный"/>
    <w:rsid w:val="005D1FD6"/>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style>
  <w:style w:type="character" w:customStyle="1" w:styleId="a7">
    <w:name w:val="Основной текст_"/>
    <w:link w:val="1"/>
    <w:rsid w:val="005D1FD6"/>
    <w:rPr>
      <w:rFonts w:ascii="Times New Roman" w:eastAsia="Times New Roman" w:hAnsi="Times New Roman"/>
      <w:spacing w:val="5"/>
      <w:sz w:val="21"/>
      <w:szCs w:val="21"/>
      <w:shd w:val="clear" w:color="auto" w:fill="FFFFFF"/>
    </w:rPr>
  </w:style>
  <w:style w:type="character" w:customStyle="1" w:styleId="0pt">
    <w:name w:val="Основной текст + Интервал 0 pt"/>
    <w:rsid w:val="005D1FD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character" w:customStyle="1" w:styleId="Arial95pt0pt">
    <w:name w:val="Основной текст + Arial;9;5 pt;Полужирный;Интервал 0 pt"/>
    <w:rsid w:val="005D1FD6"/>
    <w:rPr>
      <w:rFonts w:ascii="Arial" w:eastAsia="Arial" w:hAnsi="Arial" w:cs="Arial"/>
      <w:b/>
      <w:bCs/>
      <w:i w:val="0"/>
      <w:iCs w:val="0"/>
      <w:smallCaps w:val="0"/>
      <w:strike w:val="0"/>
      <w:color w:val="000000"/>
      <w:spacing w:val="7"/>
      <w:w w:val="100"/>
      <w:position w:val="0"/>
      <w:sz w:val="19"/>
      <w:szCs w:val="19"/>
      <w:u w:val="none"/>
      <w:lang w:val="ru-RU" w:eastAsia="ru-RU" w:bidi="ru-RU"/>
    </w:rPr>
  </w:style>
  <w:style w:type="character" w:customStyle="1" w:styleId="0pt0">
    <w:name w:val="Основной текст + Полужирный;Курсив;Интервал 0 pt"/>
    <w:rsid w:val="005D1FD6"/>
    <w:rPr>
      <w:rFonts w:ascii="Times New Roman" w:eastAsia="Times New Roman" w:hAnsi="Times New Roman" w:cs="Times New Roman"/>
      <w:b/>
      <w:bCs/>
      <w:i/>
      <w:iCs/>
      <w:smallCaps w:val="0"/>
      <w:strike w:val="0"/>
      <w:color w:val="000000"/>
      <w:spacing w:val="2"/>
      <w:w w:val="100"/>
      <w:position w:val="0"/>
      <w:sz w:val="21"/>
      <w:szCs w:val="21"/>
      <w:u w:val="none"/>
      <w:lang w:val="ru-RU" w:eastAsia="ru-RU" w:bidi="ru-RU"/>
    </w:rPr>
  </w:style>
  <w:style w:type="character" w:customStyle="1" w:styleId="Sylfaen0pt">
    <w:name w:val="Основной текст + Sylfaen;Интервал 0 pt"/>
    <w:rsid w:val="005D1FD6"/>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paragraph" w:customStyle="1" w:styleId="1">
    <w:name w:val="Основной текст1"/>
    <w:basedOn w:val="a"/>
    <w:link w:val="a7"/>
    <w:rsid w:val="005D1FD6"/>
    <w:pPr>
      <w:widowControl w:val="0"/>
      <w:shd w:val="clear" w:color="auto" w:fill="FFFFFF"/>
      <w:spacing w:before="240" w:after="240" w:line="274" w:lineRule="exact"/>
      <w:ind w:hanging="380"/>
      <w:jc w:val="both"/>
    </w:pPr>
    <w:rPr>
      <w:rFonts w:ascii="Times New Roman" w:eastAsia="Times New Roman" w:hAnsi="Times New Roman"/>
      <w:spacing w:val="5"/>
      <w:sz w:val="21"/>
      <w:szCs w:val="21"/>
    </w:rPr>
  </w:style>
  <w:style w:type="paragraph" w:styleId="a8">
    <w:name w:val="Body Text"/>
    <w:basedOn w:val="a"/>
    <w:link w:val="10"/>
    <w:rsid w:val="000A2231"/>
    <w:pPr>
      <w:spacing w:after="0" w:line="240" w:lineRule="auto"/>
      <w:jc w:val="both"/>
    </w:pPr>
    <w:rPr>
      <w:rFonts w:ascii="Times New Roman" w:eastAsia="Times New Roman" w:hAnsi="Times New Roman"/>
      <w:sz w:val="24"/>
      <w:szCs w:val="24"/>
    </w:rPr>
  </w:style>
  <w:style w:type="character" w:customStyle="1" w:styleId="a9">
    <w:name w:val="Основной текст Знак"/>
    <w:basedOn w:val="a0"/>
    <w:link w:val="a8"/>
    <w:uiPriority w:val="99"/>
    <w:semiHidden/>
    <w:rsid w:val="000A2231"/>
    <w:rPr>
      <w:sz w:val="22"/>
      <w:szCs w:val="22"/>
      <w:lang w:eastAsia="en-US"/>
    </w:rPr>
  </w:style>
  <w:style w:type="character" w:customStyle="1" w:styleId="10">
    <w:name w:val="Основной текст Знак1"/>
    <w:link w:val="a8"/>
    <w:rsid w:val="000A2231"/>
    <w:rPr>
      <w:rFonts w:ascii="Times New Roman" w:eastAsia="Times New Roman" w:hAnsi="Times New Roman"/>
      <w:sz w:val="24"/>
      <w:szCs w:val="24"/>
    </w:rPr>
  </w:style>
  <w:style w:type="paragraph" w:styleId="aa">
    <w:name w:val="List Paragraph"/>
    <w:basedOn w:val="a"/>
    <w:uiPriority w:val="34"/>
    <w:qFormat/>
    <w:rsid w:val="0059741A"/>
    <w:pPr>
      <w:ind w:left="720"/>
      <w:contextualSpacing/>
    </w:pPr>
  </w:style>
  <w:style w:type="paragraph" w:customStyle="1" w:styleId="TableParagraph">
    <w:name w:val="Table Paragraph"/>
    <w:basedOn w:val="a"/>
    <w:uiPriority w:val="1"/>
    <w:qFormat/>
    <w:rsid w:val="00B96CB1"/>
    <w:pPr>
      <w:widowControl w:val="0"/>
      <w:autoSpaceDE w:val="0"/>
      <w:autoSpaceDN w:val="0"/>
      <w:spacing w:after="0" w:line="163" w:lineRule="exact"/>
    </w:pPr>
    <w:rPr>
      <w:rFonts w:ascii="Verdana" w:eastAsia="Verdana" w:hAnsi="Verdana" w:cs="Verdana"/>
      <w:lang w:eastAsia="ru-RU" w:bidi="ru-RU"/>
    </w:rPr>
  </w:style>
  <w:style w:type="character" w:customStyle="1" w:styleId="2">
    <w:name w:val="Основной текст (2)_"/>
    <w:basedOn w:val="a0"/>
    <w:link w:val="20"/>
    <w:rsid w:val="00D329DE"/>
    <w:rPr>
      <w:rFonts w:ascii="Times New Roman" w:eastAsia="Times New Roman" w:hAnsi="Times New Roman"/>
      <w:sz w:val="22"/>
      <w:szCs w:val="22"/>
      <w:shd w:val="clear" w:color="auto" w:fill="FFFFFF"/>
    </w:rPr>
  </w:style>
  <w:style w:type="character" w:customStyle="1" w:styleId="2ArialUnicodeMS65pt">
    <w:name w:val="Основной текст (2) + Arial Unicode MS;6;5 pt"/>
    <w:basedOn w:val="2"/>
    <w:rsid w:val="00D329DE"/>
    <w:rPr>
      <w:rFonts w:ascii="Arial Unicode MS" w:eastAsia="Arial Unicode MS" w:hAnsi="Arial Unicode MS" w:cs="Arial Unicode MS"/>
      <w:color w:val="000000"/>
      <w:spacing w:val="0"/>
      <w:w w:val="100"/>
      <w:position w:val="0"/>
      <w:sz w:val="13"/>
      <w:szCs w:val="13"/>
      <w:lang w:val="ru-RU" w:eastAsia="ru-RU" w:bidi="ru-RU"/>
    </w:rPr>
  </w:style>
  <w:style w:type="character" w:customStyle="1" w:styleId="2ArialUnicodeMS85pt">
    <w:name w:val="Основной текст (2) + Arial Unicode MS;8;5 pt"/>
    <w:basedOn w:val="2"/>
    <w:rsid w:val="00D329DE"/>
    <w:rPr>
      <w:rFonts w:ascii="Arial Unicode MS" w:eastAsia="Arial Unicode MS" w:hAnsi="Arial Unicode MS" w:cs="Arial Unicode MS"/>
      <w:b/>
      <w:bCs/>
      <w:color w:val="000000"/>
      <w:spacing w:val="0"/>
      <w:w w:val="100"/>
      <w:position w:val="0"/>
      <w:sz w:val="17"/>
      <w:szCs w:val="17"/>
      <w:lang w:val="ru-RU" w:eastAsia="ru-RU" w:bidi="ru-RU"/>
    </w:rPr>
  </w:style>
  <w:style w:type="character" w:customStyle="1" w:styleId="2ArialUnicodeMS5pt">
    <w:name w:val="Основной текст (2) + Arial Unicode MS;5 pt"/>
    <w:basedOn w:val="2"/>
    <w:rsid w:val="00D329DE"/>
    <w:rPr>
      <w:rFonts w:ascii="Arial Unicode MS" w:eastAsia="Arial Unicode MS" w:hAnsi="Arial Unicode MS" w:cs="Arial Unicode MS"/>
      <w:color w:val="000000"/>
      <w:spacing w:val="0"/>
      <w:w w:val="100"/>
      <w:position w:val="0"/>
      <w:sz w:val="10"/>
      <w:szCs w:val="10"/>
      <w:lang w:val="ru-RU" w:eastAsia="ru-RU" w:bidi="ru-RU"/>
    </w:rPr>
  </w:style>
  <w:style w:type="paragraph" w:customStyle="1" w:styleId="20">
    <w:name w:val="Основной текст (2)"/>
    <w:basedOn w:val="a"/>
    <w:link w:val="2"/>
    <w:rsid w:val="00D329DE"/>
    <w:pPr>
      <w:widowControl w:val="0"/>
      <w:shd w:val="clear" w:color="auto" w:fill="FFFFFF"/>
      <w:spacing w:after="0" w:line="0" w:lineRule="atLeast"/>
    </w:pPr>
    <w:rPr>
      <w:rFonts w:ascii="Times New Roman" w:eastAsia="Times New Roman" w:hAnsi="Times New Roman"/>
      <w:lang w:eastAsia="ru-RU"/>
    </w:rPr>
  </w:style>
  <w:style w:type="character" w:customStyle="1" w:styleId="21">
    <w:name w:val="Основной текст (2) + Полужирный"/>
    <w:basedOn w:val="2"/>
    <w:rsid w:val="00C23E0E"/>
    <w:rPr>
      <w:rFonts w:cs="Times New Roman"/>
      <w:b/>
      <w:bCs/>
      <w:i w:val="0"/>
      <w:iCs w:val="0"/>
      <w:smallCaps w:val="0"/>
      <w:strike w:val="0"/>
      <w:color w:val="000000"/>
      <w:spacing w:val="0"/>
      <w:w w:val="100"/>
      <w:position w:val="0"/>
      <w:u w:val="none"/>
      <w:lang w:val="en-US" w:eastAsia="en-US" w:bidi="en-US"/>
    </w:rPr>
  </w:style>
  <w:style w:type="character" w:customStyle="1" w:styleId="name">
    <w:name w:val="name"/>
    <w:basedOn w:val="a0"/>
    <w:rsid w:val="0060438E"/>
  </w:style>
  <w:style w:type="character" w:customStyle="1" w:styleId="3">
    <w:name w:val="Основной текст (3)_"/>
    <w:basedOn w:val="a0"/>
    <w:link w:val="30"/>
    <w:rsid w:val="003E7A20"/>
    <w:rPr>
      <w:rFonts w:ascii="Times New Roman" w:eastAsia="Times New Roman" w:hAnsi="Times New Roman"/>
      <w:b/>
      <w:bCs/>
      <w:sz w:val="21"/>
      <w:szCs w:val="21"/>
      <w:shd w:val="clear" w:color="auto" w:fill="FFFFFF"/>
    </w:rPr>
  </w:style>
  <w:style w:type="paragraph" w:customStyle="1" w:styleId="30">
    <w:name w:val="Основной текст (3)"/>
    <w:basedOn w:val="a"/>
    <w:link w:val="3"/>
    <w:rsid w:val="003E7A20"/>
    <w:pPr>
      <w:widowControl w:val="0"/>
      <w:shd w:val="clear" w:color="auto" w:fill="FFFFFF"/>
      <w:spacing w:after="60" w:line="0" w:lineRule="atLeast"/>
      <w:jc w:val="center"/>
    </w:pPr>
    <w:rPr>
      <w:rFonts w:ascii="Times New Roman" w:eastAsia="Times New Roman" w:hAnsi="Times New Roman"/>
      <w:b/>
      <w:bCs/>
      <w:sz w:val="21"/>
      <w:szCs w:val="21"/>
      <w:lang w:eastAsia="ru-RU"/>
    </w:rPr>
  </w:style>
  <w:style w:type="character" w:customStyle="1" w:styleId="22">
    <w:name w:val="Заголовок №2_"/>
    <w:basedOn w:val="a0"/>
    <w:link w:val="23"/>
    <w:rsid w:val="003E7A20"/>
    <w:rPr>
      <w:rFonts w:ascii="Times New Roman" w:eastAsia="Times New Roman" w:hAnsi="Times New Roman"/>
      <w:b/>
      <w:bCs/>
      <w:sz w:val="21"/>
      <w:szCs w:val="21"/>
      <w:shd w:val="clear" w:color="auto" w:fill="FFFFFF"/>
    </w:rPr>
  </w:style>
  <w:style w:type="paragraph" w:customStyle="1" w:styleId="23">
    <w:name w:val="Заголовок №2"/>
    <w:basedOn w:val="a"/>
    <w:link w:val="22"/>
    <w:rsid w:val="003E7A20"/>
    <w:pPr>
      <w:widowControl w:val="0"/>
      <w:shd w:val="clear" w:color="auto" w:fill="FFFFFF"/>
      <w:spacing w:before="180" w:after="0" w:line="0" w:lineRule="atLeast"/>
      <w:ind w:firstLine="320"/>
      <w:jc w:val="both"/>
      <w:outlineLvl w:val="1"/>
    </w:pPr>
    <w:rPr>
      <w:rFonts w:ascii="Times New Roman" w:eastAsia="Times New Roman" w:hAnsi="Times New Roman"/>
      <w:b/>
      <w:bCs/>
      <w:sz w:val="21"/>
      <w:szCs w:val="21"/>
      <w:lang w:eastAsia="ru-RU"/>
    </w:rPr>
  </w:style>
  <w:style w:type="character" w:customStyle="1" w:styleId="4">
    <w:name w:val="Основной текст (4)_"/>
    <w:basedOn w:val="a0"/>
    <w:link w:val="40"/>
    <w:rsid w:val="003E7A20"/>
    <w:rPr>
      <w:rFonts w:ascii="Times New Roman" w:eastAsia="Times New Roman" w:hAnsi="Times New Roman"/>
      <w:b/>
      <w:bCs/>
      <w:sz w:val="21"/>
      <w:szCs w:val="21"/>
      <w:shd w:val="clear" w:color="auto" w:fill="FFFFFF"/>
    </w:rPr>
  </w:style>
  <w:style w:type="paragraph" w:customStyle="1" w:styleId="40">
    <w:name w:val="Основной текст (4)"/>
    <w:basedOn w:val="a"/>
    <w:link w:val="4"/>
    <w:rsid w:val="003E7A20"/>
    <w:pPr>
      <w:widowControl w:val="0"/>
      <w:shd w:val="clear" w:color="auto" w:fill="FFFFFF"/>
      <w:spacing w:before="60" w:after="300" w:line="0" w:lineRule="atLeast"/>
      <w:jc w:val="center"/>
    </w:pPr>
    <w:rPr>
      <w:rFonts w:ascii="Times New Roman" w:eastAsia="Times New Roman" w:hAnsi="Times New Roman"/>
      <w:b/>
      <w:bCs/>
      <w:sz w:val="21"/>
      <w:szCs w:val="21"/>
      <w:lang w:eastAsia="ru-RU"/>
    </w:rPr>
  </w:style>
  <w:style w:type="character" w:customStyle="1" w:styleId="24">
    <w:name w:val="Основной текст (2) + Полужирный;Курсив"/>
    <w:basedOn w:val="2"/>
    <w:rsid w:val="002029FE"/>
    <w:rPr>
      <w:rFonts w:cs="Times New Roman"/>
      <w:b/>
      <w:bCs/>
      <w:i/>
      <w:iCs/>
      <w:smallCaps w:val="0"/>
      <w:strike w:val="0"/>
      <w:color w:val="000000"/>
      <w:spacing w:val="0"/>
      <w:w w:val="100"/>
      <w:position w:val="0"/>
      <w:sz w:val="21"/>
      <w:szCs w:val="21"/>
      <w:u w:val="none"/>
      <w:lang w:val="ru-RU" w:eastAsia="ru-RU" w:bidi="ru-RU"/>
    </w:rPr>
  </w:style>
  <w:style w:type="character" w:customStyle="1" w:styleId="25">
    <w:name w:val="Основной текст (2) + Малые прописные"/>
    <w:basedOn w:val="2"/>
    <w:rsid w:val="002029FE"/>
    <w:rPr>
      <w:rFonts w:cs="Times New Roman"/>
      <w:b w:val="0"/>
      <w:bCs w:val="0"/>
      <w:i w:val="0"/>
      <w:iCs w:val="0"/>
      <w:smallCaps/>
      <w:strike w:val="0"/>
      <w:color w:val="000000"/>
      <w:spacing w:val="0"/>
      <w:w w:val="100"/>
      <w:position w:val="0"/>
      <w:sz w:val="21"/>
      <w:szCs w:val="21"/>
      <w:u w:val="none"/>
      <w:lang w:val="ru-RU" w:eastAsia="ru-RU" w:bidi="ru-RU"/>
    </w:rPr>
  </w:style>
  <w:style w:type="character" w:customStyle="1" w:styleId="2Constantia65pt">
    <w:name w:val="Основной текст (2) + Constantia;6;5 pt"/>
    <w:basedOn w:val="2"/>
    <w:rsid w:val="007267AA"/>
    <w:rPr>
      <w:rFonts w:ascii="Constantia" w:eastAsia="Constantia" w:hAnsi="Constantia" w:cs="Constantia"/>
      <w:b w:val="0"/>
      <w:bCs w:val="0"/>
      <w:i w:val="0"/>
      <w:iCs w:val="0"/>
      <w:smallCaps w:val="0"/>
      <w:strike w:val="0"/>
      <w:color w:val="000000"/>
      <w:spacing w:val="0"/>
      <w:w w:val="100"/>
      <w:position w:val="0"/>
      <w:sz w:val="13"/>
      <w:szCs w:val="13"/>
      <w:u w:val="none"/>
      <w:lang w:val="ru-RU" w:eastAsia="ru-RU" w:bidi="ru-RU"/>
    </w:rPr>
  </w:style>
  <w:style w:type="character" w:customStyle="1" w:styleId="26">
    <w:name w:val="Основной текст (2) + Курсив"/>
    <w:basedOn w:val="2"/>
    <w:rsid w:val="007267AA"/>
    <w:rPr>
      <w:rFonts w:cs="Times New Roman"/>
      <w:b w:val="0"/>
      <w:bCs w:val="0"/>
      <w:i/>
      <w:iCs/>
      <w:smallCaps w:val="0"/>
      <w:strike w:val="0"/>
      <w:color w:val="000000"/>
      <w:spacing w:val="0"/>
      <w:w w:val="100"/>
      <w:position w:val="0"/>
      <w:u w:val="none"/>
      <w:lang w:val="en-US" w:eastAsia="en-US" w:bidi="en-US"/>
    </w:rPr>
  </w:style>
  <w:style w:type="character" w:customStyle="1" w:styleId="41">
    <w:name w:val="Основной текст (4) + Не полужирный"/>
    <w:basedOn w:val="4"/>
    <w:rsid w:val="00BE5515"/>
    <w:rPr>
      <w:rFonts w:cs="Times New Roman"/>
      <w:i w:val="0"/>
      <w:iCs w:val="0"/>
      <w:smallCaps w:val="0"/>
      <w:strike w:val="0"/>
      <w:color w:val="000000"/>
      <w:spacing w:val="0"/>
      <w:w w:val="100"/>
      <w:position w:val="0"/>
      <w:sz w:val="22"/>
      <w:szCs w:val="22"/>
      <w:u w:val="none"/>
      <w:lang w:val="ru-RU" w:eastAsia="ru-RU" w:bidi="ru-RU"/>
    </w:rPr>
  </w:style>
  <w:style w:type="character" w:customStyle="1" w:styleId="2Verdana10pt">
    <w:name w:val="Основной текст (2) + Verdana;10 pt"/>
    <w:basedOn w:val="2"/>
    <w:rsid w:val="00BE5515"/>
    <w:rPr>
      <w:rFonts w:ascii="Verdana" w:eastAsia="Verdana" w:hAnsi="Verdana" w:cs="Verdana"/>
      <w:b w:val="0"/>
      <w:bCs w:val="0"/>
      <w:i w:val="0"/>
      <w:iCs w:val="0"/>
      <w:smallCaps w:val="0"/>
      <w:strike w:val="0"/>
      <w:color w:val="000000"/>
      <w:spacing w:val="0"/>
      <w:w w:val="100"/>
      <w:position w:val="0"/>
      <w:sz w:val="20"/>
      <w:szCs w:val="20"/>
      <w:u w:val="none"/>
    </w:rPr>
  </w:style>
  <w:style w:type="character" w:customStyle="1" w:styleId="28pt">
    <w:name w:val="Основной текст (2) + 8 pt"/>
    <w:basedOn w:val="2"/>
    <w:rsid w:val="001C7DAC"/>
    <w:rPr>
      <w:rFonts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Calibri10pt">
    <w:name w:val="Основной текст (2) + Calibri;10 pt"/>
    <w:basedOn w:val="2"/>
    <w:rsid w:val="001C7DAC"/>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fl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951A-8B87-48AA-9DE0-5F88FBD6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3167</Words>
  <Characters>18054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Зернова</dc:creator>
  <cp:lastModifiedBy>Finansist</cp:lastModifiedBy>
  <cp:revision>4</cp:revision>
  <cp:lastPrinted>2021-01-22T09:38:00Z</cp:lastPrinted>
  <dcterms:created xsi:type="dcterms:W3CDTF">2020-11-19T13:03:00Z</dcterms:created>
  <dcterms:modified xsi:type="dcterms:W3CDTF">2021-01-22T12:44:00Z</dcterms:modified>
</cp:coreProperties>
</file>