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015" w:rsidRDefault="00757015" w:rsidP="003251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7015" w:rsidRDefault="00757015" w:rsidP="003251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7015" w:rsidRDefault="00757015" w:rsidP="003251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7015" w:rsidRDefault="00757015" w:rsidP="003251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57015" w:rsidRDefault="00757015" w:rsidP="0032519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25191" w:rsidRPr="000A05FD" w:rsidRDefault="00325191" w:rsidP="003251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0A05F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Расписание экзаменов 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>группы ОС 2</w:t>
      </w:r>
      <w:r w:rsidRPr="000A05FD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за 2025-2026 учебный год</w:t>
      </w:r>
      <w:r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</w:p>
    <w:p w:rsidR="00B501E4" w:rsidRDefault="00B501E4">
      <w:pPr>
        <w:rPr>
          <w:rFonts w:ascii="Times New Roman" w:hAnsi="Times New Roman" w:cs="Times New Roman"/>
        </w:rPr>
      </w:pPr>
    </w:p>
    <w:tbl>
      <w:tblPr>
        <w:tblStyle w:val="a3"/>
        <w:tblW w:w="15279" w:type="dxa"/>
        <w:tblInd w:w="-429" w:type="dxa"/>
        <w:tblLayout w:type="fixed"/>
        <w:tblLook w:val="04A0" w:firstRow="1" w:lastRow="0" w:firstColumn="1" w:lastColumn="0" w:noHBand="0" w:noVBand="1"/>
      </w:tblPr>
      <w:tblGrid>
        <w:gridCol w:w="643"/>
        <w:gridCol w:w="1769"/>
        <w:gridCol w:w="1769"/>
        <w:gridCol w:w="1769"/>
        <w:gridCol w:w="1930"/>
        <w:gridCol w:w="1770"/>
        <w:gridCol w:w="1769"/>
        <w:gridCol w:w="1930"/>
        <w:gridCol w:w="1930"/>
      </w:tblGrid>
      <w:tr w:rsidR="00B501E4" w:rsidTr="00325191">
        <w:trPr>
          <w:cantSplit/>
          <w:trHeight w:val="329"/>
        </w:trPr>
        <w:tc>
          <w:tcPr>
            <w:tcW w:w="643" w:type="dxa"/>
            <w:textDirection w:val="btLr"/>
          </w:tcPr>
          <w:p w:rsidR="00B501E4" w:rsidRPr="003E01CF" w:rsidRDefault="00B501E4" w:rsidP="00FF50D1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vAlign w:val="bottom"/>
          </w:tcPr>
          <w:p w:rsidR="00B501E4" w:rsidRPr="003E01CF" w:rsidRDefault="00B501E4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19декабря</w:t>
            </w:r>
          </w:p>
        </w:tc>
        <w:tc>
          <w:tcPr>
            <w:tcW w:w="1769" w:type="dxa"/>
            <w:vAlign w:val="bottom"/>
          </w:tcPr>
          <w:p w:rsidR="00B501E4" w:rsidRPr="003E01CF" w:rsidRDefault="00B501E4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20 декабря</w:t>
            </w:r>
          </w:p>
        </w:tc>
        <w:tc>
          <w:tcPr>
            <w:tcW w:w="1769" w:type="dxa"/>
            <w:vAlign w:val="bottom"/>
          </w:tcPr>
          <w:p w:rsidR="00B501E4" w:rsidRPr="003E01CF" w:rsidRDefault="00B501E4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22 декабря</w:t>
            </w:r>
          </w:p>
        </w:tc>
        <w:tc>
          <w:tcPr>
            <w:tcW w:w="1930" w:type="dxa"/>
            <w:vAlign w:val="bottom"/>
          </w:tcPr>
          <w:p w:rsidR="00B501E4" w:rsidRPr="003E01CF" w:rsidRDefault="00B501E4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23 декабря</w:t>
            </w:r>
          </w:p>
        </w:tc>
        <w:tc>
          <w:tcPr>
            <w:tcW w:w="1770" w:type="dxa"/>
            <w:vAlign w:val="bottom"/>
          </w:tcPr>
          <w:p w:rsidR="00B501E4" w:rsidRPr="003E01CF" w:rsidRDefault="00B501E4" w:rsidP="00FF50D1">
            <w:pPr>
              <w:spacing w:before="24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декабря</w:t>
            </w:r>
          </w:p>
        </w:tc>
        <w:tc>
          <w:tcPr>
            <w:tcW w:w="1769" w:type="dxa"/>
            <w:vAlign w:val="bottom"/>
          </w:tcPr>
          <w:p w:rsidR="00B501E4" w:rsidRPr="003E01CF" w:rsidRDefault="00B501E4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25 декабря</w:t>
            </w:r>
          </w:p>
        </w:tc>
        <w:tc>
          <w:tcPr>
            <w:tcW w:w="1930" w:type="dxa"/>
            <w:vAlign w:val="bottom"/>
          </w:tcPr>
          <w:p w:rsidR="00B501E4" w:rsidRPr="003E01CF" w:rsidRDefault="00B501E4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b/>
                <w:sz w:val="18"/>
                <w:szCs w:val="18"/>
              </w:rPr>
              <w:t>26 декабря</w:t>
            </w:r>
          </w:p>
        </w:tc>
        <w:tc>
          <w:tcPr>
            <w:tcW w:w="1930" w:type="dxa"/>
            <w:vAlign w:val="bottom"/>
          </w:tcPr>
          <w:p w:rsidR="00B501E4" w:rsidRPr="003E01CF" w:rsidRDefault="00B501E4" w:rsidP="00FF50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 декабря</w:t>
            </w:r>
          </w:p>
        </w:tc>
      </w:tr>
      <w:tr w:rsidR="00CE4BC1" w:rsidTr="00325191">
        <w:trPr>
          <w:cantSplit/>
          <w:trHeight w:val="1659"/>
        </w:trPr>
        <w:tc>
          <w:tcPr>
            <w:tcW w:w="643" w:type="dxa"/>
            <w:vMerge w:val="restart"/>
            <w:textDirection w:val="btLr"/>
            <w:vAlign w:val="center"/>
          </w:tcPr>
          <w:p w:rsidR="00CE4BC1" w:rsidRPr="003E01CF" w:rsidRDefault="00CE4BC1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 - 2</w:t>
            </w:r>
          </w:p>
        </w:tc>
        <w:tc>
          <w:tcPr>
            <w:tcW w:w="1769" w:type="dxa"/>
            <w:vMerge w:val="restart"/>
          </w:tcPr>
          <w:p w:rsidR="00CE4BC1" w:rsidRPr="003E01CF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</w:tcPr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8B14AC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Технические измерения, </w:t>
            </w:r>
            <w:r w:rsidR="008B14AC">
              <w:rPr>
                <w:rFonts w:ascii="Times New Roman" w:hAnsi="Times New Roman" w:cs="Times New Roman"/>
                <w:sz w:val="18"/>
                <w:szCs w:val="18"/>
              </w:rPr>
              <w:t>допуски и посадки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</w:t>
            </w:r>
            <w:r w:rsidR="008B14AC">
              <w:rPr>
                <w:rFonts w:ascii="Times New Roman" w:hAnsi="Times New Roman" w:cs="Times New Roman"/>
                <w:sz w:val="18"/>
                <w:szCs w:val="18"/>
              </w:rPr>
              <w:t xml:space="preserve">ь: </w:t>
            </w:r>
            <w:proofErr w:type="spellStart"/>
            <w:r w:rsidR="008B14AC">
              <w:rPr>
                <w:rFonts w:ascii="Times New Roman" w:hAnsi="Times New Roman" w:cs="Times New Roman"/>
                <w:sz w:val="18"/>
                <w:szCs w:val="18"/>
              </w:rPr>
              <w:t>Падымов</w:t>
            </w:r>
            <w:proofErr w:type="spellEnd"/>
            <w:r w:rsidR="008B14AC">
              <w:rPr>
                <w:rFonts w:ascii="Times New Roman" w:hAnsi="Times New Roman" w:cs="Times New Roman"/>
                <w:sz w:val="18"/>
                <w:szCs w:val="18"/>
              </w:rPr>
              <w:t xml:space="preserve"> Я Г.</w:t>
            </w:r>
          </w:p>
          <w:p w:rsidR="00CE4BC1" w:rsidRPr="003E01CF" w:rsidRDefault="008B14AC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Мастерские </w:t>
            </w:r>
            <w:r w:rsidR="00CE4B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  <w:r w:rsidR="00CE4BC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69" w:type="dxa"/>
            <w:vMerge w:val="restart"/>
          </w:tcPr>
          <w:p w:rsidR="008B14AC" w:rsidRDefault="008B14AC" w:rsidP="008B14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8B14AC" w:rsidRDefault="008B14AC" w:rsidP="008B14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Технические измерения, допуски и посадки</w:t>
            </w:r>
          </w:p>
          <w:p w:rsidR="008B14AC" w:rsidRPr="003E01CF" w:rsidRDefault="008B14AC" w:rsidP="008B14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Падымов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 Г.</w:t>
            </w:r>
          </w:p>
          <w:p w:rsidR="00CE4BC1" w:rsidRDefault="008B14AC" w:rsidP="008B14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Мастерские </w:t>
            </w:r>
          </w:p>
          <w:p w:rsidR="008B14AC" w:rsidRPr="003E01CF" w:rsidRDefault="008B14AC" w:rsidP="008B14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930" w:type="dxa"/>
            <w:vMerge w:val="restart"/>
          </w:tcPr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13.40</w:t>
            </w:r>
          </w:p>
          <w:p w:rsidR="00CE4BC1" w:rsidRPr="003E01CF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vMerge w:val="restart"/>
          </w:tcPr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Основы бережливого производства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Кузнецова В.И.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Мастерские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769" w:type="dxa"/>
            <w:vMerge w:val="restart"/>
          </w:tcPr>
          <w:p w:rsidR="00CE4BC1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930" w:type="dxa"/>
          </w:tcPr>
          <w:p w:rsidR="00CE4BC1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Акулова А.Н.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203</w:t>
            </w:r>
          </w:p>
          <w:p w:rsidR="00CE4BC1" w:rsidRPr="003E01CF" w:rsidRDefault="00CE4BC1" w:rsidP="00B501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08.30</w:t>
            </w:r>
          </w:p>
        </w:tc>
        <w:tc>
          <w:tcPr>
            <w:tcW w:w="1930" w:type="dxa"/>
            <w:vMerge w:val="restart"/>
          </w:tcPr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Экзамен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Технология изготовления деталей на токарных станках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Бизюкина Н.А.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403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</w:tr>
      <w:tr w:rsidR="00CE4BC1" w:rsidTr="00325191">
        <w:trPr>
          <w:cantSplit/>
          <w:trHeight w:val="1525"/>
        </w:trPr>
        <w:tc>
          <w:tcPr>
            <w:tcW w:w="643" w:type="dxa"/>
            <w:vMerge/>
            <w:textDirection w:val="btLr"/>
            <w:vAlign w:val="center"/>
          </w:tcPr>
          <w:p w:rsidR="00CE4BC1" w:rsidRDefault="00CE4BC1" w:rsidP="00FF50D1">
            <w:pPr>
              <w:tabs>
                <w:tab w:val="right" w:pos="1896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CE4BC1" w:rsidRPr="003E01CF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CE4BC1" w:rsidRPr="003E01CF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CE4BC1" w:rsidRPr="003E01CF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  <w:vMerge/>
          </w:tcPr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0" w:type="dxa"/>
            <w:vMerge/>
          </w:tcPr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9" w:type="dxa"/>
            <w:vMerge/>
          </w:tcPr>
          <w:p w:rsidR="00CE4BC1" w:rsidRPr="003E01CF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0" w:type="dxa"/>
          </w:tcPr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E01CF">
              <w:rPr>
                <w:rFonts w:ascii="Times New Roman" w:hAnsi="Times New Roman" w:cs="Times New Roman"/>
                <w:sz w:val="18"/>
                <w:szCs w:val="18"/>
              </w:rPr>
              <w:t>Консультация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01.01 Технология изготовления деталей на токарных станках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Преподаватель: Бизюкина Н.А.</w:t>
            </w:r>
          </w:p>
          <w:p w:rsidR="00CE4BC1" w:rsidRPr="003E01CF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403</w:t>
            </w:r>
          </w:p>
          <w:p w:rsidR="00CE4BC1" w:rsidRDefault="00CE4BC1" w:rsidP="00CE4B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</w:t>
            </w:r>
          </w:p>
        </w:tc>
        <w:tc>
          <w:tcPr>
            <w:tcW w:w="1930" w:type="dxa"/>
            <w:vMerge/>
          </w:tcPr>
          <w:p w:rsidR="00CE4BC1" w:rsidRPr="003E01CF" w:rsidRDefault="00CE4BC1" w:rsidP="00FF50D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01E4" w:rsidRDefault="00B501E4">
      <w:pPr>
        <w:rPr>
          <w:rFonts w:ascii="Times New Roman" w:hAnsi="Times New Roman" w:cs="Times New Roman"/>
        </w:rPr>
      </w:pPr>
    </w:p>
    <w:p w:rsidR="004E3617" w:rsidRDefault="004E3617">
      <w:pPr>
        <w:rPr>
          <w:rFonts w:ascii="Times New Roman" w:hAnsi="Times New Roman" w:cs="Times New Roman"/>
        </w:rPr>
      </w:pPr>
    </w:p>
    <w:p w:rsidR="004E3617" w:rsidRDefault="004E3617">
      <w:pPr>
        <w:rPr>
          <w:rFonts w:ascii="Times New Roman" w:hAnsi="Times New Roman" w:cs="Times New Roman"/>
        </w:rPr>
      </w:pPr>
      <w:bookmarkStart w:id="0" w:name="_GoBack"/>
      <w:bookmarkEnd w:id="0"/>
    </w:p>
    <w:p w:rsidR="004E3617" w:rsidRDefault="004E3617">
      <w:pPr>
        <w:rPr>
          <w:rFonts w:ascii="Times New Roman" w:hAnsi="Times New Roman" w:cs="Times New Roman"/>
        </w:rPr>
      </w:pPr>
    </w:p>
    <w:p w:rsidR="00757015" w:rsidRDefault="00757015">
      <w:pPr>
        <w:rPr>
          <w:rFonts w:ascii="Times New Roman" w:hAnsi="Times New Roman" w:cs="Times New Roman"/>
        </w:rPr>
      </w:pPr>
    </w:p>
    <w:p w:rsidR="00757015" w:rsidRDefault="00757015">
      <w:pPr>
        <w:rPr>
          <w:rFonts w:ascii="Times New Roman" w:hAnsi="Times New Roman" w:cs="Times New Roman"/>
        </w:rPr>
      </w:pPr>
    </w:p>
    <w:p w:rsidR="00757015" w:rsidRDefault="00757015">
      <w:pPr>
        <w:rPr>
          <w:rFonts w:ascii="Times New Roman" w:hAnsi="Times New Roman" w:cs="Times New Roman"/>
        </w:rPr>
      </w:pPr>
    </w:p>
    <w:p w:rsidR="004E3617" w:rsidRDefault="004E3617">
      <w:pPr>
        <w:rPr>
          <w:rFonts w:ascii="Times New Roman" w:hAnsi="Times New Roman" w:cs="Times New Roman"/>
        </w:rPr>
      </w:pPr>
    </w:p>
    <w:sectPr w:rsidR="004E3617" w:rsidSect="00FF50D1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C7"/>
    <w:rsid w:val="00025EA4"/>
    <w:rsid w:val="000571D9"/>
    <w:rsid w:val="00064823"/>
    <w:rsid w:val="000A05FD"/>
    <w:rsid w:val="00236719"/>
    <w:rsid w:val="002A2CFB"/>
    <w:rsid w:val="002B7539"/>
    <w:rsid w:val="00325191"/>
    <w:rsid w:val="003C7B5B"/>
    <w:rsid w:val="003E01CF"/>
    <w:rsid w:val="00450EEC"/>
    <w:rsid w:val="004E3617"/>
    <w:rsid w:val="004F0C3C"/>
    <w:rsid w:val="0050579D"/>
    <w:rsid w:val="00512458"/>
    <w:rsid w:val="005926FB"/>
    <w:rsid w:val="006A7882"/>
    <w:rsid w:val="006D0C78"/>
    <w:rsid w:val="006F3CB0"/>
    <w:rsid w:val="00757015"/>
    <w:rsid w:val="007D2334"/>
    <w:rsid w:val="007D238D"/>
    <w:rsid w:val="007D4197"/>
    <w:rsid w:val="007D54B3"/>
    <w:rsid w:val="00870F83"/>
    <w:rsid w:val="00891FCA"/>
    <w:rsid w:val="008B14AC"/>
    <w:rsid w:val="008B1B53"/>
    <w:rsid w:val="009052DA"/>
    <w:rsid w:val="00A841F3"/>
    <w:rsid w:val="00AB35C1"/>
    <w:rsid w:val="00AC0BC9"/>
    <w:rsid w:val="00AF375E"/>
    <w:rsid w:val="00B1076D"/>
    <w:rsid w:val="00B501E4"/>
    <w:rsid w:val="00B62005"/>
    <w:rsid w:val="00B77AEF"/>
    <w:rsid w:val="00C177DF"/>
    <w:rsid w:val="00C21656"/>
    <w:rsid w:val="00C370C7"/>
    <w:rsid w:val="00C87278"/>
    <w:rsid w:val="00CA7B1C"/>
    <w:rsid w:val="00CB09CB"/>
    <w:rsid w:val="00CB5026"/>
    <w:rsid w:val="00CE4BC1"/>
    <w:rsid w:val="00D66082"/>
    <w:rsid w:val="00D7103E"/>
    <w:rsid w:val="00DC6FCC"/>
    <w:rsid w:val="00E2474F"/>
    <w:rsid w:val="00EE5965"/>
    <w:rsid w:val="00F118F1"/>
    <w:rsid w:val="00F54076"/>
    <w:rsid w:val="00F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77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4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5965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118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118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C177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-1">
    <w:name w:val="Light Shading Accent 1"/>
    <w:basedOn w:val="a1"/>
    <w:uiPriority w:val="60"/>
    <w:rsid w:val="00D7103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Наташка</dc:creator>
  <cp:keywords/>
  <dc:description/>
  <cp:lastModifiedBy>Admin</cp:lastModifiedBy>
  <cp:revision>18</cp:revision>
  <cp:lastPrinted>2025-12-02T11:24:00Z</cp:lastPrinted>
  <dcterms:created xsi:type="dcterms:W3CDTF">2024-12-02T05:33:00Z</dcterms:created>
  <dcterms:modified xsi:type="dcterms:W3CDTF">2025-12-15T11:35:00Z</dcterms:modified>
</cp:coreProperties>
</file>