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7296"/>
        <w:tblLayout w:type="fixed"/>
        <w:tblCellMar>
          <w:left w:type="dxa" w:w="0"/>
          <w:right w:type="dxa" w:w="0"/>
        </w:tblCellMar>
      </w:tblPr>
      <w:tblGrid>
        <w:gridCol w:w="3309"/>
      </w:tblGrid>
      <w:tr>
        <w:trPr>
          <w:trHeight w:hRule="atLeast" w:val="223"/>
          <w:tblHeader/>
        </w:trPr>
        <w:tc>
          <w:tcPr>
            <w:tcW w:type="dxa" w:w="3309"/>
            <w:tcMar>
              <w:left w:type="dxa" w:w="0"/>
              <w:right w:type="dxa" w:w="0"/>
            </w:tcMar>
            <w:vAlign w:val="center"/>
          </w:tcPr>
          <w:p w14:paraId="02000000">
            <w:p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Приложение № 2</w:t>
            </w:r>
          </w:p>
          <w:p w14:paraId="03000000">
            <w:p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к дополнительному соглашению</w:t>
            </w:r>
          </w:p>
          <w:p w14:paraId="04000000">
            <w:pPr>
              <w:rPr>
                <w:rFonts w:ascii="Arial" w:hAnsi="Arial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от 21.10.2022 № 56/8</w:t>
            </w:r>
          </w:p>
        </w:tc>
      </w:tr>
    </w:tbl>
    <w:p w14:paraId="05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График перечисления субсидий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846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Наименование Учредителя:</w:t>
            </w:r>
          </w:p>
        </w:tc>
        <w:tc>
          <w:tcPr>
            <w:tcW w:type="dxa" w:w="6777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3846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Наименование Учреждения:</w:t>
            </w:r>
          </w:p>
        </w:tc>
        <w:tc>
          <w:tcPr>
            <w:tcW w:type="dxa" w:w="6777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1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center"/>
          </w:tcPr>
          <w:p w14:paraId="2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 xml:space="preserve">Код бюджетной классификации Российской Федерации (по расходам областного </w:t>
            </w:r>
          </w:p>
        </w:tc>
      </w:tr>
      <w:tr>
        <w:trPr>
          <w:trHeight w:hRule="atLeast" w:val="332"/>
        </w:trPr>
        <w:tc>
          <w:tcPr>
            <w:tcW w:type="dxa" w:w="4734"/>
            <w:gridSpan w:val="3"/>
            <w:tcMar>
              <w:left w:type="dxa" w:w="0"/>
              <w:right w:type="dxa" w:w="0"/>
            </w:tcMar>
            <w:vAlign w:val="center"/>
          </w:tcPr>
          <w:p w14:paraId="21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бюджета на предоставление Субсидии):</w:t>
            </w:r>
          </w:p>
        </w:tc>
        <w:tc>
          <w:tcPr>
            <w:tcW w:type="dxa" w:w="5889"/>
            <w:gridSpan w:val="4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408"/>
        </w:trPr>
        <w:tc>
          <w:tcPr>
            <w:tcW w:type="dxa" w:w="191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Период предоставления субсидии</w:t>
            </w:r>
          </w:p>
        </w:tc>
        <w:tc>
          <w:tcPr>
            <w:tcW w:type="dxa" w:w="281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Авансовый платеж</w:t>
            </w:r>
          </w:p>
        </w:tc>
        <w:tc>
          <w:tcPr>
            <w:tcW w:type="dxa" w:w="3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Окончательный расчет</w:t>
            </w:r>
          </w:p>
        </w:tc>
        <w:tc>
          <w:tcPr>
            <w:tcW w:type="dxa" w:w="287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Всего</w:t>
            </w:r>
          </w:p>
        </w:tc>
      </w:tr>
      <w:tr>
        <w:trPr>
          <w:trHeight w:hRule="atLeast" w:val="332"/>
        </w:trPr>
        <w:tc>
          <w:tcPr>
            <w:tcW w:type="dxa" w:w="191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3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2022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11 326 000,00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41,19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16 174 000,00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58,81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27 500 000,00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9 083 300,00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37,85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14 916 700,00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62,15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10 714 320,00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69,12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4 785 680,00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30,88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19 766 220,00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50,99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19 000 000,00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49,01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38 766 220,00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4 516 800,00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44,65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5 600 000,00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55,35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10 116 800,00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4 374 600,00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51,02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48,98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8 574 600,00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8 507 750,00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34,02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16 500 000,00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65,98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25 007 750,00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6 274 200,00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14 639 798,00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20 913 998,00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88 063 190,00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40,8874772072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127 316 178,00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59,1125227928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215 379 368,00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9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2023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18 200 000,00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7 478 602,00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17 450 073,00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24 928 675,00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50 078 602,00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29,9999997005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116 850 073,00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70,0000002995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166 928 675,00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E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F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2024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18 200 000,00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7 478 602,00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17 450 073,00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24 928 675,00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50 078 602,00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29,9999997005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116 850 073,00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70,0000002995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166 928 675,00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</w:tbl>
    <w:p w14:paraId="4B01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4965"/>
        <w:gridCol w:w="5210"/>
      </w:tblGrid>
      <w:tr>
        <w:trPr>
          <w:trHeight w:hRule="atLeast" w:val="288"/>
        </w:trPr>
        <w:tc>
          <w:tcPr>
            <w:tcW w:type="dxa" w:w="4965"/>
            <w:tcMar>
              <w:left w:type="dxa" w:w="0"/>
              <w:right w:type="dxa" w:w="0"/>
            </w:tcMar>
            <w:vAlign w:val="center"/>
          </w:tcPr>
          <w:p w14:paraId="4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Mar>
              <w:left w:type="dxa" w:w="0"/>
              <w:right w:type="dxa" w:w="0"/>
            </w:tcMar>
            <w:vAlign w:val="center"/>
          </w:tcPr>
          <w:p w14:paraId="4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Учредитель:</w:t>
            </w:r>
          </w:p>
          <w:p w14:paraId="4F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Учреждение:</w:t>
            </w:r>
          </w:p>
          <w:p w14:paraId="51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91"/>
        </w:trPr>
        <w:tc>
          <w:tcPr>
            <w:tcW w:type="dxa" w:w="4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Руководитель:</w:t>
            </w:r>
          </w:p>
          <w:p w14:paraId="53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Руководитель:</w:t>
            </w:r>
          </w:p>
          <w:p w14:paraId="55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_________________(ФИО)</w:t>
            </w:r>
          </w:p>
        </w:tc>
        <w:tc>
          <w:tcPr>
            <w:tcW w:type="dxa" w:w="5210"/>
            <w:tcBorders>
              <w:left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_________________(ФИО)</w:t>
            </w: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М.П.</w:t>
            </w:r>
          </w:p>
        </w:tc>
        <w:tc>
          <w:tcPr>
            <w:tcW w:type="dxa" w:w="521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М.П.</w:t>
            </w: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10000">
            <w:pPr>
              <w:spacing w:line="264" w:lineRule="auto"/>
              <w:ind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B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21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10000">
            <w:pPr>
              <w:spacing w:line="264" w:lineRule="auto"/>
              <w:ind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D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</w:tbl>
    <w:p w14:paraId="5E010000">
      <w:pPr>
        <w:rPr>
          <w:rFonts w:ascii="Arial" w:hAnsi="Arial"/>
        </w:rPr>
      </w:pPr>
    </w:p>
    <w:p w14:paraId="5F01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6001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6101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6201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line number"/>
    <w:basedOn w:val="Style_8"/>
    <w:link w:val="Style_7_ch"/>
    <w:rPr>
      <w:rFonts w:asciiTheme="minorAscii" w:hAnsiTheme="minorHAnsi"/>
      <w:sz w:val="24"/>
    </w:rPr>
  </w:style>
  <w:style w:styleId="Style_7_ch" w:type="character">
    <w:name w:val="line number"/>
    <w:basedOn w:val="Style_8_ch"/>
    <w:link w:val="Style_7"/>
    <w:rPr>
      <w:rFonts w:asciiTheme="minorAscii" w:hAnsiTheme="minorHAnsi"/>
      <w:sz w:val="24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2022-10-21T12:24:25Z</dcterms:modified>
</cp:coreProperties>
</file>