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rPr>
          <w:rFonts w:ascii="Arial" w:hAnsi="Arial"/>
        </w:rPr>
      </w:pPr>
    </w:p>
    <w:tbl>
      <w:tblPr>
        <w:tblStyle w:val="Style_1"/>
        <w:tblLayout w:type="fixed"/>
        <w:tblCellMar>
          <w:top w:type="dxa" w:w="0"/>
          <w:bottom w:type="dxa" w:w="0"/>
        </w:tblCellMar>
      </w:tblPr>
      <w:tblGrid>
        <w:gridCol w:w="4353"/>
        <w:gridCol w:w="7378"/>
        <w:gridCol w:w="1753"/>
        <w:gridCol w:w="2204"/>
      </w:tblGrid>
      <w:tr>
        <w:trPr>
          <w:trHeight w:hRule="atLeast" w:val="287"/>
          <w:tblHeader/>
        </w:trPr>
        <w:tc>
          <w:tcPr>
            <w:tcW w:type="dxa" w:w="435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tbl>
            <w:tblPr>
              <w:tblStyle w:val="Style_1"/>
              <w:tblInd w:type="dxa" w:w="567"/>
              <w:tblLayout w:type="fixed"/>
            </w:tblPr>
            <w:tblGrid>
              <w:gridCol w:w="3969"/>
            </w:tblGrid>
            <w:tr>
              <w:trPr>
                <w:trHeight w:hRule="atLeast" w:val="570"/>
                <w:tblHeader/>
              </w:trPr>
              <w:tc>
                <w:tcPr>
                  <w:tcW w:type="dxa" w:w="3969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  <w:vAlign w:val="top"/>
                </w:tcPr>
                <w:p w14:paraId="03000000">
                  <w:pPr>
                    <w:spacing w:after="0" w:line="252" w:lineRule="auto"/>
                    <w:ind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Согласовано</w:t>
                  </w:r>
                  <w:r>
                    <w:rPr>
                      <w:rFonts w:ascii="Times New Roman" w:hAnsi="Times New Roman"/>
                      <w:sz w:val="22"/>
                    </w:rPr>
                    <w:t>:</w:t>
                  </w:r>
                </w:p>
                <w:p w14:paraId="04000000">
                  <w:pPr>
                    <w:spacing w:after="0" w:line="252" w:lineRule="auto"/>
                    <w:ind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Председатель</w:t>
                  </w:r>
                  <w:r>
                    <w:rPr>
                      <w:rFonts w:ascii="Times New Roman" w:hAnsi="Times New Roman"/>
                      <w:sz w:val="22"/>
                    </w:rPr>
                    <w:t xml:space="preserve"> Наблюдательного</w:t>
                  </w:r>
                  <w:r>
                    <w:rPr>
                      <w:rFonts w:ascii="Times New Roman" w:hAnsi="Times New Roman"/>
                      <w:sz w:val="22"/>
                    </w:rPr>
                    <w:t xml:space="preserve"> Совета</w:t>
                  </w:r>
                </w:p>
                <w:p w14:paraId="05000000">
                  <w:pPr>
                    <w:spacing w:after="0" w:line="252" w:lineRule="auto"/>
                    <w:ind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ВРИО</w:t>
                  </w:r>
                  <w:r>
                    <w:rPr>
                      <w:rFonts w:ascii="Times New Roman" w:hAnsi="Times New Roman"/>
                      <w:sz w:val="22"/>
                    </w:rPr>
                    <w:t xml:space="preserve"> заместителя</w:t>
                  </w:r>
                  <w:r>
                    <w:rPr>
                      <w:rFonts w:ascii="Times New Roman" w:hAnsi="Times New Roman"/>
                      <w:sz w:val="22"/>
                    </w:rPr>
                    <w:t xml:space="preserve"> губернатора</w:t>
                  </w:r>
                </w:p>
                <w:p w14:paraId="06000000">
                  <w:pPr>
                    <w:spacing w:after="0" w:line="252" w:lineRule="auto"/>
                    <w:ind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Брянской</w:t>
                  </w:r>
                  <w:r>
                    <w:rPr>
                      <w:rFonts w:ascii="Times New Roman" w:hAnsi="Times New Roman"/>
                      <w:sz w:val="22"/>
                    </w:rPr>
                    <w:t xml:space="preserve"> области</w:t>
                  </w:r>
                </w:p>
                <w:p w14:paraId="07000000">
                  <w:pPr>
                    <w:spacing w:after="0" w:line="252" w:lineRule="auto"/>
                    <w:ind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_________________Е.В</w:t>
                  </w:r>
                  <w:r>
                    <w:rPr>
                      <w:rFonts w:ascii="Times New Roman" w:hAnsi="Times New Roman"/>
                      <w:sz w:val="22"/>
                    </w:rPr>
                    <w:t>. Егорова</w:t>
                  </w:r>
                </w:p>
              </w:tc>
            </w:tr>
            <w:tr>
              <w:trPr>
                <w:trHeight w:hRule="atLeast" w:val="526"/>
                <w:tblHeader/>
              </w:trPr>
              <w:tc>
                <w:tcPr>
                  <w:tcW w:type="dxa" w:w="3969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  <w:vAlign w:val="top"/>
                </w:tcPr>
                <w:p w14:paraId="08000000">
                  <w:pPr>
                    <w:spacing w:after="0" w:line="252" w:lineRule="auto"/>
                    <w:ind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28 декабря</w:t>
                  </w:r>
                  <w:r>
                    <w:rPr>
                      <w:rFonts w:ascii="Times New Roman" w:hAnsi="Times New Roman"/>
                      <w:sz w:val="22"/>
                    </w:rPr>
                    <w:t xml:space="preserve">  2022г</w:t>
                  </w:r>
                </w:p>
              </w:tc>
            </w:tr>
          </w:tbl>
          <w:p w14:paraId="09000000">
            <w:pPr>
              <w:spacing w:after="0" w:line="240" w:lineRule="auto"/>
              <w:ind/>
              <w:rPr>
                <w:rFonts w:ascii="Arial" w:hAnsi="Arial"/>
              </w:rPr>
            </w:pPr>
          </w:p>
        </w:tc>
        <w:tc>
          <w:tcPr>
            <w:tcW w:type="dxa" w:w="7378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0A000000">
            <w:pPr>
              <w:spacing w:after="0" w:line="240" w:lineRule="auto"/>
              <w:ind/>
              <w:rPr>
                <w:rFonts w:ascii="Arial" w:hAnsi="Arial"/>
              </w:rPr>
            </w:pPr>
          </w:p>
        </w:tc>
        <w:tc>
          <w:tcPr>
            <w:tcW w:type="dxa" w:w="3957"/>
            <w:gridSpan w:val="2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0B000000">
            <w:pPr>
              <w:spacing w:after="0" w:line="240" w:lineRule="auto"/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18"/>
              </w:rPr>
              <w:t>УТВЕРЖ</w:t>
            </w:r>
            <w:r>
              <w:rPr>
                <w:rFonts w:ascii="Segoe UI" w:hAnsi="Segoe UI"/>
                <w:color w:val="000000"/>
                <w:sz w:val="18"/>
              </w:rPr>
              <w:t>ДАЮ</w:t>
            </w:r>
          </w:p>
        </w:tc>
      </w:tr>
      <w:tr>
        <w:trPr>
          <w:trHeight w:hRule="atLeast" w:val="570"/>
          <w:tblHeader/>
        </w:trPr>
        <w:tc>
          <w:tcPr>
            <w:tcW w:type="dxa" w:w="435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0C000000">
            <w:pPr>
              <w:spacing w:after="0" w:line="240" w:lineRule="auto"/>
              <w:ind/>
              <w:rPr>
                <w:rFonts w:ascii="Arial" w:hAnsi="Arial"/>
              </w:rPr>
            </w:pPr>
          </w:p>
        </w:tc>
        <w:tc>
          <w:tcPr>
            <w:tcW w:type="dxa" w:w="7378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0D000000">
            <w:pPr>
              <w:spacing w:after="0" w:line="240" w:lineRule="auto"/>
              <w:ind/>
              <w:rPr>
                <w:rFonts w:ascii="Arial" w:hAnsi="Arial"/>
              </w:rPr>
            </w:pPr>
          </w:p>
        </w:tc>
        <w:tc>
          <w:tcPr>
            <w:tcW w:type="dxa" w:w="3957"/>
            <w:gridSpan w:val="2"/>
            <w:tcBorders>
              <w:bottom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0E000000">
            <w:pPr>
              <w:spacing w:after="0" w:line="240" w:lineRule="auto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Директор</w:t>
            </w:r>
          </w:p>
        </w:tc>
      </w:tr>
      <w:tr>
        <w:trPr>
          <w:trHeight w:hRule="atLeast" w:val="526"/>
          <w:tblHeader/>
        </w:trPr>
        <w:tc>
          <w:tcPr>
            <w:tcW w:type="dxa" w:w="435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0F000000">
            <w:pPr>
              <w:spacing w:after="0" w:line="240" w:lineRule="auto"/>
              <w:ind/>
              <w:rPr>
                <w:rFonts w:ascii="Arial" w:hAnsi="Arial"/>
              </w:rPr>
            </w:pPr>
          </w:p>
        </w:tc>
        <w:tc>
          <w:tcPr>
            <w:tcW w:type="dxa" w:w="7378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10000000">
            <w:pPr>
              <w:spacing w:after="0" w:line="240" w:lineRule="auto"/>
              <w:ind/>
              <w:rPr>
                <w:rFonts w:ascii="Arial" w:hAnsi="Arial"/>
              </w:rPr>
            </w:pPr>
          </w:p>
        </w:tc>
        <w:tc>
          <w:tcPr>
            <w:tcW w:type="dxa" w:w="3957"/>
            <w:gridSpan w:val="2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11000000">
            <w:pPr>
              <w:spacing w:after="0" w:line="240" w:lineRule="auto"/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18"/>
              </w:rPr>
              <w:t>(</w:t>
            </w:r>
            <w:r>
              <w:rPr>
                <w:rFonts w:ascii="Segoe UI" w:hAnsi="Segoe UI"/>
                <w:color w:val="000000"/>
                <w:sz w:val="18"/>
              </w:rPr>
              <w:t>наименование</w:t>
            </w:r>
            <w:r>
              <w:rPr>
                <w:rFonts w:ascii="Segoe UI" w:hAnsi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color w:val="000000"/>
                <w:sz w:val="18"/>
              </w:rPr>
              <w:t>должности</w:t>
            </w:r>
            <w:r>
              <w:rPr>
                <w:rFonts w:ascii="Segoe UI" w:hAnsi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color w:val="000000"/>
                <w:sz w:val="18"/>
              </w:rPr>
              <w:t>лица</w:t>
            </w:r>
            <w:r>
              <w:rPr>
                <w:rFonts w:ascii="Segoe UI" w:hAnsi="Segoe UI"/>
                <w:color w:val="000000"/>
                <w:sz w:val="18"/>
              </w:rPr>
              <w:t xml:space="preserve">, </w:t>
            </w:r>
            <w:r>
              <w:rPr>
                <w:rFonts w:ascii="Segoe UI" w:hAnsi="Segoe UI"/>
                <w:color w:val="000000"/>
                <w:sz w:val="18"/>
              </w:rPr>
              <w:t>утверждающего</w:t>
            </w:r>
            <w:r>
              <w:rPr>
                <w:rFonts w:ascii="Segoe UI" w:hAnsi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color w:val="000000"/>
                <w:sz w:val="18"/>
              </w:rPr>
              <w:t>документ</w:t>
            </w:r>
            <w:r>
              <w:rPr>
                <w:rFonts w:ascii="Segoe UI" w:hAnsi="Segoe UI"/>
                <w:color w:val="000000"/>
                <w:sz w:val="18"/>
              </w:rPr>
              <w:t>)</w:t>
            </w:r>
          </w:p>
        </w:tc>
      </w:tr>
      <w:tr>
        <w:trPr>
          <w:trHeight w:hRule="atLeast" w:val="558"/>
          <w:tblHeader/>
        </w:trPr>
        <w:tc>
          <w:tcPr>
            <w:tcW w:type="dxa" w:w="435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12000000">
            <w:pPr>
              <w:spacing w:after="0" w:line="240" w:lineRule="auto"/>
              <w:ind/>
              <w:rPr>
                <w:rFonts w:ascii="Arial" w:hAnsi="Arial"/>
              </w:rPr>
            </w:pPr>
          </w:p>
        </w:tc>
        <w:tc>
          <w:tcPr>
            <w:tcW w:type="dxa" w:w="7378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13000000">
            <w:pPr>
              <w:spacing w:after="0" w:line="240" w:lineRule="auto"/>
              <w:ind/>
              <w:rPr>
                <w:rFonts w:ascii="Arial" w:hAnsi="Arial"/>
              </w:rPr>
            </w:pPr>
          </w:p>
        </w:tc>
        <w:tc>
          <w:tcPr>
            <w:tcW w:type="dxa" w:w="3957"/>
            <w:gridSpan w:val="2"/>
            <w:tcBorders>
              <w:bottom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14000000">
            <w:pPr>
              <w:spacing w:after="0" w:line="240" w:lineRule="auto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Кравченко</w:t>
            </w:r>
            <w:r>
              <w:rPr>
                <w:rFonts w:ascii="Arial" w:hAnsi="Arial"/>
              </w:rPr>
              <w:t xml:space="preserve"> С.М.</w:t>
            </w:r>
          </w:p>
        </w:tc>
      </w:tr>
      <w:tr>
        <w:trPr>
          <w:trHeight w:hRule="atLeast" w:val="287"/>
          <w:tblHeader/>
        </w:trPr>
        <w:tc>
          <w:tcPr>
            <w:tcW w:type="dxa" w:w="435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15000000">
            <w:pPr>
              <w:spacing w:after="0" w:line="240" w:lineRule="auto"/>
              <w:ind/>
              <w:rPr>
                <w:rFonts w:ascii="Arial" w:hAnsi="Arial"/>
              </w:rPr>
            </w:pPr>
          </w:p>
        </w:tc>
        <w:tc>
          <w:tcPr>
            <w:tcW w:type="dxa" w:w="7378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16000000">
            <w:pPr>
              <w:spacing w:after="0" w:line="240" w:lineRule="auto"/>
              <w:ind/>
              <w:rPr>
                <w:rFonts w:ascii="Arial" w:hAnsi="Arial"/>
              </w:rPr>
            </w:pPr>
          </w:p>
        </w:tc>
        <w:tc>
          <w:tcPr>
            <w:tcW w:type="dxa" w:w="3957"/>
            <w:gridSpan w:val="2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17000000">
            <w:pPr>
              <w:spacing w:after="0" w:line="240" w:lineRule="auto"/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18"/>
              </w:rPr>
              <w:t>(</w:t>
            </w:r>
            <w:r>
              <w:rPr>
                <w:rFonts w:ascii="Segoe UI" w:hAnsi="Segoe UI"/>
                <w:color w:val="000000"/>
                <w:sz w:val="18"/>
              </w:rPr>
              <w:t>подпись</w:t>
            </w:r>
            <w:r>
              <w:rPr>
                <w:rFonts w:ascii="Segoe UI" w:hAnsi="Segoe UI"/>
                <w:color w:val="000000"/>
                <w:sz w:val="18"/>
              </w:rPr>
              <w:t>)         (</w:t>
            </w:r>
            <w:r>
              <w:rPr>
                <w:rFonts w:ascii="Segoe UI" w:hAnsi="Segoe UI"/>
                <w:color w:val="000000"/>
                <w:sz w:val="18"/>
              </w:rPr>
              <w:t>расшифровка</w:t>
            </w:r>
            <w:r>
              <w:rPr>
                <w:rFonts w:ascii="Segoe UI" w:hAnsi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color w:val="000000"/>
                <w:sz w:val="18"/>
              </w:rPr>
              <w:t>подписи</w:t>
            </w:r>
            <w:r>
              <w:rPr>
                <w:rFonts w:ascii="Segoe UI" w:hAnsi="Segoe UI"/>
                <w:color w:val="000000"/>
                <w:sz w:val="18"/>
              </w:rPr>
              <w:t>)</w:t>
            </w:r>
          </w:p>
        </w:tc>
      </w:tr>
      <w:tr>
        <w:trPr>
          <w:trHeight w:hRule="atLeast" w:val="494"/>
          <w:tblHeader/>
        </w:trPr>
        <w:tc>
          <w:tcPr>
            <w:tcW w:type="dxa" w:w="435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18000000">
            <w:pPr>
              <w:spacing w:after="0" w:line="240" w:lineRule="auto"/>
              <w:ind/>
              <w:rPr>
                <w:rFonts w:ascii="Arial" w:hAnsi="Arial"/>
              </w:rPr>
            </w:pPr>
          </w:p>
        </w:tc>
        <w:tc>
          <w:tcPr>
            <w:tcW w:type="dxa" w:w="7378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9000000">
            <w:pPr>
              <w:spacing w:after="0" w:line="240" w:lineRule="auto"/>
              <w:ind/>
              <w:rPr>
                <w:rFonts w:ascii="Arial" w:hAnsi="Arial"/>
              </w:rPr>
            </w:pPr>
          </w:p>
        </w:tc>
        <w:tc>
          <w:tcPr>
            <w:tcW w:type="dxa" w:w="3957"/>
            <w:gridSpan w:val="2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A000000">
            <w:pPr>
              <w:spacing w:after="0" w:line="240" w:lineRule="auto"/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18"/>
              </w:rPr>
              <w:t>"</w:t>
            </w:r>
            <w:r>
              <w:rPr>
                <w:rFonts w:ascii="Segoe UI" w:hAnsi="Segoe UI"/>
                <w:color w:val="000000"/>
                <w:sz w:val="18"/>
              </w:rPr>
              <w:t xml:space="preserve"> 28 </w:t>
            </w:r>
            <w:r>
              <w:rPr>
                <w:rFonts w:ascii="Segoe UI" w:hAnsi="Segoe UI"/>
                <w:color w:val="000000"/>
                <w:sz w:val="18"/>
              </w:rPr>
              <w:t xml:space="preserve">" </w:t>
            </w:r>
            <w:r>
              <w:rPr>
                <w:rFonts w:ascii="Segoe UI" w:hAnsi="Segoe UI"/>
                <w:color w:val="000000"/>
                <w:sz w:val="18"/>
              </w:rPr>
              <w:t>декабря</w:t>
            </w:r>
            <w:r>
              <w:rPr>
                <w:rFonts w:ascii="Segoe UI" w:hAnsi="Segoe UI"/>
                <w:color w:val="000000"/>
                <w:sz w:val="18"/>
              </w:rPr>
              <w:t xml:space="preserve"> 20</w:t>
            </w:r>
            <w:r>
              <w:rPr>
                <w:rFonts w:ascii="Segoe UI" w:hAnsi="Segoe UI"/>
                <w:color w:val="000000"/>
                <w:sz w:val="18"/>
              </w:rPr>
              <w:t>22</w:t>
            </w:r>
            <w:r>
              <w:rPr>
                <w:rFonts w:ascii="Segoe UI" w:hAnsi="Segoe UI"/>
                <w:color w:val="000000"/>
                <w:sz w:val="18"/>
              </w:rPr>
              <w:t>г.</w:t>
            </w:r>
          </w:p>
        </w:tc>
      </w:tr>
      <w:tr>
        <w:trPr>
          <w:trHeight w:hRule="atLeast" w:val="287"/>
          <w:tblHeader/>
        </w:trPr>
        <w:tc>
          <w:tcPr>
            <w:tcW w:type="dxa" w:w="15688"/>
            <w:gridSpan w:val="4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1B000000">
            <w:pPr>
              <w:spacing w:after="0" w:line="240" w:lineRule="auto"/>
              <w:ind/>
              <w:rPr>
                <w:rFonts w:ascii="Arial" w:hAnsi="Arial"/>
              </w:rPr>
            </w:pPr>
          </w:p>
        </w:tc>
      </w:tr>
      <w:tr>
        <w:trPr>
          <w:trHeight w:hRule="atLeast" w:val="287"/>
          <w:tblHeader/>
        </w:trPr>
        <w:tc>
          <w:tcPr>
            <w:tcW w:type="dxa" w:w="15688"/>
            <w:gridSpan w:val="4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1C000000">
            <w:pPr>
              <w:spacing w:after="0" w:line="240" w:lineRule="auto"/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b w:val="1"/>
                <w:color w:val="000000"/>
                <w:sz w:val="18"/>
              </w:rPr>
              <w:t>ПЛАН</w:t>
            </w:r>
          </w:p>
        </w:tc>
      </w:tr>
      <w:tr>
        <w:trPr>
          <w:trHeight w:hRule="atLeast" w:val="287"/>
          <w:tblHeader/>
        </w:trPr>
        <w:tc>
          <w:tcPr>
            <w:tcW w:type="dxa" w:w="15688"/>
            <w:gridSpan w:val="4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1D000000">
            <w:pPr>
              <w:spacing w:after="0" w:line="240" w:lineRule="auto"/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b w:val="1"/>
                <w:color w:val="000000"/>
                <w:sz w:val="18"/>
              </w:rPr>
              <w:t>финансово-</w:t>
            </w:r>
            <w:r>
              <w:rPr>
                <w:rFonts w:ascii="Segoe UI" w:hAnsi="Segoe UI"/>
                <w:b w:val="1"/>
                <w:color w:val="000000"/>
                <w:sz w:val="18"/>
              </w:rPr>
              <w:t>хозяйственной</w:t>
            </w:r>
            <w:r>
              <w:rPr>
                <w:rFonts w:ascii="Segoe UI" w:hAnsi="Segoe UI"/>
                <w:b w:val="1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18"/>
              </w:rPr>
              <w:t>деятельности</w:t>
            </w:r>
          </w:p>
        </w:tc>
      </w:tr>
      <w:tr>
        <w:trPr>
          <w:trHeight w:hRule="atLeast" w:val="287"/>
          <w:tblHeader/>
        </w:trPr>
        <w:tc>
          <w:tcPr>
            <w:tcW w:type="dxa" w:w="15688"/>
            <w:gridSpan w:val="4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1E000000">
            <w:pPr>
              <w:spacing w:after="0" w:line="240" w:lineRule="auto"/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18"/>
              </w:rPr>
              <w:t>на</w:t>
            </w:r>
            <w:r>
              <w:rPr>
                <w:rFonts w:ascii="Segoe UI" w:hAnsi="Segoe UI"/>
                <w:color w:val="000000"/>
                <w:sz w:val="18"/>
              </w:rPr>
              <w:t xml:space="preserve"> 2022 </w:t>
            </w:r>
            <w:r>
              <w:rPr>
                <w:rFonts w:ascii="Segoe UI" w:hAnsi="Segoe UI"/>
                <w:color w:val="000000"/>
                <w:sz w:val="18"/>
              </w:rPr>
              <w:t>год</w:t>
            </w:r>
            <w:r>
              <w:rPr>
                <w:rFonts w:ascii="Segoe UI" w:hAnsi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color w:val="000000"/>
                <w:sz w:val="18"/>
              </w:rPr>
              <w:t>и</w:t>
            </w:r>
            <w:r>
              <w:rPr>
                <w:rFonts w:ascii="Segoe UI" w:hAnsi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color w:val="000000"/>
                <w:sz w:val="18"/>
              </w:rPr>
              <w:t>на</w:t>
            </w:r>
            <w:r>
              <w:rPr>
                <w:rFonts w:ascii="Segoe UI" w:hAnsi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color w:val="000000"/>
                <w:sz w:val="18"/>
              </w:rPr>
              <w:t>плановый</w:t>
            </w:r>
            <w:r>
              <w:rPr>
                <w:rFonts w:ascii="Segoe UI" w:hAnsi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color w:val="000000"/>
                <w:sz w:val="18"/>
              </w:rPr>
              <w:t>период</w:t>
            </w:r>
            <w:r>
              <w:rPr>
                <w:rFonts w:ascii="Segoe UI" w:hAnsi="Segoe UI"/>
                <w:color w:val="000000"/>
                <w:sz w:val="18"/>
              </w:rPr>
              <w:t xml:space="preserve"> 2023 </w:t>
            </w:r>
            <w:r>
              <w:rPr>
                <w:rFonts w:ascii="Segoe UI" w:hAnsi="Segoe UI"/>
                <w:color w:val="000000"/>
                <w:sz w:val="18"/>
              </w:rPr>
              <w:t>и</w:t>
            </w:r>
            <w:r>
              <w:rPr>
                <w:rFonts w:ascii="Segoe UI" w:hAnsi="Segoe UI"/>
                <w:color w:val="000000"/>
                <w:sz w:val="18"/>
              </w:rPr>
              <w:t xml:space="preserve"> 2024 </w:t>
            </w:r>
            <w:r>
              <w:rPr>
                <w:rFonts w:ascii="Segoe UI" w:hAnsi="Segoe UI"/>
                <w:color w:val="000000"/>
                <w:sz w:val="18"/>
              </w:rPr>
              <w:t>годов</w:t>
            </w:r>
          </w:p>
        </w:tc>
      </w:tr>
      <w:tr>
        <w:trPr>
          <w:trHeight w:hRule="atLeast" w:val="287"/>
          <w:tblHeader/>
        </w:trPr>
        <w:tc>
          <w:tcPr>
            <w:tcW w:type="dxa" w:w="15688"/>
            <w:gridSpan w:val="4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1F000000">
            <w:pPr>
              <w:spacing w:after="0" w:line="240" w:lineRule="auto"/>
              <w:ind/>
              <w:rPr>
                <w:rFonts w:ascii="Arial" w:hAnsi="Arial"/>
              </w:rPr>
            </w:pPr>
          </w:p>
        </w:tc>
      </w:tr>
      <w:tr>
        <w:trPr>
          <w:trHeight w:hRule="atLeast" w:val="287"/>
          <w:tblHeader/>
        </w:trPr>
        <w:tc>
          <w:tcPr>
            <w:tcW w:type="dxa" w:w="435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20000000">
            <w:pPr>
              <w:spacing w:after="0" w:line="240" w:lineRule="auto"/>
              <w:ind/>
              <w:rPr>
                <w:rFonts w:ascii="Arial" w:hAnsi="Arial"/>
              </w:rPr>
            </w:pPr>
          </w:p>
        </w:tc>
        <w:tc>
          <w:tcPr>
            <w:tcW w:type="dxa" w:w="7378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21000000">
            <w:pPr>
              <w:spacing w:after="0" w:line="240" w:lineRule="auto"/>
              <w:ind/>
              <w:rPr>
                <w:rFonts w:ascii="Arial" w:hAnsi="Arial"/>
              </w:rPr>
            </w:pPr>
          </w:p>
        </w:tc>
        <w:tc>
          <w:tcPr>
            <w:tcW w:type="dxa" w:w="175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22000000">
            <w:pPr>
              <w:spacing w:after="0" w:line="240" w:lineRule="auto"/>
              <w:ind/>
              <w:rPr>
                <w:rFonts w:ascii="Arial" w:hAnsi="Arial"/>
              </w:rPr>
            </w:pPr>
          </w:p>
        </w:tc>
        <w:tc>
          <w:tcPr>
            <w:tcW w:type="dxa" w:w="22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3000000">
            <w:pPr>
              <w:spacing w:after="0" w:line="240" w:lineRule="auto"/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18"/>
              </w:rPr>
              <w:t>КОДЫ</w:t>
            </w:r>
          </w:p>
        </w:tc>
      </w:tr>
      <w:tr>
        <w:trPr>
          <w:trHeight w:hRule="atLeast" w:val="287"/>
          <w:tblHeader/>
        </w:trPr>
        <w:tc>
          <w:tcPr>
            <w:tcW w:type="dxa" w:w="435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24000000">
            <w:pPr>
              <w:spacing w:after="0" w:line="240" w:lineRule="auto"/>
              <w:ind/>
              <w:rPr>
                <w:rFonts w:ascii="Arial" w:hAnsi="Arial"/>
              </w:rPr>
            </w:pPr>
          </w:p>
        </w:tc>
        <w:tc>
          <w:tcPr>
            <w:tcW w:type="dxa" w:w="7378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25000000">
            <w:pPr>
              <w:spacing w:after="0" w:line="240" w:lineRule="auto"/>
              <w:ind/>
              <w:rPr>
                <w:rFonts w:ascii="Arial" w:hAnsi="Arial"/>
              </w:rPr>
            </w:pPr>
          </w:p>
        </w:tc>
        <w:tc>
          <w:tcPr>
            <w:tcW w:type="dxa" w:w="175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26000000">
            <w:pPr>
              <w:spacing w:after="0" w:line="240" w:lineRule="auto"/>
              <w:ind/>
              <w:rPr>
                <w:rFonts w:ascii="Arial" w:hAnsi="Arial"/>
              </w:rPr>
            </w:pPr>
          </w:p>
        </w:tc>
        <w:tc>
          <w:tcPr>
            <w:tcW w:type="dxa" w:w="22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27000000">
            <w:pPr>
              <w:spacing w:after="0" w:line="240" w:lineRule="auto"/>
              <w:ind/>
              <w:rPr>
                <w:rFonts w:ascii="Arial" w:hAnsi="Arial"/>
              </w:rPr>
            </w:pPr>
          </w:p>
        </w:tc>
      </w:tr>
      <w:tr>
        <w:trPr>
          <w:trHeight w:hRule="atLeast" w:val="287"/>
          <w:tblHeader/>
        </w:trPr>
        <w:tc>
          <w:tcPr>
            <w:tcW w:type="dxa" w:w="435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28000000">
            <w:pPr>
              <w:spacing w:after="0" w:line="240" w:lineRule="auto"/>
              <w:ind/>
              <w:rPr>
                <w:rFonts w:ascii="Arial" w:hAnsi="Arial"/>
              </w:rPr>
            </w:pPr>
          </w:p>
        </w:tc>
        <w:tc>
          <w:tcPr>
            <w:tcW w:type="dxa" w:w="7378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29000000">
            <w:pPr>
              <w:spacing w:after="0" w:line="240" w:lineRule="auto"/>
              <w:ind/>
              <w:rPr>
                <w:rFonts w:ascii="Arial" w:hAnsi="Arial"/>
              </w:rPr>
            </w:pPr>
          </w:p>
        </w:tc>
        <w:tc>
          <w:tcPr>
            <w:tcW w:type="dxa" w:w="175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2A000000">
            <w:pPr>
              <w:spacing w:after="0" w:line="240" w:lineRule="auto"/>
              <w:ind/>
              <w:jc w:val="right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18"/>
              </w:rPr>
              <w:t>Дата</w:t>
            </w:r>
          </w:p>
        </w:tc>
        <w:tc>
          <w:tcPr>
            <w:tcW w:type="dxa" w:w="22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B000000">
            <w:pPr>
              <w:spacing w:after="0" w:line="240" w:lineRule="auto"/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18"/>
              </w:rPr>
              <w:t>28.12.2022</w:t>
            </w:r>
          </w:p>
        </w:tc>
      </w:tr>
      <w:tr>
        <w:trPr>
          <w:trHeight w:hRule="atLeast" w:val="287"/>
          <w:tblHeader/>
        </w:trPr>
        <w:tc>
          <w:tcPr>
            <w:tcW w:type="dxa" w:w="435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2C000000">
            <w:pPr>
              <w:spacing w:after="0" w:line="240" w:lineRule="auto"/>
              <w:ind/>
              <w:rPr>
                <w:rFonts w:ascii="Arial" w:hAnsi="Arial"/>
              </w:rPr>
            </w:pPr>
          </w:p>
        </w:tc>
        <w:tc>
          <w:tcPr>
            <w:tcW w:type="dxa" w:w="7378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2D000000">
            <w:pPr>
              <w:spacing w:after="0" w:line="240" w:lineRule="auto"/>
              <w:ind/>
              <w:rPr>
                <w:rFonts w:ascii="Arial" w:hAnsi="Arial"/>
              </w:rPr>
            </w:pPr>
          </w:p>
        </w:tc>
        <w:tc>
          <w:tcPr>
            <w:tcW w:type="dxa" w:w="175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2E000000">
            <w:pPr>
              <w:spacing w:after="0" w:line="240" w:lineRule="auto"/>
              <w:ind/>
              <w:rPr>
                <w:rFonts w:ascii="Arial" w:hAnsi="Arial"/>
              </w:rPr>
            </w:pPr>
          </w:p>
        </w:tc>
        <w:tc>
          <w:tcPr>
            <w:tcW w:type="dxa" w:w="22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2F000000">
            <w:pPr>
              <w:spacing w:after="0" w:line="240" w:lineRule="auto"/>
              <w:ind/>
              <w:rPr>
                <w:rFonts w:ascii="Arial" w:hAnsi="Arial"/>
              </w:rPr>
            </w:pPr>
          </w:p>
        </w:tc>
      </w:tr>
      <w:tr>
        <w:trPr>
          <w:trHeight w:hRule="atLeast" w:val="287"/>
          <w:tblHeader/>
        </w:trPr>
        <w:tc>
          <w:tcPr>
            <w:tcW w:type="dxa" w:w="435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30000000">
            <w:pPr>
              <w:spacing w:after="0" w:line="240" w:lineRule="auto"/>
              <w:ind/>
              <w:rPr>
                <w:rFonts w:ascii="Arial" w:hAnsi="Arial"/>
              </w:rPr>
            </w:pPr>
          </w:p>
        </w:tc>
        <w:tc>
          <w:tcPr>
            <w:tcW w:type="dxa" w:w="7378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31000000">
            <w:pPr>
              <w:spacing w:after="0" w:line="240" w:lineRule="auto"/>
              <w:ind/>
              <w:rPr>
                <w:rFonts w:ascii="Arial" w:hAnsi="Arial"/>
              </w:rPr>
            </w:pPr>
          </w:p>
        </w:tc>
        <w:tc>
          <w:tcPr>
            <w:tcW w:type="dxa" w:w="175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32000000">
            <w:pPr>
              <w:spacing w:after="0" w:line="240" w:lineRule="auto"/>
              <w:ind/>
              <w:rPr>
                <w:rFonts w:ascii="Arial" w:hAnsi="Arial"/>
              </w:rPr>
            </w:pPr>
          </w:p>
        </w:tc>
        <w:tc>
          <w:tcPr>
            <w:tcW w:type="dxa" w:w="22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33000000">
            <w:pPr>
              <w:spacing w:after="0" w:line="240" w:lineRule="auto"/>
              <w:ind/>
              <w:rPr>
                <w:rFonts w:ascii="Arial" w:hAnsi="Arial"/>
              </w:rPr>
            </w:pPr>
          </w:p>
        </w:tc>
      </w:tr>
      <w:tr>
        <w:trPr>
          <w:trHeight w:hRule="atLeast" w:val="1195"/>
          <w:tblHeader/>
        </w:trPr>
        <w:tc>
          <w:tcPr>
            <w:tcW w:type="dxa" w:w="435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34000000">
            <w:pPr>
              <w:spacing w:after="0" w:line="240" w:lineRule="auto"/>
              <w:ind/>
              <w:rPr>
                <w:rFonts w:ascii="Segoe UI" w:hAnsi="Segoe UI"/>
                <w:color w:val="000000"/>
                <w:sz w:val="18"/>
              </w:rPr>
            </w:pPr>
            <w:r>
              <w:rPr>
                <w:rFonts w:ascii="Segoe UI" w:hAnsi="Segoe UI"/>
                <w:color w:val="000000"/>
                <w:sz w:val="18"/>
              </w:rPr>
              <w:t>Наименование</w:t>
            </w:r>
            <w:r>
              <w:rPr>
                <w:rFonts w:ascii="Segoe UI" w:hAnsi="Segoe UI"/>
                <w:color w:val="000000"/>
                <w:sz w:val="18"/>
              </w:rPr>
              <w:t xml:space="preserve"> </w:t>
            </w:r>
          </w:p>
          <w:p w14:paraId="35000000">
            <w:pPr>
              <w:spacing w:after="0" w:line="240" w:lineRule="auto"/>
              <w:ind/>
              <w:rPr>
                <w:rFonts w:ascii="Segoe UI" w:hAnsi="Segoe UI"/>
                <w:color w:val="000000"/>
                <w:sz w:val="18"/>
              </w:rPr>
            </w:pPr>
            <w:r>
              <w:rPr>
                <w:rFonts w:ascii="Segoe UI" w:hAnsi="Segoe UI"/>
                <w:color w:val="000000"/>
                <w:sz w:val="18"/>
              </w:rPr>
              <w:t>государственного</w:t>
            </w:r>
          </w:p>
          <w:p w14:paraId="36000000">
            <w:pPr>
              <w:spacing w:after="0" w:line="240" w:lineRule="auto"/>
              <w:ind/>
              <w:rPr>
                <w:rFonts w:ascii="Segoe UI" w:hAnsi="Segoe UI"/>
                <w:color w:val="000000"/>
                <w:sz w:val="18"/>
              </w:rPr>
            </w:pPr>
            <w:r>
              <w:rPr>
                <w:rFonts w:ascii="Segoe UI" w:hAnsi="Segoe UI"/>
                <w:color w:val="000000"/>
                <w:sz w:val="18"/>
              </w:rPr>
              <w:t>бюджетного</w:t>
            </w:r>
            <w:r>
              <w:rPr>
                <w:rFonts w:ascii="Segoe UI" w:hAnsi="Segoe UI"/>
                <w:color w:val="000000"/>
                <w:sz w:val="18"/>
              </w:rPr>
              <w:t xml:space="preserve"> (</w:t>
            </w:r>
            <w:r>
              <w:rPr>
                <w:rFonts w:ascii="Segoe UI" w:hAnsi="Segoe UI"/>
                <w:color w:val="000000"/>
                <w:sz w:val="18"/>
              </w:rPr>
              <w:t>автономного</w:t>
            </w:r>
            <w:r>
              <w:rPr>
                <w:rFonts w:ascii="Segoe UI" w:hAnsi="Segoe UI"/>
                <w:color w:val="000000"/>
                <w:sz w:val="18"/>
              </w:rPr>
              <w:t xml:space="preserve">) </w:t>
            </w:r>
          </w:p>
          <w:p w14:paraId="37000000">
            <w:pPr>
              <w:spacing w:after="0" w:line="240" w:lineRule="auto"/>
              <w:ind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18"/>
              </w:rPr>
              <w:t>учреждения</w:t>
            </w:r>
            <w:r>
              <w:rPr>
                <w:rFonts w:ascii="Segoe UI" w:hAnsi="Segoe UI"/>
                <w:color w:val="000000"/>
                <w:sz w:val="18"/>
              </w:rPr>
              <w:t xml:space="preserve"> (</w:t>
            </w:r>
            <w:r>
              <w:rPr>
                <w:rFonts w:ascii="Segoe UI" w:hAnsi="Segoe UI"/>
                <w:color w:val="000000"/>
                <w:sz w:val="18"/>
              </w:rPr>
              <w:t>подразделения</w:t>
            </w:r>
            <w:r>
              <w:rPr>
                <w:rFonts w:ascii="Segoe UI" w:hAnsi="Segoe UI"/>
                <w:color w:val="000000"/>
                <w:sz w:val="18"/>
              </w:rPr>
              <w:t>)</w:t>
            </w:r>
          </w:p>
        </w:tc>
        <w:tc>
          <w:tcPr>
            <w:tcW w:type="dxa" w:w="7378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38000000">
            <w:pPr>
              <w:spacing w:after="0" w:line="240" w:lineRule="auto"/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b w:val="1"/>
                <w:color w:val="000000"/>
                <w:sz w:val="18"/>
              </w:rPr>
              <w:t>государственное</w:t>
            </w:r>
            <w:r>
              <w:rPr>
                <w:rFonts w:ascii="Segoe UI" w:hAnsi="Segoe UI"/>
                <w:b w:val="1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18"/>
              </w:rPr>
              <w:t>автономное</w:t>
            </w:r>
            <w:r>
              <w:rPr>
                <w:rFonts w:ascii="Segoe UI" w:hAnsi="Segoe UI"/>
                <w:b w:val="1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18"/>
              </w:rPr>
              <w:t>профессиональное</w:t>
            </w:r>
            <w:r>
              <w:rPr>
                <w:rFonts w:ascii="Segoe UI" w:hAnsi="Segoe UI"/>
                <w:b w:val="1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18"/>
              </w:rPr>
              <w:t>образовательное</w:t>
            </w:r>
            <w:r>
              <w:rPr>
                <w:rFonts w:ascii="Segoe UI" w:hAnsi="Segoe UI"/>
                <w:b w:val="1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18"/>
              </w:rPr>
              <w:t>учреждение</w:t>
            </w:r>
            <w:r>
              <w:rPr>
                <w:rFonts w:ascii="Segoe UI" w:hAnsi="Segoe UI"/>
                <w:b w:val="1"/>
                <w:color w:val="000000"/>
                <w:sz w:val="18"/>
              </w:rPr>
              <w:t xml:space="preserve"> "</w:t>
            </w:r>
            <w:r>
              <w:rPr>
                <w:rFonts w:ascii="Segoe UI" w:hAnsi="Segoe UI"/>
                <w:b w:val="1"/>
                <w:color w:val="000000"/>
                <w:sz w:val="18"/>
              </w:rPr>
              <w:t>Брянский</w:t>
            </w:r>
            <w:r>
              <w:rPr>
                <w:rFonts w:ascii="Segoe UI" w:hAnsi="Segoe UI"/>
                <w:b w:val="1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18"/>
              </w:rPr>
              <w:t>техникум</w:t>
            </w:r>
            <w:r>
              <w:rPr>
                <w:rFonts w:ascii="Segoe UI" w:hAnsi="Segoe UI"/>
                <w:b w:val="1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18"/>
              </w:rPr>
              <w:t>энергомашиностроения</w:t>
            </w:r>
            <w:r>
              <w:rPr>
                <w:rFonts w:ascii="Segoe UI" w:hAnsi="Segoe UI"/>
                <w:b w:val="1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18"/>
              </w:rPr>
              <w:t>и</w:t>
            </w:r>
            <w:r>
              <w:rPr>
                <w:rFonts w:ascii="Segoe UI" w:hAnsi="Segoe UI"/>
                <w:b w:val="1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18"/>
              </w:rPr>
              <w:t>радиоэлектроники</w:t>
            </w:r>
            <w:r>
              <w:rPr>
                <w:rFonts w:ascii="Segoe UI" w:hAnsi="Segoe UI"/>
                <w:b w:val="1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18"/>
              </w:rPr>
              <w:t>имени</w:t>
            </w:r>
            <w:r>
              <w:rPr>
                <w:rFonts w:ascii="Segoe UI" w:hAnsi="Segoe UI"/>
                <w:b w:val="1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18"/>
              </w:rPr>
              <w:t>Геро</w:t>
            </w:r>
            <w:r>
              <w:rPr>
                <w:rFonts w:ascii="Segoe UI" w:hAnsi="Segoe UI"/>
                <w:b w:val="1"/>
                <w:color w:val="000000"/>
                <w:sz w:val="18"/>
              </w:rPr>
              <w:t>я</w:t>
            </w:r>
            <w:r>
              <w:rPr>
                <w:rFonts w:ascii="Segoe UI" w:hAnsi="Segoe UI"/>
                <w:b w:val="1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18"/>
              </w:rPr>
              <w:t>Советского</w:t>
            </w:r>
            <w:r>
              <w:rPr>
                <w:rFonts w:ascii="Segoe UI" w:hAnsi="Segoe UI"/>
                <w:b w:val="1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18"/>
              </w:rPr>
              <w:t>Союза</w:t>
            </w:r>
            <w:r>
              <w:rPr>
                <w:rFonts w:ascii="Segoe UI" w:hAnsi="Segoe UI"/>
                <w:b w:val="1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18"/>
              </w:rPr>
              <w:t>М.</w:t>
            </w:r>
            <w:r>
              <w:rPr>
                <w:rFonts w:ascii="Segoe UI" w:hAnsi="Segoe UI"/>
                <w:b w:val="1"/>
                <w:color w:val="000000"/>
                <w:sz w:val="18"/>
              </w:rPr>
              <w:t>А.</w:t>
            </w:r>
            <w:r>
              <w:rPr>
                <w:rFonts w:ascii="Segoe UI" w:hAnsi="Segoe UI"/>
                <w:b w:val="1"/>
                <w:color w:val="000000"/>
                <w:sz w:val="18"/>
              </w:rPr>
              <w:t>Афанасьева</w:t>
            </w:r>
            <w:r>
              <w:rPr>
                <w:rFonts w:ascii="Segoe UI" w:hAnsi="Segoe UI"/>
                <w:b w:val="1"/>
                <w:color w:val="000000"/>
                <w:sz w:val="18"/>
              </w:rPr>
              <w:t>"</w:t>
            </w:r>
          </w:p>
        </w:tc>
        <w:tc>
          <w:tcPr>
            <w:tcW w:type="dxa" w:w="1753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9000000">
            <w:pPr>
              <w:spacing w:after="0" w:line="240" w:lineRule="auto"/>
              <w:ind/>
              <w:jc w:val="right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18"/>
              </w:rPr>
              <w:t>по</w:t>
            </w:r>
            <w:r>
              <w:rPr>
                <w:rFonts w:ascii="Segoe UI" w:hAnsi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color w:val="000000"/>
                <w:sz w:val="18"/>
              </w:rPr>
              <w:t>ОКПО</w:t>
            </w:r>
          </w:p>
        </w:tc>
        <w:tc>
          <w:tcPr>
            <w:tcW w:type="dxa" w:w="22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A000000">
            <w:pPr>
              <w:spacing w:after="0" w:line="240" w:lineRule="auto"/>
              <w:ind/>
              <w:jc w:val="right"/>
              <w:rPr>
                <w:rFonts w:ascii="Arial" w:hAnsi="Arial"/>
              </w:rPr>
            </w:pPr>
          </w:p>
        </w:tc>
      </w:tr>
      <w:tr>
        <w:trPr>
          <w:trHeight w:hRule="atLeast" w:val="287"/>
          <w:tblHeader/>
        </w:trPr>
        <w:tc>
          <w:tcPr>
            <w:tcW w:type="dxa" w:w="435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3B000000">
            <w:pPr>
              <w:spacing w:after="0" w:line="240" w:lineRule="auto"/>
              <w:ind/>
              <w:rPr>
                <w:rFonts w:ascii="Arial" w:hAnsi="Arial"/>
              </w:rPr>
            </w:pPr>
          </w:p>
        </w:tc>
        <w:tc>
          <w:tcPr>
            <w:tcW w:type="dxa" w:w="7378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3C000000">
            <w:pPr>
              <w:spacing w:after="0" w:line="240" w:lineRule="auto"/>
              <w:ind/>
              <w:rPr>
                <w:rFonts w:ascii="Arial" w:hAnsi="Arial"/>
              </w:rPr>
            </w:pPr>
          </w:p>
        </w:tc>
        <w:tc>
          <w:tcPr>
            <w:tcW w:type="dxa" w:w="175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3D000000">
            <w:pPr>
              <w:spacing w:after="0" w:line="240" w:lineRule="auto"/>
              <w:ind/>
              <w:rPr>
                <w:rFonts w:ascii="Arial" w:hAnsi="Arial"/>
              </w:rPr>
            </w:pPr>
          </w:p>
        </w:tc>
        <w:tc>
          <w:tcPr>
            <w:tcW w:type="dxa" w:w="22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3E000000">
            <w:pPr>
              <w:spacing w:after="0" w:line="240" w:lineRule="auto"/>
              <w:ind/>
              <w:rPr>
                <w:rFonts w:ascii="Arial" w:hAnsi="Arial"/>
              </w:rPr>
            </w:pPr>
          </w:p>
        </w:tc>
      </w:tr>
      <w:tr>
        <w:trPr>
          <w:trHeight w:hRule="atLeast" w:val="287"/>
          <w:tblHeader/>
        </w:trPr>
        <w:tc>
          <w:tcPr>
            <w:tcW w:type="dxa" w:w="435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3F000000">
            <w:pPr>
              <w:spacing w:after="0" w:line="240" w:lineRule="auto"/>
              <w:ind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18"/>
              </w:rPr>
              <w:t>ИНН</w:t>
            </w:r>
            <w:r>
              <w:rPr>
                <w:rFonts w:ascii="Segoe UI" w:hAnsi="Segoe UI"/>
                <w:color w:val="000000"/>
                <w:sz w:val="18"/>
              </w:rPr>
              <w:t>/</w:t>
            </w:r>
            <w:r>
              <w:rPr>
                <w:rFonts w:ascii="Segoe UI" w:hAnsi="Segoe UI"/>
                <w:color w:val="000000"/>
                <w:sz w:val="18"/>
              </w:rPr>
              <w:t>КПП</w:t>
            </w:r>
          </w:p>
        </w:tc>
        <w:tc>
          <w:tcPr>
            <w:tcW w:type="dxa" w:w="7378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40000000">
            <w:pPr>
              <w:spacing w:after="0" w:line="240" w:lineRule="auto"/>
              <w:ind/>
              <w:rPr>
                <w:rFonts w:ascii="Arial" w:hAnsi="Arial"/>
              </w:rPr>
            </w:pPr>
          </w:p>
        </w:tc>
        <w:tc>
          <w:tcPr>
            <w:tcW w:type="dxa" w:w="175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41000000">
            <w:pPr>
              <w:spacing w:after="0" w:line="240" w:lineRule="auto"/>
              <w:ind/>
              <w:rPr>
                <w:rFonts w:ascii="Arial" w:hAnsi="Arial"/>
              </w:rPr>
            </w:pPr>
          </w:p>
        </w:tc>
        <w:tc>
          <w:tcPr>
            <w:tcW w:type="dxa" w:w="22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2000000">
            <w:pPr>
              <w:spacing w:after="0" w:line="240" w:lineRule="auto"/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18"/>
              </w:rPr>
              <w:t>3233004155/325701001</w:t>
            </w:r>
          </w:p>
        </w:tc>
      </w:tr>
      <w:tr>
        <w:trPr>
          <w:trHeight w:hRule="atLeast" w:val="575"/>
          <w:tblHeader/>
        </w:trPr>
        <w:tc>
          <w:tcPr>
            <w:tcW w:type="dxa" w:w="13484"/>
            <w:gridSpan w:val="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43000000">
            <w:pPr>
              <w:spacing w:after="0" w:line="240" w:lineRule="auto"/>
              <w:ind/>
              <w:rPr>
                <w:rFonts w:ascii="Segoe UI" w:hAnsi="Segoe UI"/>
                <w:color w:val="000000"/>
                <w:sz w:val="18"/>
              </w:rPr>
            </w:pPr>
            <w:r>
              <w:rPr>
                <w:rFonts w:ascii="Segoe UI" w:hAnsi="Segoe UI"/>
                <w:color w:val="000000"/>
                <w:sz w:val="18"/>
              </w:rPr>
              <w:t>Код</w:t>
            </w:r>
            <w:r>
              <w:rPr>
                <w:rFonts w:ascii="Segoe UI" w:hAnsi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color w:val="000000"/>
                <w:sz w:val="18"/>
              </w:rPr>
              <w:t>по</w:t>
            </w:r>
            <w:r>
              <w:rPr>
                <w:rFonts w:ascii="Segoe UI" w:hAnsi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color w:val="000000"/>
                <w:sz w:val="18"/>
              </w:rPr>
              <w:t>сводному</w:t>
            </w:r>
            <w:r>
              <w:rPr>
                <w:rFonts w:ascii="Segoe UI" w:hAnsi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color w:val="000000"/>
                <w:sz w:val="18"/>
              </w:rPr>
              <w:t>реестру</w:t>
            </w:r>
            <w:r>
              <w:rPr>
                <w:rFonts w:ascii="Segoe UI" w:hAnsi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color w:val="000000"/>
                <w:sz w:val="18"/>
              </w:rPr>
              <w:t>участников</w:t>
            </w:r>
            <w:r>
              <w:rPr>
                <w:rFonts w:ascii="Segoe UI" w:hAnsi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color w:val="000000"/>
                <w:sz w:val="18"/>
              </w:rPr>
              <w:t>бюджетного</w:t>
            </w:r>
            <w:r>
              <w:rPr>
                <w:rFonts w:ascii="Segoe UI" w:hAnsi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color w:val="000000"/>
                <w:sz w:val="18"/>
              </w:rPr>
              <w:t>процесса</w:t>
            </w:r>
            <w:r>
              <w:rPr>
                <w:rFonts w:ascii="Segoe UI" w:hAnsi="Segoe UI"/>
                <w:color w:val="000000"/>
                <w:sz w:val="18"/>
              </w:rPr>
              <w:t xml:space="preserve">, </w:t>
            </w:r>
          </w:p>
          <w:p w14:paraId="44000000">
            <w:pPr>
              <w:spacing w:after="0" w:line="240" w:lineRule="auto"/>
              <w:ind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18"/>
              </w:rPr>
              <w:t>а</w:t>
            </w:r>
            <w:r>
              <w:rPr>
                <w:rFonts w:ascii="Segoe UI" w:hAnsi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color w:val="000000"/>
                <w:sz w:val="18"/>
              </w:rPr>
              <w:t>так</w:t>
            </w:r>
            <w:r>
              <w:rPr>
                <w:rFonts w:ascii="Segoe UI" w:hAnsi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color w:val="000000"/>
                <w:sz w:val="18"/>
              </w:rPr>
              <w:t>же</w:t>
            </w:r>
            <w:r>
              <w:rPr>
                <w:rFonts w:ascii="Segoe UI" w:hAnsi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color w:val="000000"/>
                <w:sz w:val="18"/>
              </w:rPr>
              <w:t>юридических</w:t>
            </w:r>
            <w:r>
              <w:rPr>
                <w:rFonts w:ascii="Segoe UI" w:hAnsi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color w:val="000000"/>
                <w:sz w:val="18"/>
              </w:rPr>
              <w:t>лиц</w:t>
            </w:r>
            <w:r>
              <w:rPr>
                <w:rFonts w:ascii="Segoe UI" w:hAnsi="Segoe UI"/>
                <w:color w:val="000000"/>
                <w:sz w:val="18"/>
              </w:rPr>
              <w:t xml:space="preserve">, </w:t>
            </w:r>
            <w:r>
              <w:rPr>
                <w:rFonts w:ascii="Segoe UI" w:hAnsi="Segoe UI"/>
                <w:color w:val="000000"/>
                <w:sz w:val="18"/>
              </w:rPr>
              <w:t>не</w:t>
            </w:r>
            <w:r>
              <w:rPr>
                <w:rFonts w:ascii="Segoe UI" w:hAnsi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color w:val="000000"/>
                <w:sz w:val="18"/>
              </w:rPr>
              <w:t>являющихся</w:t>
            </w:r>
            <w:r>
              <w:rPr>
                <w:rFonts w:ascii="Segoe UI" w:hAnsi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color w:val="000000"/>
                <w:sz w:val="18"/>
              </w:rPr>
              <w:t>участниками</w:t>
            </w:r>
            <w:r>
              <w:rPr>
                <w:rFonts w:ascii="Segoe UI" w:hAnsi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color w:val="000000"/>
                <w:sz w:val="18"/>
              </w:rPr>
              <w:t>бюджетного</w:t>
            </w:r>
            <w:r>
              <w:rPr>
                <w:rFonts w:ascii="Segoe UI" w:hAnsi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color w:val="000000"/>
                <w:sz w:val="18"/>
              </w:rPr>
              <w:t>процесса</w:t>
            </w:r>
          </w:p>
        </w:tc>
        <w:tc>
          <w:tcPr>
            <w:tcW w:type="dxa" w:w="22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5000000">
            <w:pPr>
              <w:spacing w:after="0" w:line="240" w:lineRule="auto"/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18"/>
              </w:rPr>
              <w:t>Р</w:t>
            </w:r>
            <w:r>
              <w:rPr>
                <w:rFonts w:ascii="Segoe UI" w:hAnsi="Segoe UI"/>
                <w:color w:val="000000"/>
                <w:sz w:val="18"/>
              </w:rPr>
              <w:t>1072</w:t>
            </w:r>
          </w:p>
        </w:tc>
      </w:tr>
      <w:tr>
        <w:trPr>
          <w:trHeight w:hRule="atLeast" w:val="287"/>
          <w:tblHeader/>
        </w:trPr>
        <w:tc>
          <w:tcPr>
            <w:tcW w:type="dxa" w:w="435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46000000">
            <w:pPr>
              <w:spacing w:after="0" w:line="240" w:lineRule="auto"/>
              <w:ind/>
              <w:rPr>
                <w:rFonts w:ascii="Arial" w:hAnsi="Arial"/>
              </w:rPr>
            </w:pPr>
          </w:p>
        </w:tc>
        <w:tc>
          <w:tcPr>
            <w:tcW w:type="dxa" w:w="7378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47000000">
            <w:pPr>
              <w:spacing w:after="0" w:line="240" w:lineRule="auto"/>
              <w:ind/>
              <w:rPr>
                <w:rFonts w:ascii="Arial" w:hAnsi="Arial"/>
              </w:rPr>
            </w:pPr>
          </w:p>
        </w:tc>
        <w:tc>
          <w:tcPr>
            <w:tcW w:type="dxa" w:w="175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48000000">
            <w:pPr>
              <w:spacing w:after="0" w:line="240" w:lineRule="auto"/>
              <w:ind/>
              <w:rPr>
                <w:rFonts w:ascii="Arial" w:hAnsi="Arial"/>
              </w:rPr>
            </w:pPr>
          </w:p>
        </w:tc>
        <w:tc>
          <w:tcPr>
            <w:tcW w:type="dxa" w:w="22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49000000">
            <w:pPr>
              <w:spacing w:after="0" w:line="240" w:lineRule="auto"/>
              <w:ind/>
              <w:rPr>
                <w:rFonts w:ascii="Arial" w:hAnsi="Arial"/>
              </w:rPr>
            </w:pPr>
          </w:p>
        </w:tc>
      </w:tr>
      <w:tr>
        <w:trPr>
          <w:trHeight w:hRule="atLeast" w:val="287"/>
          <w:tblHeader/>
        </w:trPr>
        <w:tc>
          <w:tcPr>
            <w:tcW w:type="dxa" w:w="11731"/>
            <w:gridSpan w:val="2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4A000000">
            <w:pPr>
              <w:spacing w:after="0" w:line="240" w:lineRule="auto"/>
              <w:ind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18"/>
              </w:rPr>
              <w:t>Единица</w:t>
            </w:r>
            <w:r>
              <w:rPr>
                <w:rFonts w:ascii="Segoe UI" w:hAnsi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color w:val="000000"/>
                <w:sz w:val="18"/>
              </w:rPr>
              <w:t>измерения</w:t>
            </w:r>
            <w:r>
              <w:rPr>
                <w:rFonts w:ascii="Segoe UI" w:hAnsi="Segoe UI"/>
                <w:color w:val="000000"/>
                <w:sz w:val="18"/>
              </w:rPr>
              <w:t xml:space="preserve">: </w:t>
            </w:r>
            <w:r>
              <w:rPr>
                <w:rFonts w:ascii="Segoe UI" w:hAnsi="Segoe UI"/>
                <w:color w:val="000000"/>
                <w:sz w:val="18"/>
              </w:rPr>
              <w:t>руб.</w:t>
            </w:r>
          </w:p>
        </w:tc>
        <w:tc>
          <w:tcPr>
            <w:tcW w:type="dxa" w:w="175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4B000000">
            <w:pPr>
              <w:spacing w:after="0" w:line="240" w:lineRule="auto"/>
              <w:ind/>
              <w:jc w:val="right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18"/>
              </w:rPr>
              <w:t>по</w:t>
            </w:r>
            <w:r>
              <w:rPr>
                <w:rFonts w:ascii="Segoe UI" w:hAnsi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color w:val="000000"/>
                <w:sz w:val="18"/>
              </w:rPr>
              <w:t>ОКЕИ</w:t>
            </w:r>
          </w:p>
        </w:tc>
        <w:tc>
          <w:tcPr>
            <w:tcW w:type="dxa" w:w="22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C000000">
            <w:pPr>
              <w:spacing w:after="0" w:line="240" w:lineRule="auto"/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18"/>
              </w:rPr>
              <w:t>383</w:t>
            </w:r>
          </w:p>
        </w:tc>
      </w:tr>
      <w:tr>
        <w:trPr>
          <w:trHeight w:hRule="atLeast" w:val="287"/>
          <w:tblHeader/>
        </w:trPr>
        <w:tc>
          <w:tcPr>
            <w:tcW w:type="dxa" w:w="15688"/>
            <w:gridSpan w:val="4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4D000000">
            <w:pPr>
              <w:spacing w:after="0" w:line="240" w:lineRule="auto"/>
              <w:ind/>
              <w:rPr>
                <w:rFonts w:ascii="Arial" w:hAnsi="Arial"/>
              </w:rPr>
            </w:pPr>
          </w:p>
        </w:tc>
      </w:tr>
      <w:tr>
        <w:trPr>
          <w:trHeight w:hRule="atLeast" w:val="396"/>
          <w:tblHeader/>
        </w:trPr>
        <w:tc>
          <w:tcPr>
            <w:tcW w:type="dxa" w:w="15688"/>
            <w:gridSpan w:val="4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4E000000">
            <w:pPr>
              <w:spacing w:after="0" w:line="240" w:lineRule="auto"/>
              <w:ind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18"/>
              </w:rPr>
              <w:t>Наименование</w:t>
            </w:r>
            <w:r>
              <w:rPr>
                <w:rFonts w:ascii="Segoe UI" w:hAnsi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color w:val="000000"/>
                <w:sz w:val="18"/>
              </w:rPr>
              <w:t>исполнительного</w:t>
            </w:r>
            <w:r>
              <w:rPr>
                <w:rFonts w:ascii="Segoe UI" w:hAnsi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color w:val="000000"/>
                <w:sz w:val="18"/>
              </w:rPr>
              <w:t>органа</w:t>
            </w:r>
            <w:r>
              <w:rPr>
                <w:rFonts w:ascii="Segoe UI" w:hAnsi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color w:val="000000"/>
                <w:sz w:val="18"/>
              </w:rPr>
              <w:t>государственной</w:t>
            </w:r>
            <w:r>
              <w:rPr>
                <w:rFonts w:ascii="Segoe UI" w:hAnsi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color w:val="000000"/>
                <w:sz w:val="18"/>
              </w:rPr>
              <w:t>власти</w:t>
            </w:r>
            <w:r>
              <w:rPr>
                <w:rFonts w:ascii="Segoe UI" w:hAnsi="Segoe UI"/>
                <w:color w:val="000000"/>
                <w:sz w:val="18"/>
              </w:rPr>
              <w:t xml:space="preserve">, </w:t>
            </w:r>
            <w:r>
              <w:rPr>
                <w:rFonts w:ascii="Segoe UI" w:hAnsi="Segoe UI"/>
                <w:color w:val="000000"/>
                <w:sz w:val="18"/>
              </w:rPr>
              <w:t>осуществляющего</w:t>
            </w:r>
            <w:r>
              <w:rPr>
                <w:rFonts w:ascii="Segoe UI" w:hAnsi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color w:val="000000"/>
                <w:sz w:val="18"/>
              </w:rPr>
              <w:t>функции</w:t>
            </w:r>
            <w:r>
              <w:rPr>
                <w:rFonts w:ascii="Segoe UI" w:hAnsi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color w:val="000000"/>
                <w:sz w:val="18"/>
              </w:rPr>
              <w:t>и</w:t>
            </w:r>
            <w:r>
              <w:rPr>
                <w:rFonts w:ascii="Segoe UI" w:hAnsi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color w:val="000000"/>
                <w:sz w:val="18"/>
              </w:rPr>
              <w:t>полномочия</w:t>
            </w:r>
            <w:r>
              <w:rPr>
                <w:rFonts w:ascii="Segoe UI" w:hAnsi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color w:val="000000"/>
                <w:sz w:val="18"/>
              </w:rPr>
              <w:t>учредителя</w:t>
            </w:r>
            <w:r>
              <w:rPr>
                <w:rFonts w:ascii="Segoe UI" w:hAnsi="Segoe UI"/>
                <w:color w:val="000000"/>
                <w:sz w:val="18"/>
              </w:rPr>
              <w:t xml:space="preserve"> (</w:t>
            </w:r>
            <w:r>
              <w:rPr>
                <w:rFonts w:ascii="Segoe UI" w:hAnsi="Segoe UI"/>
                <w:color w:val="000000"/>
                <w:sz w:val="18"/>
              </w:rPr>
              <w:t>отраслевой</w:t>
            </w:r>
            <w:r>
              <w:rPr>
                <w:rFonts w:ascii="Segoe UI" w:hAnsi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color w:val="000000"/>
                <w:sz w:val="18"/>
              </w:rPr>
              <w:t>орган</w:t>
            </w:r>
            <w:r>
              <w:rPr>
                <w:rFonts w:ascii="Segoe UI" w:hAnsi="Segoe UI"/>
                <w:color w:val="000000"/>
                <w:sz w:val="18"/>
              </w:rPr>
              <w:t xml:space="preserve">): </w:t>
            </w:r>
            <w:r>
              <w:rPr>
                <w:rFonts w:ascii="Segoe UI" w:hAnsi="Segoe UI"/>
                <w:color w:val="000000"/>
                <w:sz w:val="18"/>
              </w:rPr>
              <w:t>департамент</w:t>
            </w:r>
            <w:r>
              <w:rPr>
                <w:rFonts w:ascii="Segoe UI" w:hAnsi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color w:val="000000"/>
                <w:sz w:val="18"/>
              </w:rPr>
              <w:t>образования</w:t>
            </w:r>
            <w:r>
              <w:rPr>
                <w:rFonts w:ascii="Segoe UI" w:hAnsi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color w:val="000000"/>
                <w:sz w:val="18"/>
              </w:rPr>
              <w:t>и</w:t>
            </w:r>
            <w:r>
              <w:rPr>
                <w:rFonts w:ascii="Segoe UI" w:hAnsi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color w:val="000000"/>
                <w:sz w:val="18"/>
              </w:rPr>
              <w:t>науки</w:t>
            </w:r>
            <w:r>
              <w:rPr>
                <w:rFonts w:ascii="Segoe UI" w:hAnsi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color w:val="000000"/>
                <w:sz w:val="18"/>
              </w:rPr>
              <w:t>Брянской</w:t>
            </w:r>
            <w:r>
              <w:rPr>
                <w:rFonts w:ascii="Segoe UI" w:hAnsi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color w:val="000000"/>
                <w:sz w:val="18"/>
              </w:rPr>
              <w:t>области</w:t>
            </w:r>
          </w:p>
        </w:tc>
      </w:tr>
      <w:tr>
        <w:trPr>
          <w:trHeight w:hRule="atLeast" w:val="444"/>
          <w:tblHeader/>
        </w:trPr>
        <w:tc>
          <w:tcPr>
            <w:tcW w:type="dxa" w:w="15688"/>
            <w:gridSpan w:val="4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4F000000">
            <w:pPr>
              <w:spacing w:after="0" w:line="240" w:lineRule="auto"/>
              <w:ind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18"/>
              </w:rPr>
              <w:t>Адрес</w:t>
            </w:r>
            <w:r>
              <w:rPr>
                <w:rFonts w:ascii="Segoe UI" w:hAnsi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color w:val="000000"/>
                <w:sz w:val="18"/>
              </w:rPr>
              <w:t>фактического</w:t>
            </w:r>
            <w:r>
              <w:rPr>
                <w:rFonts w:ascii="Segoe UI" w:hAnsi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color w:val="000000"/>
                <w:sz w:val="18"/>
              </w:rPr>
              <w:t>местонахождения</w:t>
            </w:r>
            <w:r>
              <w:rPr>
                <w:rFonts w:ascii="Segoe UI" w:hAnsi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color w:val="000000"/>
                <w:sz w:val="18"/>
              </w:rPr>
              <w:t>государственного</w:t>
            </w:r>
            <w:r>
              <w:rPr>
                <w:rFonts w:ascii="Segoe UI" w:hAnsi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color w:val="000000"/>
                <w:sz w:val="18"/>
              </w:rPr>
              <w:t>бюджетного</w:t>
            </w:r>
            <w:r>
              <w:rPr>
                <w:rFonts w:ascii="Segoe UI" w:hAnsi="Segoe UI"/>
                <w:color w:val="000000"/>
                <w:sz w:val="18"/>
              </w:rPr>
              <w:t xml:space="preserve"> (</w:t>
            </w:r>
            <w:r>
              <w:rPr>
                <w:rFonts w:ascii="Segoe UI" w:hAnsi="Segoe UI"/>
                <w:color w:val="000000"/>
                <w:sz w:val="18"/>
              </w:rPr>
              <w:t>автоно</w:t>
            </w:r>
            <w:r>
              <w:rPr>
                <w:rFonts w:ascii="Segoe UI" w:hAnsi="Segoe UI"/>
                <w:color w:val="000000"/>
                <w:sz w:val="18"/>
              </w:rPr>
              <w:t>много</w:t>
            </w:r>
            <w:r>
              <w:rPr>
                <w:rFonts w:ascii="Segoe UI" w:hAnsi="Segoe UI"/>
                <w:color w:val="000000"/>
                <w:sz w:val="18"/>
              </w:rPr>
              <w:t xml:space="preserve">) </w:t>
            </w:r>
            <w:r>
              <w:rPr>
                <w:rFonts w:ascii="Segoe UI" w:hAnsi="Segoe UI"/>
                <w:color w:val="000000"/>
                <w:sz w:val="18"/>
              </w:rPr>
              <w:t>учреждения</w:t>
            </w:r>
            <w:r>
              <w:rPr>
                <w:rFonts w:ascii="Segoe UI" w:hAnsi="Segoe UI"/>
                <w:color w:val="000000"/>
                <w:sz w:val="18"/>
              </w:rPr>
              <w:t xml:space="preserve"> (</w:t>
            </w:r>
            <w:r>
              <w:rPr>
                <w:rFonts w:ascii="Segoe UI" w:hAnsi="Segoe UI"/>
                <w:color w:val="000000"/>
                <w:sz w:val="18"/>
              </w:rPr>
              <w:t>подразделения</w:t>
            </w:r>
            <w:r>
              <w:rPr>
                <w:rFonts w:ascii="Segoe UI" w:hAnsi="Segoe UI"/>
                <w:color w:val="000000"/>
                <w:sz w:val="18"/>
              </w:rPr>
              <w:t xml:space="preserve">): 241022, </w:t>
            </w:r>
            <w:r>
              <w:rPr>
                <w:rFonts w:ascii="Segoe UI" w:hAnsi="Segoe UI"/>
                <w:color w:val="000000"/>
                <w:sz w:val="18"/>
              </w:rPr>
              <w:t>г</w:t>
            </w:r>
            <w:r>
              <w:rPr>
                <w:rFonts w:ascii="Segoe UI" w:hAnsi="Segoe UI"/>
                <w:color w:val="000000"/>
                <w:sz w:val="18"/>
              </w:rPr>
              <w:t xml:space="preserve">. </w:t>
            </w:r>
            <w:r>
              <w:rPr>
                <w:rFonts w:ascii="Segoe UI" w:hAnsi="Segoe UI"/>
                <w:color w:val="000000"/>
                <w:sz w:val="18"/>
              </w:rPr>
              <w:t>Брянск</w:t>
            </w:r>
            <w:r>
              <w:rPr>
                <w:rFonts w:ascii="Segoe UI" w:hAnsi="Segoe UI"/>
                <w:color w:val="000000"/>
                <w:sz w:val="18"/>
              </w:rPr>
              <w:t xml:space="preserve">, </w:t>
            </w:r>
            <w:r>
              <w:rPr>
                <w:rFonts w:ascii="Segoe UI" w:hAnsi="Segoe UI"/>
                <w:color w:val="000000"/>
                <w:sz w:val="18"/>
              </w:rPr>
              <w:t>ул</w:t>
            </w:r>
            <w:r>
              <w:rPr>
                <w:rFonts w:ascii="Segoe UI" w:hAnsi="Segoe UI"/>
                <w:color w:val="000000"/>
                <w:sz w:val="18"/>
              </w:rPr>
              <w:t xml:space="preserve">. </w:t>
            </w:r>
            <w:r>
              <w:rPr>
                <w:rFonts w:ascii="Segoe UI" w:hAnsi="Segoe UI"/>
                <w:color w:val="000000"/>
                <w:sz w:val="18"/>
              </w:rPr>
              <w:t>Академика</w:t>
            </w:r>
            <w:r>
              <w:rPr>
                <w:rFonts w:ascii="Segoe UI" w:hAnsi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/>
                <w:color w:val="000000"/>
                <w:sz w:val="18"/>
              </w:rPr>
              <w:t>Королева</w:t>
            </w:r>
            <w:r>
              <w:rPr>
                <w:rFonts w:ascii="Segoe UI" w:hAnsi="Segoe UI"/>
                <w:color w:val="000000"/>
                <w:sz w:val="18"/>
              </w:rPr>
              <w:t xml:space="preserve">, </w:t>
            </w:r>
            <w:r>
              <w:rPr>
                <w:rFonts w:ascii="Segoe UI" w:hAnsi="Segoe UI"/>
                <w:color w:val="000000"/>
                <w:sz w:val="18"/>
              </w:rPr>
              <w:t>д</w:t>
            </w:r>
            <w:r>
              <w:rPr>
                <w:rFonts w:ascii="Segoe UI" w:hAnsi="Segoe UI"/>
                <w:color w:val="000000"/>
                <w:sz w:val="18"/>
              </w:rPr>
              <w:t>. 7</w:t>
            </w:r>
          </w:p>
        </w:tc>
      </w:tr>
    </w:tbl>
    <w:p w14:paraId="50000000">
      <w:pPr>
        <w:rPr>
          <w:rFonts w:ascii="Arial" w:hAnsi="Arial"/>
        </w:rPr>
      </w:pPr>
    </w:p>
    <w:p w14:paraId="51000000">
      <w:pPr>
        <w:rPr>
          <w:rFonts w:ascii="Arial" w:hAnsi="Arial"/>
        </w:rPr>
      </w:pPr>
      <w:r>
        <w:rPr>
          <w:rFonts w:ascii="Arial" w:hAnsi="Arial"/>
          <w:color w:val="FFFFFF"/>
          <w:sz w:val="20"/>
        </w:rPr>
        <w:t xml:space="preserve"> </w:t>
      </w:r>
    </w:p>
    <w:p w14:paraId="52000000">
      <w:pPr>
        <w:rPr>
          <w:rFonts w:ascii="Arial" w:hAnsi="Arial"/>
        </w:rPr>
      </w:pPr>
      <w:r>
        <w:rPr>
          <w:rFonts w:ascii="Calibri" w:hAnsi="Calibri"/>
        </w:rPr>
        <w:drawing>
          <wp:inline>
            <wp:extent cx="2630678" cy="752602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2630678" cy="752602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53000000">
      <w:pPr>
        <w:rPr>
          <w:rFonts w:ascii="Arial" w:hAnsi="Arial"/>
        </w:rPr>
      </w:pPr>
    </w:p>
    <w:p w14:paraId="54000000">
      <w:pPr>
        <w:rPr>
          <w:rFonts w:ascii="Arial" w:hAnsi="Arial"/>
        </w:rPr>
      </w:pPr>
      <w:r>
        <w:rPr>
          <w:rFonts w:ascii="Arial" w:hAnsi="Arial"/>
          <w:color w:val="FFFFFF"/>
          <w:sz w:val="20"/>
        </w:rPr>
        <w:t xml:space="preserve"> </w:t>
      </w:r>
    </w:p>
    <w:p w14:paraId="55000000">
      <w:pPr>
        <w:rPr>
          <w:rFonts w:ascii="Arial" w:hAnsi="Arial"/>
          <w:sz w:val="8"/>
        </w:rPr>
      </w:pPr>
      <w:r>
        <w:rPr>
          <w:rFonts w:ascii="Calibri" w:hAnsi="Calibri"/>
        </w:rPr>
        <w:drawing>
          <wp:inline>
            <wp:extent cx="2630678" cy="752602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2630678" cy="752602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Arial" w:hAnsi="Arial"/>
          <w:sz w:val="8"/>
        </w:rPr>
        <w:br/>
      </w:r>
    </w:p>
    <w:p w14:paraId="56000000">
      <w:pPr>
        <w:rPr>
          <w:rFonts w:ascii="Arial" w:hAnsi="Arial"/>
          <w:sz w:val="8"/>
        </w:rPr>
      </w:pPr>
      <w:r>
        <w:rPr>
          <w:rFonts w:ascii="Arial" w:hAnsi="Arial"/>
          <w:color w:val="FFFFFF"/>
          <w:sz w:val="20"/>
        </w:rPr>
        <w:t xml:space="preserve"> </w:t>
      </w:r>
    </w:p>
    <w:p w14:paraId="57000000">
      <w:pPr>
        <w:rPr>
          <w:rFonts w:ascii="Arial" w:hAnsi="Arial"/>
          <w:sz w:val="8"/>
        </w:rPr>
      </w:pPr>
      <w:r>
        <w:rPr>
          <w:rFonts w:ascii="Calibri" w:hAnsi="Calibri"/>
        </w:rPr>
        <w:drawing>
          <wp:inline>
            <wp:extent cx="2630678" cy="752602"/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2630678" cy="752602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Arial" w:hAnsi="Arial"/>
          <w:sz w:val="8"/>
        </w:rPr>
        <w:br/>
      </w:r>
    </w:p>
    <w:p w14:paraId="58000000">
      <w:pPr>
        <w:pageBreakBefore w:val="1"/>
        <w:ind/>
        <w:rPr>
          <w:rFonts w:ascii="Arial" w:hAnsi="Arial"/>
          <w:sz w:val="8"/>
        </w:rPr>
      </w:pPr>
    </w:p>
    <w:p w14:paraId="59000000">
      <w:pPr>
        <w:rPr>
          <w:rFonts w:ascii="Arial" w:hAnsi="Arial"/>
          <w:sz w:val="8"/>
        </w:rPr>
      </w:pPr>
    </w:p>
    <w:tbl>
      <w:tblPr>
        <w:tblStyle w:val="Style_1"/>
        <w:tblLayout w:type="fixed"/>
        <w:tblCellMar>
          <w:top w:type="dxa" w:w="0"/>
          <w:bottom w:type="dxa" w:w="0"/>
        </w:tblCellMar>
      </w:tblPr>
      <w:tblGrid>
        <w:gridCol w:w="3780"/>
        <w:gridCol w:w="1004"/>
        <w:gridCol w:w="2518"/>
        <w:gridCol w:w="1636"/>
        <w:gridCol w:w="1799"/>
        <w:gridCol w:w="1813"/>
        <w:gridCol w:w="1755"/>
        <w:gridCol w:w="1337"/>
      </w:tblGrid>
      <w:tr>
        <w:trPr>
          <w:trHeight w:hRule="atLeast" w:val="332"/>
        </w:trPr>
        <w:tc>
          <w:tcPr>
            <w:tcW w:type="dxa" w:w="15642"/>
            <w:gridSpan w:val="8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A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Раздел</w:t>
            </w: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 1. </w:t>
            </w:r>
            <w:r>
              <w:rPr>
                <w:rFonts w:ascii="Segoe UI" w:hAnsi="Segoe UI"/>
                <w:b w:val="1"/>
                <w:color w:val="000000"/>
                <w:sz w:val="20"/>
              </w:rPr>
              <w:t>Поступления</w:t>
            </w: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</w:rPr>
              <w:t>и</w:t>
            </w: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</w:rPr>
              <w:t>выплаты</w:t>
            </w:r>
          </w:p>
        </w:tc>
      </w:tr>
      <w:tr>
        <w:trPr>
          <w:trHeight w:hRule="atLeast" w:val="287"/>
        </w:trPr>
        <w:tc>
          <w:tcPr>
            <w:tcW w:type="dxa" w:w="15642"/>
            <w:gridSpan w:val="8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B00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115"/>
        </w:trPr>
        <w:tc>
          <w:tcPr>
            <w:tcW w:type="dxa" w:w="15642"/>
            <w:gridSpan w:val="8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C00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430"/>
        </w:trPr>
        <w:tc>
          <w:tcPr>
            <w:tcW w:type="dxa" w:w="378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D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показателя</w:t>
            </w:r>
          </w:p>
        </w:tc>
        <w:tc>
          <w:tcPr>
            <w:tcW w:type="dxa" w:w="100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E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строки</w:t>
            </w:r>
          </w:p>
        </w:tc>
        <w:tc>
          <w:tcPr>
            <w:tcW w:type="dxa" w:w="251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F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по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бюджетной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классификации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РФ</w:t>
            </w:r>
          </w:p>
        </w:tc>
        <w:tc>
          <w:tcPr>
            <w:tcW w:type="dxa" w:w="163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0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Аналитический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6704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1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Сумма</w:t>
            </w:r>
          </w:p>
        </w:tc>
      </w:tr>
      <w:tr>
        <w:trPr>
          <w:trHeight w:hRule="atLeast" w:val="1842"/>
        </w:trPr>
        <w:tc>
          <w:tcPr>
            <w:tcW w:type="dxa" w:w="378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00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251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63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2000000">
            <w:pPr>
              <w:spacing w:after="0" w:line="240" w:lineRule="auto"/>
              <w:ind/>
              <w:jc w:val="center"/>
              <w:rPr>
                <w:rFonts w:ascii="Segoe UI" w:hAnsi="Segoe UI"/>
                <w:color w:val="000000"/>
                <w:sz w:val="20"/>
              </w:rPr>
            </w:pPr>
            <w:r>
              <w:rPr>
                <w:rFonts w:ascii="Segoe UI" w:hAnsi="Segoe UI"/>
                <w:color w:val="000000"/>
                <w:sz w:val="20"/>
              </w:rPr>
              <w:t>На</w:t>
            </w:r>
            <w:r>
              <w:rPr>
                <w:rFonts w:ascii="Segoe UI" w:hAnsi="Segoe UI"/>
                <w:color w:val="000000"/>
                <w:sz w:val="20"/>
              </w:rPr>
              <w:t xml:space="preserve"> 2022 </w:t>
            </w:r>
            <w:r>
              <w:rPr>
                <w:rFonts w:ascii="Segoe UI" w:hAnsi="Segoe UI"/>
                <w:color w:val="000000"/>
                <w:sz w:val="20"/>
              </w:rPr>
              <w:t>г</w:t>
            </w:r>
            <w:r>
              <w:rPr>
                <w:rFonts w:ascii="Segoe UI" w:hAnsi="Segoe UI"/>
                <w:color w:val="000000"/>
                <w:sz w:val="20"/>
              </w:rPr>
              <w:t xml:space="preserve">. </w:t>
            </w:r>
          </w:p>
          <w:p w14:paraId="63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текущий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финансовый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год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4000000">
            <w:pPr>
              <w:spacing w:after="0" w:line="240" w:lineRule="auto"/>
              <w:ind/>
              <w:jc w:val="center"/>
              <w:rPr>
                <w:rFonts w:ascii="Segoe UI" w:hAnsi="Segoe UI"/>
                <w:color w:val="000000"/>
                <w:sz w:val="20"/>
              </w:rPr>
            </w:pPr>
            <w:r>
              <w:rPr>
                <w:rFonts w:ascii="Segoe UI" w:hAnsi="Segoe UI"/>
                <w:color w:val="000000"/>
                <w:sz w:val="20"/>
              </w:rPr>
              <w:t>На</w:t>
            </w:r>
            <w:r>
              <w:rPr>
                <w:rFonts w:ascii="Segoe UI" w:hAnsi="Segoe UI"/>
                <w:color w:val="000000"/>
                <w:sz w:val="20"/>
              </w:rPr>
              <w:t xml:space="preserve"> 2023 </w:t>
            </w:r>
            <w:r>
              <w:rPr>
                <w:rFonts w:ascii="Segoe UI" w:hAnsi="Segoe UI"/>
                <w:color w:val="000000"/>
                <w:sz w:val="20"/>
              </w:rPr>
              <w:t>г</w:t>
            </w:r>
            <w:r>
              <w:rPr>
                <w:rFonts w:ascii="Segoe UI" w:hAnsi="Segoe UI"/>
                <w:color w:val="000000"/>
                <w:sz w:val="20"/>
              </w:rPr>
              <w:t xml:space="preserve">. </w:t>
            </w:r>
          </w:p>
          <w:p w14:paraId="65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первый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плановый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период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6000000">
            <w:pPr>
              <w:spacing w:after="0" w:line="240" w:lineRule="auto"/>
              <w:ind/>
              <w:jc w:val="center"/>
              <w:rPr>
                <w:rFonts w:ascii="Segoe UI" w:hAnsi="Segoe UI"/>
                <w:color w:val="000000"/>
                <w:sz w:val="20"/>
              </w:rPr>
            </w:pPr>
            <w:r>
              <w:rPr>
                <w:rFonts w:ascii="Segoe UI" w:hAnsi="Segoe UI"/>
                <w:color w:val="000000"/>
                <w:sz w:val="20"/>
              </w:rPr>
              <w:t>На</w:t>
            </w:r>
            <w:r>
              <w:rPr>
                <w:rFonts w:ascii="Segoe UI" w:hAnsi="Segoe UI"/>
                <w:color w:val="000000"/>
                <w:sz w:val="20"/>
              </w:rPr>
              <w:t xml:space="preserve"> 2024 </w:t>
            </w:r>
            <w:r>
              <w:rPr>
                <w:rFonts w:ascii="Segoe UI" w:hAnsi="Segoe UI"/>
                <w:color w:val="000000"/>
                <w:sz w:val="20"/>
              </w:rPr>
              <w:t>г.</w:t>
            </w:r>
          </w:p>
          <w:p w14:paraId="67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второй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плановый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период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8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За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пределами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планового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периода</w:t>
            </w:r>
          </w:p>
        </w:tc>
      </w:tr>
      <w:tr>
        <w:trPr>
          <w:trHeight w:hRule="atLeast" w:val="354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9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A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B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C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D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E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F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7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0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8</w:t>
            </w: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100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Остаток</w:t>
            </w: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средств</w:t>
            </w: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на</w:t>
            </w: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начало</w:t>
            </w: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текущего</w:t>
            </w: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финансового</w:t>
            </w: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года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2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0001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3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х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4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5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912 574,15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6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7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8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900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Остаток</w:t>
            </w: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средств</w:t>
            </w: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на</w:t>
            </w: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конец</w:t>
            </w: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текущего</w:t>
            </w: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финансового</w:t>
            </w: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года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A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0002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B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х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C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D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2 160 762,68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E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F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0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100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Доходы</w:t>
            </w: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всего</w:t>
            </w: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: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2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1000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3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4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5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346 557 196,65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6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228 846 496,00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7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228 846 496,00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8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900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доходы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от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собственности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всего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A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1100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B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120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C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D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1 200 000,00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E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F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0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100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доходы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от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оказания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услуг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работ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компенсации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затрат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учреждений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всего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2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1200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3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130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4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5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245 053 944,11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6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174 228 675,00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7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174 228 675,00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8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900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доходы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от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поступления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субсидии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на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финансовое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обеспечение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выполнения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/>
                <w:color w:val="000000"/>
                <w:sz w:val="20"/>
              </w:rPr>
              <w:t>муниципального</w:t>
            </w:r>
            <w:r>
              <w:rPr>
                <w:rFonts w:ascii="Segoe UI" w:hAnsi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/>
                <w:color w:val="000000"/>
                <w:sz w:val="20"/>
              </w:rPr>
              <w:t>задания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за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счет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средств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бюджета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публично-</w:t>
            </w:r>
            <w:r>
              <w:rPr>
                <w:rFonts w:ascii="Segoe UI" w:hAnsi="Segoe UI"/>
                <w:color w:val="000000"/>
                <w:sz w:val="20"/>
              </w:rPr>
              <w:t>правового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</w:rPr>
              <w:t>создавшего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учреждение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A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1210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B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130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C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D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235 753 944,11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E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166 928 675,00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F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166 928 675,00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0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100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доходы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от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оказания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услуг</w:t>
            </w:r>
            <w:r>
              <w:rPr>
                <w:rFonts w:ascii="Segoe UI" w:hAnsi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</w:rPr>
              <w:t>выполнения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работ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за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плату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сверх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установленного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/>
                <w:color w:val="000000"/>
                <w:sz w:val="20"/>
              </w:rPr>
              <w:t>муниципального</w:t>
            </w:r>
            <w:r>
              <w:rPr>
                <w:rFonts w:ascii="Segoe UI" w:hAnsi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/>
                <w:color w:val="000000"/>
                <w:sz w:val="20"/>
              </w:rPr>
              <w:t>задания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2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1220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3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130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4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5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6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7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8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900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доходы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от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оказания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платных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услуг</w:t>
            </w:r>
            <w:r>
              <w:rPr>
                <w:rFonts w:ascii="Segoe UI" w:hAnsi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</w:rPr>
              <w:t>выполнения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работ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A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1230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B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130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C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D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9 300 000,00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E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7 300 000,00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F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7 300 000,00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0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100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доходы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от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штрафов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пеней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иных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сумм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принудительного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изъятия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всего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2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1300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3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140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4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5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6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7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8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900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безвозмездные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денежные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поступления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всего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A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1400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B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150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C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D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100 136 252,54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E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54 500 821,00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F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54 500 821,00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0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100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целевые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субсидии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2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1410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3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150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4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5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99 436 252,54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6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53 800 821,00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7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53 800 821,00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8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900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субсидии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на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осуществление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капитальных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вложений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A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1420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B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150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C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D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E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F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0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100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прочие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безвозмездные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поступления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2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1430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3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150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4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5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700 000,00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6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700 000,00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7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700 000,00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8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900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прочие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доходы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всего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A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1500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B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180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C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D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E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F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0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100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д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оходы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от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операций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с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активами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всего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2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1900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3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170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4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5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6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7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8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900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прочие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поступления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всего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 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A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1980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B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х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C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D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167 000,00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E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117 000,00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F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117 000,00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0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100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увеличение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остатков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денежных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средств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за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счет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возврата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дебиторской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задолженности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прошлых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лет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2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1981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3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510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4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5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6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7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8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900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уве</w:t>
            </w:r>
            <w:r>
              <w:rPr>
                <w:rFonts w:ascii="Segoe UI" w:hAnsi="Segoe UI"/>
                <w:color w:val="000000"/>
                <w:sz w:val="20"/>
              </w:rPr>
              <w:t>личение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стоимости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основных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средств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A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1982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B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410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C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D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80 000,00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E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80 000,00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F00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80 000,00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0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101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увеличение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стоимости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материальных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запасов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2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1983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3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440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4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5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50 000,00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6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7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8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901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Уменьшение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стоимости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непроизведенных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активов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A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1984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B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430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C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D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37 000,00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E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37 000,00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F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37 000,00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0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101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Расходы</w:t>
            </w: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всего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2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2000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3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х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4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5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344 909 008,12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6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228 446 496,00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7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228 446 496,00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8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901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на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выплаты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персоналу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всего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A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2100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B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х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C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D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161 119 609,84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E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137 607 850,00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F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137 607 850,00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0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101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оплата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труда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2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2110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3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111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4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5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121 578 618,09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6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98 300 000,00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7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98 300 000,00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8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901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прочие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выплаты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персоналу</w:t>
            </w:r>
            <w:r>
              <w:rPr>
                <w:rFonts w:ascii="Segoe UI" w:hAnsi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</w:rPr>
              <w:t>в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том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числе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компенсацио</w:t>
            </w:r>
            <w:r>
              <w:rPr>
                <w:rFonts w:ascii="Segoe UI" w:hAnsi="Segoe UI"/>
                <w:color w:val="000000"/>
                <w:sz w:val="20"/>
              </w:rPr>
              <w:t>нного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характера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A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2120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B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112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C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D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82 361,68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E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100 000,00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F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100 000,00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0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101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иные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выплаты</w:t>
            </w:r>
            <w:r>
              <w:rPr>
                <w:rFonts w:ascii="Segoe UI" w:hAnsi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</w:rPr>
              <w:t>за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исключением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фонда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оплаты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труда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учреждения</w:t>
            </w:r>
            <w:r>
              <w:rPr>
                <w:rFonts w:ascii="Segoe UI" w:hAnsi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</w:rPr>
              <w:t>для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выполнения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отдельных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полномочий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2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2130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3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113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4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5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3 295 934,40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6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9 711 250,00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7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9 711 250,00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8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901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взносы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по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обязательному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социальному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страхованию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на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выплаты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по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оплате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труда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работников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иные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выплаты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работникам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учреждений</w:t>
            </w:r>
            <w:r>
              <w:rPr>
                <w:rFonts w:ascii="Segoe UI" w:hAnsi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</w:rPr>
              <w:t>всего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A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2140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B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119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C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D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36 162 695,67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E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29 496 600,00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F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29 496 600,00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0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101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социальные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и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иные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выплаты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населению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всего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2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2200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3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300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4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5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35 839 774,26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6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35 889 571,00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7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35 889 571,00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8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901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социальные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выплаты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гра</w:t>
            </w:r>
            <w:r>
              <w:rPr>
                <w:rFonts w:ascii="Segoe UI" w:hAnsi="Segoe UI"/>
                <w:color w:val="000000"/>
                <w:sz w:val="20"/>
              </w:rPr>
              <w:t>жданам</w:t>
            </w:r>
            <w:r>
              <w:rPr>
                <w:rFonts w:ascii="Segoe UI" w:hAnsi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</w:rPr>
              <w:t>кроме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публичных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нормативных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социальных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выплат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A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2210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B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320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C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D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11 013 203,26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E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11 300 000,00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F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11 300 000,00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0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101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пособия</w:t>
            </w:r>
            <w:r>
              <w:rPr>
                <w:rFonts w:ascii="Segoe UI" w:hAnsi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</w:rPr>
              <w:t>компенсации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иные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социальные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выплаты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гражданам</w:t>
            </w:r>
            <w:r>
              <w:rPr>
                <w:rFonts w:ascii="Segoe UI" w:hAnsi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</w:rPr>
              <w:t>кроме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публичных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нормативных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обязательств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2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2211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3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321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4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5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11 013 203,26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6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11 300 000,00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7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11 300 000,00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8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901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Субсидии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гражданам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на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приобретение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жилья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A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2212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B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322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C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D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E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F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0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101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Приобретение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товаров</w:t>
            </w:r>
            <w:r>
              <w:rPr>
                <w:rFonts w:ascii="Segoe UI" w:hAnsi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</w:rPr>
              <w:t>работ</w:t>
            </w:r>
            <w:r>
              <w:rPr>
                <w:rFonts w:ascii="Segoe UI" w:hAnsi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</w:rPr>
              <w:t>услуг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в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пользу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граждан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в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целях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их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социального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обеспечения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2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2213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3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323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4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5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6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7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8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901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выплаты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стипендий</w:t>
            </w:r>
            <w:r>
              <w:rPr>
                <w:rFonts w:ascii="Segoe UI" w:hAnsi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</w:rPr>
              <w:t>осуществление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иных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расхо</w:t>
            </w:r>
            <w:r>
              <w:rPr>
                <w:rFonts w:ascii="Segoe UI" w:hAnsi="Segoe UI"/>
                <w:color w:val="000000"/>
                <w:sz w:val="20"/>
              </w:rPr>
              <w:t>дов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на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социальную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поддержку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обучающихся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за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счет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средств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стипендиального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фонда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A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2220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B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340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C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D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24 826 571,00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E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24 589 571,00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F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24 589 571,00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0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101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на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премирование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физических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лиц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за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достижения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в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области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культуры</w:t>
            </w:r>
            <w:r>
              <w:rPr>
                <w:rFonts w:ascii="Segoe UI" w:hAnsi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</w:rPr>
              <w:t>искусства</w:t>
            </w:r>
            <w:r>
              <w:rPr>
                <w:rFonts w:ascii="Segoe UI" w:hAnsi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</w:rPr>
              <w:t>науки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техники</w:t>
            </w:r>
            <w:r>
              <w:rPr>
                <w:rFonts w:ascii="Segoe UI" w:hAnsi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</w:rPr>
              <w:t>а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также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на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предос</w:t>
            </w:r>
            <w:r>
              <w:rPr>
                <w:rFonts w:ascii="Segoe UI" w:hAnsi="Segoe UI"/>
                <w:color w:val="000000"/>
                <w:sz w:val="20"/>
              </w:rPr>
              <w:t>тавление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грантов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целью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поддержки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проектов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в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области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науки</w:t>
            </w:r>
            <w:r>
              <w:rPr>
                <w:rFonts w:ascii="Segoe UI" w:hAnsi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</w:rPr>
              <w:t>культуры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искусства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2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2230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3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350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4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5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6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7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8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901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иные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выплаты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населению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A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2240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B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360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C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D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E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F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0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101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уплата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налогов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сборов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и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иных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платежей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всего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2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2300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3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850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4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5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7 504 432,00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6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100 000,00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7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100 000,00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8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901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налог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на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имущество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организаций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земельный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налог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A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2310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B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851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C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D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7 368 110,00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E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F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0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101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иные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налоги</w:t>
            </w:r>
            <w:r>
              <w:rPr>
                <w:rFonts w:ascii="Segoe UI" w:hAnsi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/>
                <w:color w:val="000000"/>
                <w:sz w:val="20"/>
              </w:rPr>
              <w:t>включаемые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в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состав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расходов</w:t>
            </w:r>
            <w:r>
              <w:rPr>
                <w:rFonts w:ascii="Segoe UI" w:hAnsi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/>
                <w:color w:val="000000"/>
                <w:sz w:val="20"/>
              </w:rPr>
              <w:t>в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бюджеты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бюджетной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системы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Российской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Федерации</w:t>
            </w:r>
            <w:r>
              <w:rPr>
                <w:rFonts w:ascii="Segoe UI" w:hAnsi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</w:rPr>
              <w:t>а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также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государственная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пошлина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2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2320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3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852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4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5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11 322,00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6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50 000,00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7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50 000,00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8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901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уплата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штрафов</w:t>
            </w:r>
            <w:r>
              <w:rPr>
                <w:rFonts w:ascii="Segoe UI" w:hAnsi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/>
                <w:color w:val="000000"/>
                <w:sz w:val="20"/>
              </w:rPr>
              <w:t>в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том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числе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административных</w:t>
            </w:r>
            <w:r>
              <w:rPr>
                <w:rFonts w:ascii="Segoe UI" w:hAnsi="Segoe UI"/>
                <w:color w:val="000000"/>
                <w:sz w:val="20"/>
              </w:rPr>
              <w:t xml:space="preserve">), </w:t>
            </w:r>
            <w:r>
              <w:rPr>
                <w:rFonts w:ascii="Segoe UI" w:hAnsi="Segoe UI"/>
                <w:color w:val="000000"/>
                <w:sz w:val="20"/>
              </w:rPr>
              <w:t>пеней</w:t>
            </w:r>
            <w:r>
              <w:rPr>
                <w:rFonts w:ascii="Segoe UI" w:hAnsi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</w:rPr>
              <w:t>иных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платежей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A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2330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B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853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C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D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125 000,00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E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50 000,00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F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50 000,00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0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101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безвозмездные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перечисления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организациям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и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физическим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лицам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всего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2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2400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3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х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4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5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6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7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8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901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гранты</w:t>
            </w:r>
            <w:r>
              <w:rPr>
                <w:rFonts w:ascii="Segoe UI" w:hAnsi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</w:rPr>
              <w:t>предоставляемые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другим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организациям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физическим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лицам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A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2410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B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810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C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D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E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F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0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101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взносы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в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международные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организации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2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2420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3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862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4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5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6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7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8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901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платежи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в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целях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обеспечения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реализации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соглашений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правительствами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иностранных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государств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международными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организациями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A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2430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B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863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C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D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E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F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0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101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прочие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выплаты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 (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кроме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выплат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на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закупку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товаров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работ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услуг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)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2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2500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3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х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4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5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6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20 000,00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7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20 000,00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8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901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исполнение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судебных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актов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Российской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Федерации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мировых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соглашений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по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возмещению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вреда</w:t>
            </w:r>
            <w:r>
              <w:rPr>
                <w:rFonts w:ascii="Segoe UI" w:hAnsi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</w:rPr>
              <w:t>причиненного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в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результате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деятельности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учреждения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A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2520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B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831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C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D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E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20 000,00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F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20 000,00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0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101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расходы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на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закупку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товаров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работ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услуг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всего</w:t>
            </w: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 xml:space="preserve"> 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2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2600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3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х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4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5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140 445 192,02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6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54 829 075,00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7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FFE4C4" w:val="clear"/>
              </w:rPr>
              <w:t>54 829 075,00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8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901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закупку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научно-</w:t>
            </w:r>
            <w:r>
              <w:rPr>
                <w:rFonts w:ascii="Segoe UI" w:hAnsi="Segoe UI"/>
                <w:color w:val="000000"/>
                <w:sz w:val="20"/>
              </w:rPr>
              <w:t>исследовательских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опытно-</w:t>
            </w:r>
            <w:r>
              <w:rPr>
                <w:rFonts w:ascii="Segoe UI" w:hAnsi="Segoe UI"/>
                <w:color w:val="000000"/>
                <w:sz w:val="20"/>
              </w:rPr>
              <w:t>конструкторских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работ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A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2610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B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241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C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D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E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F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0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101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закупку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товаров</w:t>
            </w:r>
            <w:r>
              <w:rPr>
                <w:rFonts w:ascii="Segoe UI" w:hAnsi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</w:rPr>
              <w:t>работ</w:t>
            </w:r>
            <w:r>
              <w:rPr>
                <w:rFonts w:ascii="Segoe UI" w:hAnsi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</w:rPr>
              <w:t>у</w:t>
            </w:r>
            <w:r>
              <w:rPr>
                <w:rFonts w:ascii="Segoe UI" w:hAnsi="Segoe UI"/>
                <w:color w:val="000000"/>
                <w:sz w:val="20"/>
              </w:rPr>
              <w:t>слуг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в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сфере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информационно-</w:t>
            </w:r>
            <w:r>
              <w:rPr>
                <w:rFonts w:ascii="Segoe UI" w:hAnsi="Segoe UI"/>
                <w:color w:val="000000"/>
                <w:sz w:val="20"/>
              </w:rPr>
              <w:t>коммуникационных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технологий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2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2620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3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242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4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5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6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7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8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901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закупку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товаров</w:t>
            </w:r>
            <w:r>
              <w:rPr>
                <w:rFonts w:ascii="Segoe UI" w:hAnsi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</w:rPr>
              <w:t>работ</w:t>
            </w:r>
            <w:r>
              <w:rPr>
                <w:rFonts w:ascii="Segoe UI" w:hAnsi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</w:rPr>
              <w:t>услуг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в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целях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капитального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ремонта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муниципального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имущества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A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2630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B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243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C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D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26 867 839,00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E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F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0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101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прочую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закупку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товаров</w:t>
            </w:r>
            <w:r>
              <w:rPr>
                <w:rFonts w:ascii="Segoe UI" w:hAnsi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</w:rPr>
              <w:t>работ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услуг</w:t>
            </w:r>
            <w:r>
              <w:rPr>
                <w:rFonts w:ascii="Segoe UI" w:hAnsi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</w:rPr>
              <w:t>всего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2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2640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3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244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4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5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85 752 500,90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6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41 500 400,00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7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41 500 400,00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8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901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Закупка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товаров</w:t>
            </w:r>
            <w:r>
              <w:rPr>
                <w:rFonts w:ascii="Segoe UI" w:hAnsi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</w:rPr>
              <w:t>работ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услуг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для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обеспечения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/>
                <w:color w:val="000000"/>
                <w:sz w:val="20"/>
              </w:rPr>
              <w:t>муниципальных</w:t>
            </w:r>
            <w:r>
              <w:rPr>
                <w:rFonts w:ascii="Segoe UI" w:hAnsi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/>
                <w:color w:val="000000"/>
                <w:sz w:val="20"/>
              </w:rPr>
              <w:t>нужд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в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области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геодезии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картографии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вне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рамок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оборонного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заказа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A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2641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B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245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C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D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E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F01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0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102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Закупка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энергетич</w:t>
            </w:r>
            <w:r>
              <w:rPr>
                <w:rFonts w:ascii="Segoe UI" w:hAnsi="Segoe UI"/>
                <w:color w:val="000000"/>
                <w:sz w:val="20"/>
              </w:rPr>
              <w:t>еских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ресурсов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2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2660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3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247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4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5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27 824 852,12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6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13 328 675,00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7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13 328 675,00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8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902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капитальные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вложения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в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объекты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/>
                <w:color w:val="000000"/>
                <w:sz w:val="20"/>
              </w:rPr>
              <w:t>муниципальной</w:t>
            </w:r>
            <w:r>
              <w:rPr>
                <w:rFonts w:ascii="Segoe UI" w:hAnsi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/>
                <w:color w:val="000000"/>
                <w:sz w:val="20"/>
              </w:rPr>
              <w:t>собственности</w:t>
            </w:r>
            <w:r>
              <w:rPr>
                <w:rFonts w:ascii="Segoe UI" w:hAnsi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</w:rPr>
              <w:t>всего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A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2700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B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400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C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D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E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F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0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102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приобретение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объектов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недвижимого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имущества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государственными</w:t>
            </w:r>
            <w:r>
              <w:rPr>
                <w:rFonts w:ascii="Segoe UI" w:hAnsi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/>
                <w:color w:val="000000"/>
                <w:sz w:val="20"/>
              </w:rPr>
              <w:t>муниципальным</w:t>
            </w:r>
            <w:r>
              <w:rPr>
                <w:rFonts w:ascii="Segoe UI" w:hAnsi="Segoe UI"/>
                <w:color w:val="000000"/>
                <w:sz w:val="20"/>
              </w:rPr>
              <w:t>и</w:t>
            </w:r>
            <w:r>
              <w:rPr>
                <w:rFonts w:ascii="Segoe UI" w:hAnsi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/>
                <w:color w:val="000000"/>
                <w:sz w:val="20"/>
              </w:rPr>
              <w:t>учреждениями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2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2710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3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406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4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5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6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7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8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902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строительство</w:t>
            </w:r>
            <w:r>
              <w:rPr>
                <w:rFonts w:ascii="Segoe UI" w:hAnsi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/>
                <w:color w:val="000000"/>
                <w:sz w:val="20"/>
              </w:rPr>
              <w:t>реконструкция</w:t>
            </w:r>
            <w:r>
              <w:rPr>
                <w:rFonts w:ascii="Segoe UI" w:hAnsi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/>
                <w:color w:val="000000"/>
                <w:sz w:val="20"/>
              </w:rPr>
              <w:t>объектов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недвижимого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имущества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государственными</w:t>
            </w:r>
            <w:r>
              <w:rPr>
                <w:rFonts w:ascii="Segoe UI" w:hAnsi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/>
                <w:color w:val="000000"/>
                <w:sz w:val="20"/>
              </w:rPr>
              <w:t>муниципальными</w:t>
            </w:r>
            <w:r>
              <w:rPr>
                <w:rFonts w:ascii="Segoe UI" w:hAnsi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/>
                <w:color w:val="000000"/>
                <w:sz w:val="20"/>
              </w:rPr>
              <w:t>учреждениями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A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2720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B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407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C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D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E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F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0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102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Выплаты</w:t>
            </w: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уменьшающие</w:t>
            </w: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доход</w:t>
            </w: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всего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2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3000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3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100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4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5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-400 000,00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6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-400 000,00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7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-400 000,00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8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902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налог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на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прибыль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A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3010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B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180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C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D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-400 000,00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E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-400 000,00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F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-400 000,00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0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102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налог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на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добавленную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стоимость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2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3020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3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180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4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5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6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7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8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902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прочие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налоги</w:t>
            </w:r>
            <w:r>
              <w:rPr>
                <w:rFonts w:ascii="Segoe UI" w:hAnsi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</w:rPr>
              <w:t>уменьшающие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доход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A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3030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B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180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C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D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E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F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0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102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Прочие</w:t>
            </w: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выплаты</w:t>
            </w: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всего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2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4000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3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х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4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5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6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7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  <w:shd w:fill="C7FCEC" w:val="clear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8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346"/>
        </w:trPr>
        <w:tc>
          <w:tcPr>
            <w:tcW w:type="dxa" w:w="3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9020000">
            <w:pPr>
              <w:spacing w:after="0" w:line="240" w:lineRule="auto"/>
              <w:ind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возврат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в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б</w:t>
            </w:r>
            <w:r>
              <w:rPr>
                <w:rFonts w:ascii="Segoe UI" w:hAnsi="Segoe UI"/>
                <w:color w:val="000000"/>
                <w:sz w:val="20"/>
              </w:rPr>
              <w:t>юджет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средств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субсидии</w:t>
            </w:r>
          </w:p>
        </w:tc>
        <w:tc>
          <w:tcPr>
            <w:tcW w:type="dxa" w:w="10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A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4010</w:t>
            </w:r>
          </w:p>
        </w:tc>
        <w:tc>
          <w:tcPr>
            <w:tcW w:type="dxa" w:w="25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B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610</w:t>
            </w:r>
          </w:p>
        </w:tc>
        <w:tc>
          <w:tcPr>
            <w:tcW w:type="dxa" w:w="16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C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type="dxa" w:w="17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D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1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E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F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3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0020000">
            <w:pPr>
              <w:spacing w:after="0" w:line="240" w:lineRule="auto"/>
              <w:ind/>
              <w:jc w:val="center"/>
              <w:rPr>
                <w:rFonts w:ascii="Arial" w:hAnsi="Arial"/>
                <w:sz w:val="8"/>
              </w:rPr>
            </w:pPr>
          </w:p>
        </w:tc>
      </w:tr>
    </w:tbl>
    <w:p w14:paraId="51020000">
      <w:pPr>
        <w:rPr>
          <w:rFonts w:ascii="Arial" w:hAnsi="Arial"/>
          <w:sz w:val="8"/>
        </w:rPr>
      </w:pPr>
    </w:p>
    <w:p w14:paraId="52020000">
      <w:pPr>
        <w:rPr>
          <w:rFonts w:ascii="Arial" w:hAnsi="Arial"/>
          <w:sz w:val="8"/>
        </w:rPr>
      </w:pPr>
      <w:r>
        <w:rPr>
          <w:rFonts w:ascii="Arial" w:hAnsi="Arial"/>
          <w:sz w:val="10"/>
        </w:rPr>
        <w:br/>
      </w:r>
    </w:p>
    <w:p w14:paraId="53020000">
      <w:pPr>
        <w:pageBreakBefore w:val="1"/>
        <w:ind/>
        <w:rPr>
          <w:rFonts w:ascii="Arial" w:hAnsi="Arial"/>
          <w:sz w:val="8"/>
        </w:rPr>
      </w:pPr>
    </w:p>
    <w:p w14:paraId="54020000">
      <w:pPr>
        <w:rPr>
          <w:rFonts w:ascii="Arial" w:hAnsi="Arial"/>
          <w:sz w:val="2"/>
        </w:rPr>
      </w:pPr>
    </w:p>
    <w:tbl>
      <w:tblPr>
        <w:tblStyle w:val="Style_1"/>
        <w:tblLayout w:type="fixed"/>
        <w:tblCellMar>
          <w:top w:type="dxa" w:w="0"/>
          <w:bottom w:type="dxa" w:w="0"/>
        </w:tblCellMar>
      </w:tblPr>
      <w:tblGrid>
        <w:gridCol w:w="5394"/>
        <w:gridCol w:w="914"/>
        <w:gridCol w:w="990"/>
        <w:gridCol w:w="1271"/>
        <w:gridCol w:w="1767"/>
        <w:gridCol w:w="1849"/>
        <w:gridCol w:w="1719"/>
        <w:gridCol w:w="1733"/>
      </w:tblGrid>
      <w:tr>
        <w:trPr>
          <w:trHeight w:hRule="atLeast" w:val="392"/>
        </w:trPr>
        <w:tc>
          <w:tcPr>
            <w:tcW w:type="dxa" w:w="15637"/>
            <w:gridSpan w:val="8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5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Раздел</w:t>
            </w: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 2. </w:t>
            </w:r>
            <w:r>
              <w:rPr>
                <w:rFonts w:ascii="Segoe UI" w:hAnsi="Segoe UI"/>
                <w:b w:val="1"/>
                <w:color w:val="000000"/>
                <w:sz w:val="20"/>
              </w:rPr>
              <w:t>Сведения</w:t>
            </w: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</w:rPr>
              <w:t>о</w:t>
            </w: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</w:rPr>
              <w:t>выплатах</w:t>
            </w: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</w:rPr>
              <w:t>на</w:t>
            </w: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</w:rPr>
              <w:t>закупки</w:t>
            </w: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</w:rPr>
              <w:t>товаров</w:t>
            </w: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, </w:t>
            </w:r>
            <w:r>
              <w:rPr>
                <w:rFonts w:ascii="Segoe UI" w:hAnsi="Segoe UI"/>
                <w:b w:val="1"/>
                <w:color w:val="000000"/>
                <w:sz w:val="20"/>
              </w:rPr>
              <w:t>работ</w:t>
            </w: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, </w:t>
            </w:r>
            <w:r>
              <w:rPr>
                <w:rFonts w:ascii="Segoe UI" w:hAnsi="Segoe UI"/>
                <w:b w:val="1"/>
                <w:color w:val="000000"/>
                <w:sz w:val="20"/>
              </w:rPr>
              <w:t>услуг</w:t>
            </w:r>
          </w:p>
        </w:tc>
      </w:tr>
      <w:tr>
        <w:trPr>
          <w:trHeight w:hRule="atLeast" w:val="287"/>
        </w:trPr>
        <w:tc>
          <w:tcPr>
            <w:tcW w:type="dxa" w:w="15637"/>
            <w:gridSpan w:val="8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6020000">
            <w:pPr>
              <w:spacing w:after="0" w:line="240" w:lineRule="auto"/>
              <w:ind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115"/>
        </w:trPr>
        <w:tc>
          <w:tcPr>
            <w:tcW w:type="dxa" w:w="15637"/>
            <w:gridSpan w:val="8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7020000">
            <w:pPr>
              <w:spacing w:after="0" w:line="240" w:lineRule="auto"/>
              <w:ind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430"/>
        </w:trPr>
        <w:tc>
          <w:tcPr>
            <w:tcW w:type="dxa" w:w="539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8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показателя</w:t>
            </w:r>
          </w:p>
        </w:tc>
        <w:tc>
          <w:tcPr>
            <w:tcW w:type="dxa" w:w="91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9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строки</w:t>
            </w:r>
          </w:p>
        </w:tc>
        <w:tc>
          <w:tcPr>
            <w:tcW w:type="dxa" w:w="99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A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Год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начала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закупки</w:t>
            </w:r>
          </w:p>
        </w:tc>
        <w:tc>
          <w:tcPr>
            <w:tcW w:type="dxa" w:w="127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B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по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бюджетной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классификации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Российской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Федерации</w:t>
            </w:r>
          </w:p>
        </w:tc>
        <w:tc>
          <w:tcPr>
            <w:tcW w:type="dxa" w:w="7068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C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Сумма</w:t>
            </w:r>
          </w:p>
        </w:tc>
      </w:tr>
      <w:tr>
        <w:trPr>
          <w:trHeight w:hRule="atLeast" w:val="1571"/>
        </w:trPr>
        <w:tc>
          <w:tcPr>
            <w:tcW w:type="dxa" w:w="539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91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99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7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D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</w:t>
            </w:r>
            <w:r>
              <w:rPr>
                <w:rFonts w:ascii="Segoe UI" w:hAnsi="Segoe UI"/>
                <w:color w:val="000000"/>
                <w:sz w:val="20"/>
              </w:rPr>
              <w:t xml:space="preserve"> 2022 </w:t>
            </w:r>
            <w:r>
              <w:rPr>
                <w:rFonts w:ascii="Segoe UI" w:hAnsi="Segoe UI"/>
                <w:color w:val="000000"/>
                <w:sz w:val="20"/>
              </w:rPr>
              <w:t>г</w:t>
            </w:r>
            <w:r>
              <w:rPr>
                <w:rFonts w:ascii="Segoe UI" w:hAnsi="Segoe UI"/>
                <w:color w:val="000000"/>
                <w:sz w:val="20"/>
              </w:rPr>
              <w:t>. (</w:t>
            </w:r>
            <w:r>
              <w:rPr>
                <w:rFonts w:ascii="Segoe UI" w:hAnsi="Segoe UI"/>
                <w:color w:val="000000"/>
                <w:sz w:val="20"/>
              </w:rPr>
              <w:t>тек</w:t>
            </w:r>
            <w:r>
              <w:rPr>
                <w:rFonts w:ascii="Segoe UI" w:hAnsi="Segoe UI"/>
                <w:color w:val="000000"/>
                <w:sz w:val="20"/>
              </w:rPr>
              <w:t>ущий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финансовый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год</w:t>
            </w:r>
            <w:r>
              <w:rPr>
                <w:rFonts w:ascii="Segoe UI" w:hAnsi="Segoe UI"/>
                <w:color w:val="000000"/>
                <w:sz w:val="20"/>
              </w:rPr>
              <w:t>)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E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</w:t>
            </w:r>
            <w:r>
              <w:rPr>
                <w:rFonts w:ascii="Segoe UI" w:hAnsi="Segoe UI"/>
                <w:color w:val="000000"/>
                <w:sz w:val="20"/>
              </w:rPr>
              <w:t xml:space="preserve"> 2023 </w:t>
            </w:r>
            <w:r>
              <w:rPr>
                <w:rFonts w:ascii="Segoe UI" w:hAnsi="Segoe UI"/>
                <w:color w:val="000000"/>
                <w:sz w:val="20"/>
              </w:rPr>
              <w:t>г</w:t>
            </w:r>
            <w:r>
              <w:rPr>
                <w:rFonts w:ascii="Segoe UI" w:hAnsi="Segoe UI"/>
                <w:color w:val="000000"/>
                <w:sz w:val="20"/>
              </w:rPr>
              <w:t>. (</w:t>
            </w:r>
            <w:r>
              <w:rPr>
                <w:rFonts w:ascii="Segoe UI" w:hAnsi="Segoe UI"/>
                <w:color w:val="000000"/>
                <w:sz w:val="20"/>
              </w:rPr>
              <w:t>первый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год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планового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периода</w:t>
            </w:r>
            <w:r>
              <w:rPr>
                <w:rFonts w:ascii="Segoe UI" w:hAnsi="Segoe UI"/>
                <w:color w:val="000000"/>
                <w:sz w:val="20"/>
              </w:rPr>
              <w:t>)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F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</w:t>
            </w:r>
            <w:r>
              <w:rPr>
                <w:rFonts w:ascii="Segoe UI" w:hAnsi="Segoe UI"/>
                <w:color w:val="000000"/>
                <w:sz w:val="20"/>
              </w:rPr>
              <w:t xml:space="preserve"> 2024 </w:t>
            </w:r>
            <w:r>
              <w:rPr>
                <w:rFonts w:ascii="Segoe UI" w:hAnsi="Segoe UI"/>
                <w:color w:val="000000"/>
                <w:sz w:val="20"/>
              </w:rPr>
              <w:t>г</w:t>
            </w:r>
            <w:r>
              <w:rPr>
                <w:rFonts w:ascii="Segoe UI" w:hAnsi="Segoe UI"/>
                <w:color w:val="000000"/>
                <w:sz w:val="20"/>
              </w:rPr>
              <w:t>. (</w:t>
            </w:r>
            <w:r>
              <w:rPr>
                <w:rFonts w:ascii="Segoe UI" w:hAnsi="Segoe UI"/>
                <w:color w:val="000000"/>
                <w:sz w:val="20"/>
              </w:rPr>
              <w:t>второй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год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планового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периода</w:t>
            </w:r>
            <w:r>
              <w:rPr>
                <w:rFonts w:ascii="Segoe UI" w:hAnsi="Segoe UI"/>
                <w:color w:val="000000"/>
                <w:sz w:val="20"/>
              </w:rPr>
              <w:t>)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0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пределами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планового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периода</w:t>
            </w:r>
          </w:p>
        </w:tc>
      </w:tr>
      <w:tr>
        <w:trPr>
          <w:trHeight w:hRule="atLeast" w:val="400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1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2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3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4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3.1</w:t>
            </w: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5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6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7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8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</w:t>
            </w:r>
          </w:p>
        </w:tc>
      </w:tr>
      <w:tr>
        <w:trPr>
          <w:trHeight w:hRule="atLeast" w:val="346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9020000">
            <w:pPr>
              <w:spacing w:after="0" w:line="240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C7FCEC" w:val="clear"/>
              </w:rPr>
              <w:t>Выплаты</w:t>
            </w:r>
            <w:r>
              <w:rPr>
                <w:rFonts w:ascii="Segoe UI" w:hAnsi="Segoe UI"/>
                <w:b w:val="1"/>
                <w:color w:val="000000"/>
                <w:sz w:val="20"/>
                <w:shd w:fill="C7FCEC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C7FCEC" w:val="clear"/>
              </w:rPr>
              <w:t>на</w:t>
            </w:r>
            <w:r>
              <w:rPr>
                <w:rFonts w:ascii="Segoe UI" w:hAnsi="Segoe UI"/>
                <w:b w:val="1"/>
                <w:color w:val="000000"/>
                <w:sz w:val="20"/>
                <w:shd w:fill="C7FCEC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C7FCEC" w:val="clear"/>
              </w:rPr>
              <w:t>закупку</w:t>
            </w:r>
            <w:r>
              <w:rPr>
                <w:rFonts w:ascii="Segoe UI" w:hAnsi="Segoe UI"/>
                <w:b w:val="1"/>
                <w:color w:val="000000"/>
                <w:sz w:val="20"/>
                <w:shd w:fill="C7FCEC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C7FCEC" w:val="clear"/>
              </w:rPr>
              <w:t>товаров</w:t>
            </w:r>
            <w:r>
              <w:rPr>
                <w:rFonts w:ascii="Segoe UI" w:hAnsi="Segoe UI"/>
                <w:b w:val="1"/>
                <w:color w:val="000000"/>
                <w:sz w:val="20"/>
                <w:shd w:fill="C7FCEC" w:val="clear"/>
              </w:rPr>
              <w:t xml:space="preserve">, </w:t>
            </w:r>
            <w:r>
              <w:rPr>
                <w:rFonts w:ascii="Segoe UI" w:hAnsi="Segoe UI"/>
                <w:b w:val="1"/>
                <w:color w:val="000000"/>
                <w:sz w:val="20"/>
                <w:shd w:fill="C7FCEC" w:val="clear"/>
              </w:rPr>
              <w:t>работ</w:t>
            </w:r>
            <w:r>
              <w:rPr>
                <w:rFonts w:ascii="Segoe UI" w:hAnsi="Segoe UI"/>
                <w:b w:val="1"/>
                <w:color w:val="000000"/>
                <w:sz w:val="20"/>
                <w:shd w:fill="C7FCEC" w:val="clear"/>
              </w:rPr>
              <w:t xml:space="preserve">, </w:t>
            </w:r>
            <w:r>
              <w:rPr>
                <w:rFonts w:ascii="Segoe UI" w:hAnsi="Segoe UI"/>
                <w:b w:val="1"/>
                <w:color w:val="000000"/>
                <w:sz w:val="20"/>
                <w:shd w:fill="C7FCEC" w:val="clear"/>
              </w:rPr>
              <w:t>услуг</w:t>
            </w:r>
            <w:r>
              <w:rPr>
                <w:rFonts w:ascii="Segoe UI" w:hAnsi="Segoe UI"/>
                <w:b w:val="1"/>
                <w:color w:val="000000"/>
                <w:sz w:val="20"/>
                <w:shd w:fill="C7FCEC" w:val="clear"/>
              </w:rPr>
              <w:t xml:space="preserve">, </w:t>
            </w:r>
            <w:r>
              <w:rPr>
                <w:rFonts w:ascii="Segoe UI" w:hAnsi="Segoe UI"/>
                <w:b w:val="1"/>
                <w:color w:val="000000"/>
                <w:sz w:val="20"/>
                <w:shd w:fill="C7FCEC" w:val="clear"/>
              </w:rPr>
              <w:t>всего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A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C7FCEC" w:val="clear"/>
              </w:rPr>
              <w:t>26000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B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C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D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C7FCEC" w:val="clear"/>
              </w:rPr>
              <w:t>142 605 954,70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E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C7FCEC" w:val="clear"/>
              </w:rPr>
              <w:t>54 829 075,00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F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C7FCEC" w:val="clear"/>
              </w:rPr>
              <w:t>54 829 075,00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7FCEC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0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46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1020000">
            <w:pPr>
              <w:spacing w:after="0" w:line="240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контрактам</w:t>
            </w:r>
            <w:r>
              <w:rPr>
                <w:rFonts w:ascii="Segoe UI" w:hAnsi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/>
                <w:color w:val="000000"/>
                <w:sz w:val="20"/>
              </w:rPr>
              <w:t>договорам</w:t>
            </w:r>
            <w:r>
              <w:rPr>
                <w:rFonts w:ascii="Segoe UI" w:hAnsi="Segoe UI"/>
                <w:color w:val="000000"/>
                <w:sz w:val="20"/>
              </w:rPr>
              <w:t xml:space="preserve">), </w:t>
            </w:r>
            <w:r>
              <w:rPr>
                <w:rFonts w:ascii="Segoe UI" w:hAnsi="Segoe UI"/>
                <w:color w:val="000000"/>
                <w:sz w:val="20"/>
              </w:rPr>
              <w:t>заключенным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до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начала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текущего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финансового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года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без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применения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норм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Федерального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закона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от</w:t>
            </w:r>
            <w:r>
              <w:rPr>
                <w:rFonts w:ascii="Segoe UI" w:hAnsi="Segoe UI"/>
                <w:color w:val="000000"/>
                <w:sz w:val="20"/>
              </w:rPr>
              <w:t xml:space="preserve"> 5 </w:t>
            </w:r>
            <w:r>
              <w:rPr>
                <w:rFonts w:ascii="Segoe UI" w:hAnsi="Segoe UI"/>
                <w:color w:val="000000"/>
                <w:sz w:val="20"/>
              </w:rPr>
              <w:t>апреля</w:t>
            </w:r>
            <w:r>
              <w:rPr>
                <w:rFonts w:ascii="Segoe UI" w:hAnsi="Segoe UI"/>
                <w:color w:val="000000"/>
                <w:sz w:val="20"/>
              </w:rPr>
              <w:t xml:space="preserve"> 2013 </w:t>
            </w:r>
            <w:r>
              <w:rPr>
                <w:rFonts w:ascii="Segoe UI" w:hAnsi="Segoe UI"/>
                <w:color w:val="000000"/>
                <w:sz w:val="20"/>
              </w:rPr>
              <w:t>г</w:t>
            </w:r>
            <w:r>
              <w:rPr>
                <w:rFonts w:ascii="Segoe UI" w:hAnsi="Segoe UI"/>
                <w:color w:val="000000"/>
                <w:sz w:val="20"/>
              </w:rPr>
              <w:t xml:space="preserve">. </w:t>
            </w:r>
            <w:r>
              <w:rPr>
                <w:rFonts w:ascii="Segoe UI" w:hAnsi="Segoe UI"/>
                <w:color w:val="000000"/>
                <w:sz w:val="20"/>
              </w:rPr>
              <w:t>№</w:t>
            </w:r>
            <w:r>
              <w:rPr>
                <w:rFonts w:ascii="Segoe UI" w:hAnsi="Segoe UI"/>
                <w:color w:val="000000"/>
                <w:sz w:val="20"/>
              </w:rPr>
              <w:t xml:space="preserve"> 44-</w:t>
            </w:r>
            <w:r>
              <w:rPr>
                <w:rFonts w:ascii="Segoe UI" w:hAnsi="Segoe UI"/>
                <w:color w:val="000000"/>
                <w:sz w:val="20"/>
              </w:rPr>
              <w:t>ФЗ</w:t>
            </w:r>
            <w:r>
              <w:rPr>
                <w:rFonts w:ascii="Segoe UI" w:hAnsi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/>
                <w:color w:val="000000"/>
                <w:sz w:val="20"/>
              </w:rPr>
              <w:t>О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контрактной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системе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в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сфере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закупок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товаров</w:t>
            </w:r>
            <w:r>
              <w:rPr>
                <w:rFonts w:ascii="Segoe UI" w:hAnsi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</w:rPr>
              <w:t>работ</w:t>
            </w:r>
            <w:r>
              <w:rPr>
                <w:rFonts w:ascii="Segoe UI" w:hAnsi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</w:rPr>
              <w:t>услуг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для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обеспечения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м</w:t>
            </w:r>
            <w:r>
              <w:rPr>
                <w:rFonts w:ascii="Segoe UI" w:hAnsi="Segoe UI"/>
                <w:color w:val="000000"/>
                <w:sz w:val="20"/>
              </w:rPr>
              <w:t>униципальных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нужд</w:t>
            </w:r>
            <w:r>
              <w:rPr>
                <w:rFonts w:ascii="Segoe UI" w:hAnsi="Segoe UI"/>
                <w:color w:val="000000"/>
                <w:sz w:val="20"/>
              </w:rPr>
              <w:t>" (</w:t>
            </w:r>
            <w:r>
              <w:rPr>
                <w:rFonts w:ascii="Segoe UI" w:hAnsi="Segoe UI"/>
                <w:color w:val="000000"/>
                <w:sz w:val="20"/>
              </w:rPr>
              <w:t>Собрание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законодательства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Российской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Федерации</w:t>
            </w:r>
            <w:r>
              <w:rPr>
                <w:rFonts w:ascii="Segoe UI" w:hAnsi="Segoe UI"/>
                <w:color w:val="000000"/>
                <w:sz w:val="20"/>
              </w:rPr>
              <w:t xml:space="preserve">, 2013, </w:t>
            </w:r>
            <w:r>
              <w:rPr>
                <w:rFonts w:ascii="Segoe UI" w:hAnsi="Segoe UI"/>
                <w:color w:val="000000"/>
                <w:sz w:val="20"/>
              </w:rPr>
              <w:t>№</w:t>
            </w:r>
            <w:r>
              <w:rPr>
                <w:rFonts w:ascii="Segoe UI" w:hAnsi="Segoe UI"/>
                <w:color w:val="000000"/>
                <w:sz w:val="20"/>
              </w:rPr>
              <w:t xml:space="preserve"> 14, </w:t>
            </w:r>
            <w:r>
              <w:rPr>
                <w:rFonts w:ascii="Segoe UI" w:hAnsi="Segoe UI"/>
                <w:color w:val="000000"/>
                <w:sz w:val="20"/>
              </w:rPr>
              <w:t>ст</w:t>
            </w:r>
            <w:r>
              <w:rPr>
                <w:rFonts w:ascii="Segoe UI" w:hAnsi="Segoe UI"/>
                <w:color w:val="000000"/>
                <w:sz w:val="20"/>
              </w:rPr>
              <w:t xml:space="preserve">. 1652; 2018, </w:t>
            </w:r>
            <w:r>
              <w:rPr>
                <w:rFonts w:ascii="Segoe UI" w:hAnsi="Segoe UI"/>
                <w:color w:val="000000"/>
                <w:sz w:val="20"/>
              </w:rPr>
              <w:t>№</w:t>
            </w:r>
            <w:r>
              <w:rPr>
                <w:rFonts w:ascii="Segoe UI" w:hAnsi="Segoe UI"/>
                <w:color w:val="000000"/>
                <w:sz w:val="20"/>
              </w:rPr>
              <w:t xml:space="preserve"> 32, </w:t>
            </w:r>
            <w:r>
              <w:rPr>
                <w:rFonts w:ascii="Segoe UI" w:hAnsi="Segoe UI"/>
                <w:color w:val="000000"/>
                <w:sz w:val="20"/>
              </w:rPr>
              <w:t>ст</w:t>
            </w:r>
            <w:r>
              <w:rPr>
                <w:rFonts w:ascii="Segoe UI" w:hAnsi="Segoe UI"/>
                <w:color w:val="000000"/>
                <w:sz w:val="20"/>
              </w:rPr>
              <w:t>. 5104) (</w:t>
            </w:r>
            <w:r>
              <w:rPr>
                <w:rFonts w:ascii="Segoe UI" w:hAnsi="Segoe UI"/>
                <w:color w:val="000000"/>
                <w:sz w:val="20"/>
              </w:rPr>
              <w:t>далее</w:t>
            </w:r>
            <w:r>
              <w:rPr>
                <w:rFonts w:ascii="Segoe UI" w:hAnsi="Segoe UI"/>
                <w:color w:val="000000"/>
                <w:sz w:val="20"/>
              </w:rPr>
              <w:t xml:space="preserve"> - </w:t>
            </w:r>
            <w:r>
              <w:rPr>
                <w:rFonts w:ascii="Segoe UI" w:hAnsi="Segoe UI"/>
                <w:color w:val="000000"/>
                <w:sz w:val="20"/>
              </w:rPr>
              <w:t>Федеральный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закон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№</w:t>
            </w:r>
            <w:r>
              <w:rPr>
                <w:rFonts w:ascii="Segoe UI" w:hAnsi="Segoe UI"/>
                <w:color w:val="000000"/>
                <w:sz w:val="20"/>
              </w:rPr>
              <w:t xml:space="preserve"> 44-</w:t>
            </w:r>
            <w:r>
              <w:rPr>
                <w:rFonts w:ascii="Segoe UI" w:hAnsi="Segoe UI"/>
                <w:color w:val="000000"/>
                <w:sz w:val="20"/>
              </w:rPr>
              <w:t>ФЗ</w:t>
            </w:r>
            <w:r>
              <w:rPr>
                <w:rFonts w:ascii="Segoe UI" w:hAnsi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/>
                <w:color w:val="000000"/>
                <w:sz w:val="20"/>
              </w:rPr>
              <w:t>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Федерального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закона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от</w:t>
            </w:r>
            <w:r>
              <w:rPr>
                <w:rFonts w:ascii="Segoe UI" w:hAnsi="Segoe UI"/>
                <w:color w:val="000000"/>
                <w:sz w:val="20"/>
              </w:rPr>
              <w:t xml:space="preserve"> 18 </w:t>
            </w:r>
            <w:r>
              <w:rPr>
                <w:rFonts w:ascii="Segoe UI" w:hAnsi="Segoe UI"/>
                <w:color w:val="000000"/>
                <w:sz w:val="20"/>
              </w:rPr>
              <w:t>июля</w:t>
            </w:r>
            <w:r>
              <w:rPr>
                <w:rFonts w:ascii="Segoe UI" w:hAnsi="Segoe UI"/>
                <w:color w:val="000000"/>
                <w:sz w:val="20"/>
              </w:rPr>
              <w:t xml:space="preserve"> 2011 </w:t>
            </w:r>
            <w:r>
              <w:rPr>
                <w:rFonts w:ascii="Segoe UI" w:hAnsi="Segoe UI"/>
                <w:color w:val="000000"/>
                <w:sz w:val="20"/>
              </w:rPr>
              <w:t>г</w:t>
            </w:r>
            <w:r>
              <w:rPr>
                <w:rFonts w:ascii="Segoe UI" w:hAnsi="Segoe UI"/>
                <w:color w:val="000000"/>
                <w:sz w:val="20"/>
              </w:rPr>
              <w:t xml:space="preserve">. </w:t>
            </w:r>
            <w:r>
              <w:rPr>
                <w:rFonts w:ascii="Segoe UI" w:hAnsi="Segoe UI"/>
                <w:color w:val="000000"/>
                <w:sz w:val="20"/>
              </w:rPr>
              <w:t>№</w:t>
            </w:r>
            <w:r>
              <w:rPr>
                <w:rFonts w:ascii="Segoe UI" w:hAnsi="Segoe UI"/>
                <w:color w:val="000000"/>
                <w:sz w:val="20"/>
              </w:rPr>
              <w:t xml:space="preserve"> 223-</w:t>
            </w:r>
            <w:r>
              <w:rPr>
                <w:rFonts w:ascii="Segoe UI" w:hAnsi="Segoe UI"/>
                <w:color w:val="000000"/>
                <w:sz w:val="20"/>
              </w:rPr>
              <w:t>ФЗ</w:t>
            </w:r>
            <w:r>
              <w:rPr>
                <w:rFonts w:ascii="Segoe UI" w:hAnsi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/>
                <w:color w:val="000000"/>
                <w:sz w:val="20"/>
              </w:rPr>
              <w:t>О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закупках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товаров</w:t>
            </w:r>
            <w:r>
              <w:rPr>
                <w:rFonts w:ascii="Segoe UI" w:hAnsi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</w:rPr>
              <w:t>работ</w:t>
            </w:r>
            <w:r>
              <w:rPr>
                <w:rFonts w:ascii="Segoe UI" w:hAnsi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</w:rPr>
              <w:t>услуг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отдельными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видами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юридич</w:t>
            </w:r>
            <w:r>
              <w:rPr>
                <w:rFonts w:ascii="Segoe UI" w:hAnsi="Segoe UI"/>
                <w:color w:val="000000"/>
                <w:sz w:val="20"/>
              </w:rPr>
              <w:t>еских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лиц</w:t>
            </w:r>
            <w:r>
              <w:rPr>
                <w:rFonts w:ascii="Segoe UI" w:hAnsi="Segoe UI"/>
                <w:color w:val="000000"/>
                <w:sz w:val="20"/>
              </w:rPr>
              <w:t>" (</w:t>
            </w:r>
            <w:r>
              <w:rPr>
                <w:rFonts w:ascii="Segoe UI" w:hAnsi="Segoe UI"/>
                <w:color w:val="000000"/>
                <w:sz w:val="20"/>
              </w:rPr>
              <w:t>Собрание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законодательства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Российской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Федерации</w:t>
            </w:r>
            <w:r>
              <w:rPr>
                <w:rFonts w:ascii="Segoe UI" w:hAnsi="Segoe UI"/>
                <w:color w:val="000000"/>
                <w:sz w:val="20"/>
              </w:rPr>
              <w:t xml:space="preserve">, 2011, </w:t>
            </w:r>
            <w:r>
              <w:rPr>
                <w:rFonts w:ascii="Segoe UI" w:hAnsi="Segoe UI"/>
                <w:color w:val="000000"/>
                <w:sz w:val="20"/>
              </w:rPr>
              <w:t>№</w:t>
            </w:r>
            <w:r>
              <w:rPr>
                <w:rFonts w:ascii="Segoe UI" w:hAnsi="Segoe UI"/>
                <w:color w:val="000000"/>
                <w:sz w:val="20"/>
              </w:rPr>
              <w:t xml:space="preserve"> 30, </w:t>
            </w:r>
            <w:r>
              <w:rPr>
                <w:rFonts w:ascii="Segoe UI" w:hAnsi="Segoe UI"/>
                <w:color w:val="000000"/>
                <w:sz w:val="20"/>
              </w:rPr>
              <w:t>ст</w:t>
            </w:r>
            <w:r>
              <w:rPr>
                <w:rFonts w:ascii="Segoe UI" w:hAnsi="Segoe UI"/>
                <w:color w:val="000000"/>
                <w:sz w:val="20"/>
              </w:rPr>
              <w:t xml:space="preserve">. 4571; 2018, </w:t>
            </w:r>
            <w:r>
              <w:rPr>
                <w:rFonts w:ascii="Segoe UI" w:hAnsi="Segoe UI"/>
                <w:color w:val="000000"/>
                <w:sz w:val="20"/>
              </w:rPr>
              <w:t>№</w:t>
            </w:r>
            <w:r>
              <w:rPr>
                <w:rFonts w:ascii="Segoe UI" w:hAnsi="Segoe UI"/>
                <w:color w:val="000000"/>
                <w:sz w:val="20"/>
              </w:rPr>
              <w:t xml:space="preserve"> 32, </w:t>
            </w:r>
            <w:r>
              <w:rPr>
                <w:rFonts w:ascii="Segoe UI" w:hAnsi="Segoe UI"/>
                <w:color w:val="000000"/>
                <w:sz w:val="20"/>
              </w:rPr>
              <w:t>ст</w:t>
            </w:r>
            <w:r>
              <w:rPr>
                <w:rFonts w:ascii="Segoe UI" w:hAnsi="Segoe UI"/>
                <w:color w:val="000000"/>
                <w:sz w:val="20"/>
              </w:rPr>
              <w:t>. 5135) (</w:t>
            </w:r>
            <w:r>
              <w:rPr>
                <w:rFonts w:ascii="Segoe UI" w:hAnsi="Segoe UI"/>
                <w:color w:val="000000"/>
                <w:sz w:val="20"/>
              </w:rPr>
              <w:t>далее</w:t>
            </w:r>
            <w:r>
              <w:rPr>
                <w:rFonts w:ascii="Segoe UI" w:hAnsi="Segoe UI"/>
                <w:color w:val="000000"/>
                <w:sz w:val="20"/>
              </w:rPr>
              <w:t xml:space="preserve"> - </w:t>
            </w:r>
            <w:r>
              <w:rPr>
                <w:rFonts w:ascii="Segoe UI" w:hAnsi="Segoe UI"/>
                <w:color w:val="000000"/>
                <w:sz w:val="20"/>
              </w:rPr>
              <w:t>Федеральный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закон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№</w:t>
            </w:r>
            <w:r>
              <w:rPr>
                <w:rFonts w:ascii="Segoe UI" w:hAnsi="Segoe UI"/>
                <w:color w:val="000000"/>
                <w:sz w:val="20"/>
              </w:rPr>
              <w:t xml:space="preserve"> 223-</w:t>
            </w:r>
            <w:r>
              <w:rPr>
                <w:rFonts w:ascii="Segoe UI" w:hAnsi="Segoe UI"/>
                <w:color w:val="000000"/>
                <w:sz w:val="20"/>
              </w:rPr>
              <w:t>ФЗ</w:t>
            </w:r>
            <w:r>
              <w:rPr>
                <w:rFonts w:ascii="Segoe UI" w:hAnsi="Segoe UI"/>
                <w:color w:val="000000"/>
                <w:sz w:val="20"/>
              </w:rPr>
              <w:t>)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2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26100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3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4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5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6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7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8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46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9020000">
            <w:pPr>
              <w:spacing w:after="0" w:line="240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контрактам</w:t>
            </w:r>
            <w:r>
              <w:rPr>
                <w:rFonts w:ascii="Segoe UI" w:hAnsi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/>
                <w:color w:val="000000"/>
                <w:sz w:val="20"/>
              </w:rPr>
              <w:t>договорам</w:t>
            </w:r>
            <w:r>
              <w:rPr>
                <w:rFonts w:ascii="Segoe UI" w:hAnsi="Segoe UI"/>
                <w:color w:val="000000"/>
                <w:sz w:val="20"/>
              </w:rPr>
              <w:t xml:space="preserve">), </w:t>
            </w:r>
            <w:r>
              <w:rPr>
                <w:rFonts w:ascii="Segoe UI" w:hAnsi="Segoe UI"/>
                <w:color w:val="000000"/>
                <w:sz w:val="20"/>
              </w:rPr>
              <w:t>планируемым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к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заключению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в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соответствующем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финансовом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году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без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применения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норм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Федерального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закона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№</w:t>
            </w:r>
            <w:r>
              <w:rPr>
                <w:rFonts w:ascii="Segoe UI" w:hAnsi="Segoe UI"/>
                <w:color w:val="000000"/>
                <w:sz w:val="20"/>
              </w:rPr>
              <w:t xml:space="preserve"> 44-</w:t>
            </w:r>
            <w:r>
              <w:rPr>
                <w:rFonts w:ascii="Segoe UI" w:hAnsi="Segoe UI"/>
                <w:color w:val="000000"/>
                <w:sz w:val="20"/>
              </w:rPr>
              <w:t>ФЗ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Федерального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закона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№</w:t>
            </w:r>
            <w:r>
              <w:rPr>
                <w:rFonts w:ascii="Segoe UI" w:hAnsi="Segoe UI"/>
                <w:color w:val="000000"/>
                <w:sz w:val="20"/>
              </w:rPr>
              <w:t xml:space="preserve"> 223-</w:t>
            </w:r>
            <w:r>
              <w:rPr>
                <w:rFonts w:ascii="Segoe UI" w:hAnsi="Segoe UI"/>
                <w:color w:val="000000"/>
                <w:sz w:val="20"/>
              </w:rPr>
              <w:t>ФЗ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A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26200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B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C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D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E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F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0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46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1020000">
            <w:pPr>
              <w:spacing w:after="0" w:line="240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по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контрактам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(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договорам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),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заключенным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до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начала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текущего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финансового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года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с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учетом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требований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Федерального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закона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№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44-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ФЗ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и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Федерального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закона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№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223-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ФЗ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2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2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6300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3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4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5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0,00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6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0,00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7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0,00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8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46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9020000">
            <w:pPr>
              <w:spacing w:after="0" w:line="240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том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числе</w:t>
            </w:r>
            <w:r>
              <w:rPr>
                <w:rFonts w:ascii="Segoe UI" w:hAnsi="Segoe UI"/>
                <w:color w:val="000000"/>
                <w:sz w:val="20"/>
              </w:rPr>
              <w:t xml:space="preserve">: </w:t>
            </w:r>
            <w:r>
              <w:rPr>
                <w:rFonts w:ascii="Segoe UI" w:hAnsi="Segoe UI"/>
                <w:color w:val="000000"/>
                <w:sz w:val="20"/>
              </w:rPr>
              <w:t>в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соответствии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Федеральным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законом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№</w:t>
            </w:r>
            <w:r>
              <w:rPr>
                <w:rFonts w:ascii="Segoe UI" w:hAnsi="Segoe UI"/>
                <w:color w:val="000000"/>
                <w:sz w:val="20"/>
              </w:rPr>
              <w:t xml:space="preserve"> 44-</w:t>
            </w:r>
            <w:r>
              <w:rPr>
                <w:rFonts w:ascii="Segoe UI" w:hAnsi="Segoe UI"/>
                <w:color w:val="000000"/>
                <w:sz w:val="20"/>
              </w:rPr>
              <w:t>ФЗ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A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26310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B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C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D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E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F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0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1020000">
            <w:pPr>
              <w:spacing w:after="0" w:line="240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из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них</w:t>
            </w:r>
            <w:r>
              <w:rPr>
                <w:rFonts w:ascii="Segoe UI" w:hAnsi="Segoe UI"/>
                <w:color w:val="000000"/>
                <w:sz w:val="20"/>
              </w:rPr>
              <w:t>: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2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26310.1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3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4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5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6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7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8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46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9020000">
            <w:pPr>
              <w:spacing w:after="0" w:line="240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соответствии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Федеральным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законом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№</w:t>
            </w:r>
            <w:r>
              <w:rPr>
                <w:rFonts w:ascii="Segoe UI" w:hAnsi="Segoe UI"/>
                <w:color w:val="000000"/>
                <w:sz w:val="20"/>
              </w:rPr>
              <w:t xml:space="preserve"> 223-</w:t>
            </w:r>
            <w:r>
              <w:rPr>
                <w:rFonts w:ascii="Segoe UI" w:hAnsi="Segoe UI"/>
                <w:color w:val="000000"/>
                <w:sz w:val="20"/>
              </w:rPr>
              <w:t>ФЗ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A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26320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B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C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D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E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F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0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46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1020000">
            <w:pPr>
              <w:spacing w:after="0" w:line="240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по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контрактам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(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договорам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),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планируемым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к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заключению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в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соответствующем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финансовом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году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с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учетом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требований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Федерального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закона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№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44-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ФЗ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и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Федерального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закона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№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223-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ФЗ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2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26400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3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4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5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142 605 954,70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6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54 829 075,00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7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54 829 075,00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8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46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9020000">
            <w:pPr>
              <w:spacing w:after="0" w:line="240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счет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субсидий</w:t>
            </w:r>
            <w:r>
              <w:rPr>
                <w:rFonts w:ascii="Segoe UI" w:hAnsi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</w:rPr>
              <w:t>предоставляемых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на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финансовое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обеспечение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выполнения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/>
                <w:color w:val="000000"/>
                <w:sz w:val="20"/>
              </w:rPr>
              <w:t>му</w:t>
            </w:r>
            <w:r>
              <w:rPr>
                <w:rFonts w:ascii="Segoe UI" w:hAnsi="Segoe UI"/>
                <w:color w:val="000000"/>
                <w:sz w:val="20"/>
              </w:rPr>
              <w:t>ниципального</w:t>
            </w:r>
            <w:r>
              <w:rPr>
                <w:rFonts w:ascii="Segoe UI" w:hAnsi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/>
                <w:color w:val="000000"/>
                <w:sz w:val="20"/>
              </w:rPr>
              <w:t>задания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A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26410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B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C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D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83 309 120,07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E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43 328 675,00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F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43 328 675,00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0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46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1020000">
            <w:pPr>
              <w:spacing w:after="0" w:line="240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соответствии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Федеральным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законом</w:t>
            </w:r>
            <w:r>
              <w:rPr>
                <w:rFonts w:ascii="Segoe UI" w:hAnsi="Segoe UI"/>
                <w:color w:val="000000"/>
                <w:sz w:val="20"/>
              </w:rPr>
              <w:t xml:space="preserve"> N 44-</w:t>
            </w:r>
            <w:r>
              <w:rPr>
                <w:rFonts w:ascii="Segoe UI" w:hAnsi="Segoe UI"/>
                <w:color w:val="000000"/>
                <w:sz w:val="20"/>
              </w:rPr>
              <w:t>ФЗ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2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26411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3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4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5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6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7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8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9020000">
            <w:pPr>
              <w:spacing w:after="0" w:line="240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из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них</w:t>
            </w:r>
            <w:r>
              <w:rPr>
                <w:rFonts w:ascii="Segoe UI" w:hAnsi="Segoe UI"/>
                <w:color w:val="000000"/>
                <w:sz w:val="20"/>
              </w:rPr>
              <w:t>: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A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26411.1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B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C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D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E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F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0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46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1020000">
            <w:pPr>
              <w:spacing w:after="0" w:line="240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соответствии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Федеральным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законом</w:t>
            </w:r>
            <w:r>
              <w:rPr>
                <w:rFonts w:ascii="Segoe UI" w:hAnsi="Segoe UI"/>
                <w:color w:val="000000"/>
                <w:sz w:val="20"/>
              </w:rPr>
              <w:t xml:space="preserve"> N 223-</w:t>
            </w:r>
            <w:r>
              <w:rPr>
                <w:rFonts w:ascii="Segoe UI" w:hAnsi="Segoe UI"/>
                <w:color w:val="000000"/>
                <w:sz w:val="20"/>
              </w:rPr>
              <w:t>ФЗ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2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26412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3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4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5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83 309 120,07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6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43 328 675,00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7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43 328 675,00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8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46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9020000">
            <w:pPr>
              <w:spacing w:after="0" w:line="240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счет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субсидий</w:t>
            </w:r>
            <w:r>
              <w:rPr>
                <w:rFonts w:ascii="Segoe UI" w:hAnsi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</w:rPr>
              <w:t>предоставляемых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в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соответствии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абзацем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вторым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пункта</w:t>
            </w:r>
            <w:r>
              <w:rPr>
                <w:rFonts w:ascii="Segoe UI" w:hAnsi="Segoe UI"/>
                <w:color w:val="000000"/>
                <w:sz w:val="20"/>
              </w:rPr>
              <w:t xml:space="preserve"> 1 </w:t>
            </w:r>
            <w:r>
              <w:rPr>
                <w:rFonts w:ascii="Segoe UI" w:hAnsi="Segoe UI"/>
                <w:color w:val="000000"/>
                <w:sz w:val="20"/>
              </w:rPr>
              <w:t>статьи</w:t>
            </w:r>
            <w:r>
              <w:rPr>
                <w:rFonts w:ascii="Segoe UI" w:hAnsi="Segoe UI"/>
                <w:color w:val="000000"/>
                <w:sz w:val="20"/>
              </w:rPr>
              <w:t xml:space="preserve"> 78.1 </w:t>
            </w:r>
            <w:r>
              <w:rPr>
                <w:rFonts w:ascii="Segoe UI" w:hAnsi="Segoe UI"/>
                <w:color w:val="000000"/>
                <w:sz w:val="20"/>
              </w:rPr>
              <w:t>Бюджетного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кодекса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Российской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Федерации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A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26420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B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C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D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52 707 022,48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E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8 300 000,00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F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8 300 000,00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0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46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1020000">
            <w:pPr>
              <w:spacing w:after="0" w:line="240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соответствии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Федеральным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законом</w:t>
            </w:r>
            <w:r>
              <w:rPr>
                <w:rFonts w:ascii="Segoe UI" w:hAnsi="Segoe UI"/>
                <w:color w:val="000000"/>
                <w:sz w:val="20"/>
              </w:rPr>
              <w:t xml:space="preserve"> N 44-</w:t>
            </w:r>
            <w:r>
              <w:rPr>
                <w:rFonts w:ascii="Segoe UI" w:hAnsi="Segoe UI"/>
                <w:color w:val="000000"/>
                <w:sz w:val="20"/>
              </w:rPr>
              <w:t>ФЗ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2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26421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3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4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5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6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7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8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9020000">
            <w:pPr>
              <w:spacing w:after="0" w:line="240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из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них</w:t>
            </w:r>
            <w:r>
              <w:rPr>
                <w:rFonts w:ascii="Segoe UI" w:hAnsi="Segoe UI"/>
                <w:color w:val="000000"/>
                <w:sz w:val="20"/>
              </w:rPr>
              <w:t>: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A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26421.1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B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C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D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E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F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0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46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1020000">
            <w:pPr>
              <w:spacing w:after="0" w:line="240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соответствии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Федеральным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законом</w:t>
            </w:r>
            <w:r>
              <w:rPr>
                <w:rFonts w:ascii="Segoe UI" w:hAnsi="Segoe UI"/>
                <w:color w:val="000000"/>
                <w:sz w:val="20"/>
              </w:rPr>
              <w:t xml:space="preserve"> N 223-</w:t>
            </w:r>
            <w:r>
              <w:rPr>
                <w:rFonts w:ascii="Segoe UI" w:hAnsi="Segoe UI"/>
                <w:color w:val="000000"/>
                <w:sz w:val="20"/>
              </w:rPr>
              <w:t>ФЗ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2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26422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3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4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5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52 707 022,48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6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8 300 000,00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7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8 300 000,00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8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46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9020000">
            <w:pPr>
              <w:spacing w:after="0" w:line="240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счет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субсидий</w:t>
            </w:r>
            <w:r>
              <w:rPr>
                <w:rFonts w:ascii="Segoe UI" w:hAnsi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/>
                <w:color w:val="000000"/>
                <w:sz w:val="20"/>
              </w:rPr>
              <w:t>предоставляемых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на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осуществление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капитальных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вложений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A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26430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B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C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D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E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F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0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46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1020000">
            <w:pPr>
              <w:spacing w:after="0" w:line="240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счет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средст</w:t>
            </w:r>
            <w:r>
              <w:rPr>
                <w:rFonts w:ascii="Segoe UI" w:hAnsi="Segoe UI"/>
                <w:color w:val="000000"/>
                <w:sz w:val="20"/>
              </w:rPr>
              <w:t>в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обязательного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медицинского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страхования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2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26440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3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4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5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6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7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8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46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9020000">
            <w:pPr>
              <w:spacing w:after="0" w:line="240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соответствии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Федеральным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законом</w:t>
            </w:r>
            <w:r>
              <w:rPr>
                <w:rFonts w:ascii="Segoe UI" w:hAnsi="Segoe UI"/>
                <w:color w:val="000000"/>
                <w:sz w:val="20"/>
              </w:rPr>
              <w:t xml:space="preserve"> N 44-</w:t>
            </w:r>
            <w:r>
              <w:rPr>
                <w:rFonts w:ascii="Segoe UI" w:hAnsi="Segoe UI"/>
                <w:color w:val="000000"/>
                <w:sz w:val="20"/>
              </w:rPr>
              <w:t>ФЗ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A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26441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B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C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D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E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F02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0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46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1030000">
            <w:pPr>
              <w:spacing w:after="0" w:line="240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соответствии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Федеральным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законом</w:t>
            </w:r>
            <w:r>
              <w:rPr>
                <w:rFonts w:ascii="Segoe UI" w:hAnsi="Segoe UI"/>
                <w:color w:val="000000"/>
                <w:sz w:val="20"/>
              </w:rPr>
              <w:t xml:space="preserve"> N 223-</w:t>
            </w:r>
            <w:r>
              <w:rPr>
                <w:rFonts w:ascii="Segoe UI" w:hAnsi="Segoe UI"/>
                <w:color w:val="000000"/>
                <w:sz w:val="20"/>
              </w:rPr>
              <w:t>ФЗ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2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26442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3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4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5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6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7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8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46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9030000">
            <w:pPr>
              <w:spacing w:after="0" w:line="240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счет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прочих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источников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финансового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обеспечени</w:t>
            </w:r>
            <w:r>
              <w:rPr>
                <w:rFonts w:ascii="Segoe UI" w:hAnsi="Segoe UI"/>
                <w:color w:val="000000"/>
                <w:sz w:val="20"/>
              </w:rPr>
              <w:t>я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A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26450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B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C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D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6 589 812,15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E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3 200 400,00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F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3 200 400,00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0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46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1030000">
            <w:pPr>
              <w:spacing w:after="0" w:line="240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соответствии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Федеральным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законом</w:t>
            </w:r>
            <w:r>
              <w:rPr>
                <w:rFonts w:ascii="Segoe UI" w:hAnsi="Segoe UI"/>
                <w:color w:val="000000"/>
                <w:sz w:val="20"/>
              </w:rPr>
              <w:t xml:space="preserve"> N 44-</w:t>
            </w:r>
            <w:r>
              <w:rPr>
                <w:rFonts w:ascii="Segoe UI" w:hAnsi="Segoe UI"/>
                <w:color w:val="000000"/>
                <w:sz w:val="20"/>
              </w:rPr>
              <w:t>ФЗ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2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26451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3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4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5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6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7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0,00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8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9030000">
            <w:pPr>
              <w:spacing w:after="0" w:line="240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из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них</w:t>
            </w:r>
            <w:r>
              <w:rPr>
                <w:rFonts w:ascii="Segoe UI" w:hAnsi="Segoe UI"/>
                <w:color w:val="000000"/>
                <w:sz w:val="20"/>
              </w:rPr>
              <w:t>: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A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26451.1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B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C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D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E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F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0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46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1030000">
            <w:pPr>
              <w:spacing w:after="0" w:line="240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соответствии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с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Федеральным</w:t>
            </w:r>
            <w:r>
              <w:rPr>
                <w:rFonts w:ascii="Segoe UI" w:hAnsi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color w:val="000000"/>
                <w:sz w:val="20"/>
              </w:rPr>
              <w:t>законом</w:t>
            </w:r>
            <w:r>
              <w:rPr>
                <w:rFonts w:ascii="Segoe UI" w:hAnsi="Segoe UI"/>
                <w:color w:val="000000"/>
                <w:sz w:val="20"/>
              </w:rPr>
              <w:t xml:space="preserve"> N 223-</w:t>
            </w:r>
            <w:r>
              <w:rPr>
                <w:rFonts w:ascii="Segoe UI" w:hAnsi="Segoe UI"/>
                <w:color w:val="000000"/>
                <w:sz w:val="20"/>
              </w:rPr>
              <w:t>ФЗ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2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26452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3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4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5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6 589 812,15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6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3 200 400,00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7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3 200 400,00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8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46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9030000">
            <w:pPr>
              <w:spacing w:after="0" w:line="240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Итого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по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контрак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там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,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планируемым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к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заключению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в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соответствующем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финансовом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году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в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соответствии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с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Федеральным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законом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N 44-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ФЗ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,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по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соответствующему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году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закупки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&lt;16&gt;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A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26500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B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C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D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0,00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E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0,00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F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0,00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0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46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1030000">
            <w:pPr>
              <w:spacing w:after="0" w:line="240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Итого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по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договорам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,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планируемым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к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заключению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в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соответствующем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финансовом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году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в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с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оответствии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с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Федеральным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законом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N 223-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ФЗ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,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по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соответствующему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году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 xml:space="preserve"> </w:t>
            </w: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закупки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2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26600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3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4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5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142 605 954,70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6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54 829 075,00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7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FE4C4" w:val="clear"/>
              </w:rPr>
              <w:t>54 829 075,00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E4C4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8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9030000">
            <w:pPr>
              <w:spacing w:after="0" w:line="240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в</w:t>
            </w:r>
            <w:r>
              <w:rPr>
                <w:rFonts w:ascii="Segoe UI" w:hAnsi="Segoe UI"/>
                <w:i w:val="1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i w:val="1"/>
                <w:color w:val="000000"/>
                <w:sz w:val="20"/>
              </w:rPr>
              <w:t>том</w:t>
            </w:r>
            <w:r>
              <w:rPr>
                <w:rFonts w:ascii="Segoe UI" w:hAnsi="Segoe UI"/>
                <w:i w:val="1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i w:val="1"/>
                <w:color w:val="000000"/>
                <w:sz w:val="20"/>
              </w:rPr>
              <w:t>числе</w:t>
            </w:r>
            <w:r>
              <w:rPr>
                <w:rFonts w:ascii="Segoe UI" w:hAnsi="Segoe UI"/>
                <w:i w:val="1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i w:val="1"/>
                <w:color w:val="000000"/>
                <w:sz w:val="20"/>
              </w:rPr>
              <w:t>по</w:t>
            </w:r>
            <w:r>
              <w:rPr>
                <w:rFonts w:ascii="Segoe UI" w:hAnsi="Segoe UI"/>
                <w:i w:val="1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i w:val="1"/>
                <w:color w:val="000000"/>
                <w:sz w:val="20"/>
              </w:rPr>
              <w:t>году</w:t>
            </w:r>
            <w:r>
              <w:rPr>
                <w:rFonts w:ascii="Segoe UI" w:hAnsi="Segoe UI"/>
                <w:i w:val="1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i w:val="1"/>
                <w:color w:val="000000"/>
                <w:sz w:val="20"/>
              </w:rPr>
              <w:t>начала</w:t>
            </w:r>
            <w:r>
              <w:rPr>
                <w:rFonts w:ascii="Segoe UI" w:hAnsi="Segoe UI"/>
                <w:i w:val="1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i w:val="1"/>
                <w:color w:val="000000"/>
                <w:sz w:val="20"/>
              </w:rPr>
              <w:t>закупки</w:t>
            </w:r>
            <w:r>
              <w:rPr>
                <w:rFonts w:ascii="Segoe UI" w:hAnsi="Segoe UI"/>
                <w:i w:val="1"/>
                <w:color w:val="000000"/>
                <w:sz w:val="20"/>
              </w:rPr>
              <w:t>: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A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26610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B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 xml:space="preserve">2022 </w:t>
            </w:r>
            <w:r>
              <w:rPr>
                <w:rFonts w:ascii="Segoe UI" w:hAnsi="Segoe UI"/>
                <w:i w:val="1"/>
                <w:color w:val="000000"/>
                <w:sz w:val="20"/>
              </w:rPr>
              <w:t>год</w:t>
            </w: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C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D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142 605 954,70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E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0,00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F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0,00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0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1030000">
            <w:pPr>
              <w:spacing w:after="0" w:line="240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в</w:t>
            </w:r>
            <w:r>
              <w:rPr>
                <w:rFonts w:ascii="Segoe UI" w:hAnsi="Segoe UI"/>
                <w:i w:val="1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i w:val="1"/>
                <w:color w:val="000000"/>
                <w:sz w:val="20"/>
              </w:rPr>
              <w:t>том</w:t>
            </w:r>
            <w:r>
              <w:rPr>
                <w:rFonts w:ascii="Segoe UI" w:hAnsi="Segoe UI"/>
                <w:i w:val="1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i w:val="1"/>
                <w:color w:val="000000"/>
                <w:sz w:val="20"/>
              </w:rPr>
              <w:t>числе</w:t>
            </w:r>
            <w:r>
              <w:rPr>
                <w:rFonts w:ascii="Segoe UI" w:hAnsi="Segoe UI"/>
                <w:i w:val="1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i w:val="1"/>
                <w:color w:val="000000"/>
                <w:sz w:val="20"/>
              </w:rPr>
              <w:t>по</w:t>
            </w:r>
            <w:r>
              <w:rPr>
                <w:rFonts w:ascii="Segoe UI" w:hAnsi="Segoe UI"/>
                <w:i w:val="1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i w:val="1"/>
                <w:color w:val="000000"/>
                <w:sz w:val="20"/>
              </w:rPr>
              <w:t>году</w:t>
            </w:r>
            <w:r>
              <w:rPr>
                <w:rFonts w:ascii="Segoe UI" w:hAnsi="Segoe UI"/>
                <w:i w:val="1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i w:val="1"/>
                <w:color w:val="000000"/>
                <w:sz w:val="20"/>
              </w:rPr>
              <w:t>начала</w:t>
            </w:r>
            <w:r>
              <w:rPr>
                <w:rFonts w:ascii="Segoe UI" w:hAnsi="Segoe UI"/>
                <w:i w:val="1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i w:val="1"/>
                <w:color w:val="000000"/>
                <w:sz w:val="20"/>
              </w:rPr>
              <w:t>закупки</w:t>
            </w:r>
            <w:r>
              <w:rPr>
                <w:rFonts w:ascii="Segoe UI" w:hAnsi="Segoe UI"/>
                <w:i w:val="1"/>
                <w:color w:val="000000"/>
                <w:sz w:val="20"/>
              </w:rPr>
              <w:t>: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2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26620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3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 xml:space="preserve">2023 </w:t>
            </w:r>
            <w:r>
              <w:rPr>
                <w:rFonts w:ascii="Segoe UI" w:hAnsi="Segoe UI"/>
                <w:i w:val="1"/>
                <w:color w:val="000000"/>
                <w:sz w:val="20"/>
              </w:rPr>
              <w:t>год</w:t>
            </w: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4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5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0,00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6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54 829 075,00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7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0,00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8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53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9030000">
            <w:pPr>
              <w:spacing w:after="0" w:line="240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в</w:t>
            </w:r>
            <w:r>
              <w:rPr>
                <w:rFonts w:ascii="Segoe UI" w:hAnsi="Segoe UI"/>
                <w:i w:val="1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i w:val="1"/>
                <w:color w:val="000000"/>
                <w:sz w:val="20"/>
              </w:rPr>
              <w:t>том</w:t>
            </w:r>
            <w:r>
              <w:rPr>
                <w:rFonts w:ascii="Segoe UI" w:hAnsi="Segoe UI"/>
                <w:i w:val="1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i w:val="1"/>
                <w:color w:val="000000"/>
                <w:sz w:val="20"/>
              </w:rPr>
              <w:t>числе</w:t>
            </w:r>
            <w:r>
              <w:rPr>
                <w:rFonts w:ascii="Segoe UI" w:hAnsi="Segoe UI"/>
                <w:i w:val="1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i w:val="1"/>
                <w:color w:val="000000"/>
                <w:sz w:val="20"/>
              </w:rPr>
              <w:t>по</w:t>
            </w:r>
            <w:r>
              <w:rPr>
                <w:rFonts w:ascii="Segoe UI" w:hAnsi="Segoe UI"/>
                <w:i w:val="1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i w:val="1"/>
                <w:color w:val="000000"/>
                <w:sz w:val="20"/>
              </w:rPr>
              <w:t>году</w:t>
            </w:r>
            <w:r>
              <w:rPr>
                <w:rFonts w:ascii="Segoe UI" w:hAnsi="Segoe UI"/>
                <w:i w:val="1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i w:val="1"/>
                <w:color w:val="000000"/>
                <w:sz w:val="20"/>
              </w:rPr>
              <w:t>начала</w:t>
            </w:r>
            <w:r>
              <w:rPr>
                <w:rFonts w:ascii="Segoe UI" w:hAnsi="Segoe UI"/>
                <w:i w:val="1"/>
                <w:color w:val="000000"/>
                <w:sz w:val="20"/>
              </w:rPr>
              <w:t xml:space="preserve"> </w:t>
            </w:r>
            <w:r>
              <w:rPr>
                <w:rFonts w:ascii="Segoe UI" w:hAnsi="Segoe UI"/>
                <w:i w:val="1"/>
                <w:color w:val="000000"/>
                <w:sz w:val="20"/>
              </w:rPr>
              <w:t>закупки</w:t>
            </w:r>
            <w:r>
              <w:rPr>
                <w:rFonts w:ascii="Segoe UI" w:hAnsi="Segoe UI"/>
                <w:i w:val="1"/>
                <w:color w:val="000000"/>
                <w:sz w:val="20"/>
              </w:rPr>
              <w:t>:</w:t>
            </w:r>
          </w:p>
        </w:tc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A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26630</w:t>
            </w:r>
          </w:p>
        </w:tc>
        <w:tc>
          <w:tcPr>
            <w:tcW w:type="dxa" w:w="9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B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 xml:space="preserve">2024 </w:t>
            </w:r>
            <w:r>
              <w:rPr>
                <w:rFonts w:ascii="Segoe UI" w:hAnsi="Segoe UI"/>
                <w:i w:val="1"/>
                <w:color w:val="000000"/>
                <w:sz w:val="20"/>
              </w:rPr>
              <w:t>год</w:t>
            </w:r>
          </w:p>
        </w:tc>
        <w:tc>
          <w:tcPr>
            <w:tcW w:type="dxa" w:w="12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C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7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D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0,00</w:t>
            </w:r>
          </w:p>
        </w:tc>
        <w:tc>
          <w:tcPr>
            <w:tcW w:type="dxa" w:w="1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E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0,00</w:t>
            </w:r>
          </w:p>
        </w:tc>
        <w:tc>
          <w:tcPr>
            <w:tcW w:type="dxa" w:w="171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F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54 829 075,00</w:t>
            </w:r>
          </w:p>
        </w:tc>
        <w:tc>
          <w:tcPr>
            <w:tcW w:type="dxa" w:w="17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0030000">
            <w:pPr>
              <w:spacing w:after="0" w:line="240" w:lineRule="auto"/>
              <w:ind/>
              <w:jc w:val="center"/>
              <w:rPr>
                <w:rFonts w:ascii="Arial" w:hAnsi="Arial"/>
                <w:sz w:val="2"/>
              </w:rPr>
            </w:pPr>
          </w:p>
        </w:tc>
      </w:tr>
    </w:tbl>
    <w:p w14:paraId="51030000">
      <w:pPr>
        <w:rPr>
          <w:rFonts w:ascii="Arial" w:hAnsi="Arial"/>
          <w:sz w:val="8"/>
        </w:rPr>
      </w:pPr>
    </w:p>
    <w:p w14:paraId="52030000">
      <w:pPr>
        <w:rPr>
          <w:rFonts w:ascii="Arial" w:hAnsi="Arial"/>
          <w:sz w:val="2"/>
        </w:rPr>
      </w:pPr>
      <w:r>
        <w:rPr>
          <w:rFonts w:ascii="Arial" w:hAnsi="Arial"/>
          <w:sz w:val="10"/>
        </w:rPr>
        <w:br/>
      </w:r>
      <w:r>
        <w:rPr>
          <w:rFonts w:ascii="Arial" w:hAnsi="Arial"/>
          <w:sz w:val="10"/>
        </w:rPr>
        <w:br/>
      </w:r>
      <w:r>
        <w:rPr>
          <w:rFonts w:ascii="Arial" w:hAnsi="Arial"/>
          <w:sz w:val="10"/>
        </w:rPr>
        <w:br/>
      </w:r>
      <w:r>
        <w:rPr>
          <w:rFonts w:ascii="Arial" w:hAnsi="Arial"/>
          <w:sz w:val="10"/>
        </w:rPr>
        <w:br/>
      </w:r>
    </w:p>
    <w:tbl>
      <w:tblPr>
        <w:tblStyle w:val="Style_1"/>
        <w:tblLayout w:type="fixed"/>
        <w:tblCellMar>
          <w:top w:type="dxa" w:w="0"/>
          <w:bottom w:type="dxa" w:w="0"/>
        </w:tblCellMar>
      </w:tblPr>
      <w:tblGrid>
        <w:gridCol w:w="4373"/>
        <w:gridCol w:w="2425"/>
        <w:gridCol w:w="430"/>
        <w:gridCol w:w="3530"/>
      </w:tblGrid>
      <w:tr>
        <w:trPr>
          <w:trHeight w:hRule="atLeast" w:val="288"/>
        </w:trPr>
        <w:tc>
          <w:tcPr>
            <w:tcW w:type="dxa" w:w="437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53030000">
            <w:pPr>
              <w:spacing w:after="0" w:line="240" w:lineRule="auto"/>
              <w:ind/>
              <w:rPr>
                <w:rFonts w:ascii="Arial" w:hAnsi="Arial"/>
                <w:sz w:val="2"/>
              </w:rPr>
            </w:pPr>
          </w:p>
        </w:tc>
        <w:tc>
          <w:tcPr>
            <w:tcW w:type="dxa" w:w="242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54030000">
            <w:pPr>
              <w:spacing w:after="0" w:line="240" w:lineRule="auto"/>
              <w:ind/>
              <w:rPr>
                <w:rFonts w:ascii="Arial" w:hAnsi="Arial"/>
                <w:sz w:val="2"/>
              </w:rPr>
            </w:pPr>
          </w:p>
        </w:tc>
        <w:tc>
          <w:tcPr>
            <w:tcW w:type="dxa" w:w="43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55030000">
            <w:pPr>
              <w:spacing w:after="0" w:line="240" w:lineRule="auto"/>
              <w:ind/>
              <w:rPr>
                <w:rFonts w:ascii="Arial" w:hAnsi="Arial"/>
                <w:sz w:val="2"/>
              </w:rPr>
            </w:pPr>
          </w:p>
        </w:tc>
        <w:tc>
          <w:tcPr>
            <w:tcW w:type="dxa" w:w="353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56030000">
            <w:pPr>
              <w:spacing w:after="0" w:line="240" w:lineRule="auto"/>
              <w:ind/>
              <w:rPr>
                <w:rFonts w:ascii="Arial" w:hAnsi="Arial"/>
                <w:sz w:val="2"/>
              </w:rPr>
            </w:pPr>
          </w:p>
        </w:tc>
      </w:tr>
    </w:tbl>
    <w:p w14:paraId="57030000">
      <w:pPr>
        <w:rPr>
          <w:rFonts w:ascii="Arial" w:hAnsi="Arial"/>
          <w:sz w:val="8"/>
        </w:rPr>
      </w:pPr>
    </w:p>
    <w:sectPr>
      <w:footerReference r:id="rId1" w:type="default"/>
      <w:pgSz w:h="11950" w:orient="landscape" w:w="16901"/>
      <w:pgMar w:bottom="567" w:footer="708" w:gutter="0" w:header="708" w:left="567" w:right="567" w:top="567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rPr>
        <w:rFonts w:ascii="Segoe UI" w:hAnsi="Segoe UI"/>
        <w:color w:val="000000"/>
        <w:sz w:val="20"/>
      </w:rPr>
      <w:fldChar w:fldCharType="begin"/>
    </w:r>
    <w:r>
      <w:rPr>
        <w:rFonts w:ascii="Segoe UI" w:hAnsi="Segoe UI"/>
        <w:color w:val="000000"/>
        <w:sz w:val="20"/>
      </w:rPr>
      <w:instrText xml:space="preserve">PAGE </w:instrText>
    </w:r>
    <w:r>
      <w:rPr>
        <w:rFonts w:ascii="Segoe UI" w:hAnsi="Segoe UI"/>
        <w:color w:val="000000"/>
        <w:sz w:val="20"/>
      </w:rPr>
      <w:fldChar w:fldCharType="separate"/>
    </w:r>
    <w:r>
      <w:rPr>
        <w:rFonts w:ascii="Segoe UI" w:hAnsi="Segoe UI"/>
        <w:color w:val="000000"/>
        <w:sz w:val="20"/>
      </w:rPr>
      <w:fldChar w:fldCharType="end"/>
    </w:r>
  </w:p>
  <w:p w14:paraId="01000000"/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0"/>
      <w:ind w:firstLine="0" w:left="0" w:right="0"/>
      <w:jc w:val="left"/>
    </w:pPr>
    <w:rPr>
      <w:rFonts w:asciiTheme="minorAscii" w:hAnsiTheme="minorHAnsi"/>
      <w:sz w:val="24"/>
    </w:rPr>
  </w:style>
  <w:style w:default="1" w:styleId="Style_2_ch" w:type="character">
    <w:name w:val="Normal"/>
    <w:link w:val="Style_2"/>
    <w:rPr>
      <w:rFonts w:asciiTheme="minorAscii" w:hAnsiTheme="minorHAnsi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Balloon Text"/>
    <w:basedOn w:val="Style_2"/>
    <w:link w:val="Style_5_ch"/>
    <w:pPr>
      <w:ind/>
      <w:jc w:val="left"/>
    </w:pPr>
    <w:rPr>
      <w:rFonts w:ascii="Segoe UI" w:hAnsi="Segoe UI"/>
      <w:sz w:val="18"/>
    </w:rPr>
  </w:style>
  <w:style w:styleId="Style_5_ch" w:type="character">
    <w:name w:val="Balloon Text"/>
    <w:basedOn w:val="Style_2_ch"/>
    <w:link w:val="Style_5"/>
    <w:rPr>
      <w:rFonts w:ascii="Segoe UI" w:hAnsi="Segoe UI"/>
      <w:sz w:val="1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line number"/>
    <w:basedOn w:val="Style_11"/>
    <w:link w:val="Style_10_ch"/>
    <w:rPr>
      <w:rFonts w:asciiTheme="minorAscii" w:hAnsiTheme="minorHAnsi"/>
    </w:rPr>
  </w:style>
  <w:style w:styleId="Style_10_ch" w:type="character">
    <w:name w:val="line number"/>
    <w:basedOn w:val="Style_11_ch"/>
    <w:link w:val="Style_10"/>
    <w:rPr>
      <w:rFonts w:asciiTheme="minorAscii" w:hAnsiTheme="minorHAnsi"/>
    </w:rPr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2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basedOn w:val="Style_11"/>
    <w:link w:val="Style_14_ch"/>
    <w:rPr>
      <w:rFonts w:asciiTheme="minorAscii" w:hAnsiTheme="minorHAnsi"/>
      <w:color w:val="0000FF"/>
      <w:u w:val="single"/>
    </w:rPr>
  </w:style>
  <w:style w:styleId="Style_14_ch" w:type="character">
    <w:name w:val="Hyperlink"/>
    <w:basedOn w:val="Style_11_ch"/>
    <w:link w:val="Style_14"/>
    <w:rPr>
      <w:rFonts w:asciiTheme="minorAscii" w:hAnsiTheme="minorHAnsi"/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2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2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2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styleId="Style_25" w:type="table">
    <w:name w:val="Table Simple 1"/>
    <w:basedOn w:val="Style_1"/>
    <w:pPr>
      <w:widowControl w:val="0"/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9" Target="webSettings.xml" Type="http://schemas.openxmlformats.org/officeDocument/2006/relationships/webSettings"/>
  <Relationship Id="rId5" Target="fontTable.xml" Type="http://schemas.openxmlformats.org/officeDocument/2006/relationships/fontTable"/>
  <Relationship Id="rId8" Target="stylesWithEffects.xml" Type="http://schemas.microsoft.com/office/2007/relationships/stylesWithEffects"/>
  <Relationship Id="rId4" Target="media/3.png" Type="http://schemas.openxmlformats.org/officeDocument/2006/relationships/image"/>
  <Relationship Id="rId3" Target="media/2.png" Type="http://schemas.openxmlformats.org/officeDocument/2006/relationships/image"/>
  <Relationship Id="rId2" Target="media/1.pn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2023-01-04T13:21:33Z</dcterms:modified>
</cp:coreProperties>
</file>