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9340E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340E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340E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340E">
            <w:pPr>
              <w:rPr>
                <w:rFonts w:ascii="Arial" w:hAnsi="Arial" w:cs="Calibri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340E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340E">
            <w:pPr>
              <w:rPr>
                <w:rFonts w:ascii="Arial" w:hAnsi="Arial" w:cs="Calibri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340E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340E">
            <w:pPr>
              <w:rPr>
                <w:rFonts w:ascii="Arial" w:hAnsi="Arial" w:cs="Calibri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340E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340E">
            <w:pPr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Отчет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значений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результ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атов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Субсидии</w:t>
            </w:r>
          </w:p>
          <w:p w:rsidR="00000000" w:rsidRDefault="0079340E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01.10.2022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340E">
            <w:pPr>
              <w:rPr>
                <w:rFonts w:ascii="Arial" w:hAnsi="Arial" w:cs="Calibri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340E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340E">
            <w:pPr>
              <w:rPr>
                <w:rFonts w:ascii="Arial" w:hAnsi="Arial" w:cs="Calibri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340E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340E">
            <w:pPr>
              <w:rPr>
                <w:rFonts w:ascii="Arial" w:hAnsi="Arial" w:cs="Calibri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340E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340E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340E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340E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науки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340E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340E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автономное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образовательное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техникум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энергомашино</w:t>
            </w:r>
            <w:r>
              <w:rPr>
                <w:rFonts w:ascii="Segoe UI" w:hAnsi="Segoe UI" w:cs="Segoe UI"/>
                <w:color w:val="000000"/>
                <w:sz w:val="18"/>
              </w:rPr>
              <w:t>строения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радиоэлектроники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имени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Героя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Советского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Союза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Афанасьева</w:t>
            </w:r>
            <w:r>
              <w:rPr>
                <w:rFonts w:ascii="Segoe UI" w:hAnsi="Segoe UI" w:cs="Segoe UI"/>
                <w:color w:val="000000"/>
                <w:sz w:val="18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340E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</w:tbl>
    <w:p w:rsidR="00000000" w:rsidRDefault="0079340E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значения</w:t>
            </w:r>
          </w:p>
          <w:p w:rsidR="00000000" w:rsidRDefault="0079340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Segoe UI" w:hAnsi="Segoe UI" w:cs="Segoe UI"/>
                <w:color w:val="000000"/>
                <w:sz w:val="18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Причина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отклонения</w:t>
            </w:r>
          </w:p>
          <w:p w:rsidR="00000000" w:rsidRDefault="0079340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  <w:p w:rsidR="00000000" w:rsidRDefault="0079340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Неиспользованный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объем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18"/>
              </w:rPr>
              <w:t>гр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.7 - </w:t>
            </w:r>
            <w:r>
              <w:rPr>
                <w:rFonts w:ascii="Segoe UI" w:hAnsi="Segoe UI" w:cs="Calibri"/>
                <w:color w:val="000000"/>
                <w:sz w:val="18"/>
              </w:rPr>
              <w:t>гр</w:t>
            </w:r>
            <w:r>
              <w:rPr>
                <w:rFonts w:ascii="Segoe UI" w:hAnsi="Segoe UI" w:cs="Calibri"/>
                <w:color w:val="000000"/>
                <w:sz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наимено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код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ОКЕИ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340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340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10650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340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7004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Капитальный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ремонт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кровли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учебного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здания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№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2 </w:t>
            </w:r>
            <w:r>
              <w:rPr>
                <w:rFonts w:ascii="Segoe UI" w:hAnsi="Segoe UI" w:cs="Calibri"/>
                <w:color w:val="000000"/>
                <w:sz w:val="18"/>
              </w:rPr>
              <w:t>Фокинского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филиала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ГАПОУ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БТЭиР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имени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Героя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Советского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Союза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М</w:t>
            </w:r>
            <w:r>
              <w:rPr>
                <w:rFonts w:ascii="Segoe UI" w:hAnsi="Segoe UI" w:cs="Calibri"/>
                <w:color w:val="000000"/>
                <w:sz w:val="18"/>
              </w:rPr>
              <w:t>.</w:t>
            </w:r>
            <w:r>
              <w:rPr>
                <w:rFonts w:ascii="Segoe UI" w:hAnsi="Segoe UI" w:cs="Calibri"/>
                <w:color w:val="000000"/>
                <w:sz w:val="18"/>
              </w:rPr>
              <w:t>А</w:t>
            </w:r>
            <w:r>
              <w:rPr>
                <w:rFonts w:ascii="Segoe UI" w:hAnsi="Segoe UI" w:cs="Calibri"/>
                <w:color w:val="000000"/>
                <w:sz w:val="18"/>
              </w:rPr>
              <w:t>.</w:t>
            </w:r>
            <w:r>
              <w:rPr>
                <w:rFonts w:ascii="Segoe UI" w:hAnsi="Segoe UI" w:cs="Calibri"/>
                <w:color w:val="000000"/>
                <w:sz w:val="18"/>
              </w:rPr>
              <w:t>Афанасьева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расположенного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адресу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: </w:t>
            </w:r>
            <w:r>
              <w:rPr>
                <w:rFonts w:ascii="Segoe UI" w:hAnsi="Segoe UI" w:cs="Calibri"/>
                <w:color w:val="000000"/>
                <w:sz w:val="18"/>
              </w:rPr>
              <w:t>г</w:t>
            </w:r>
            <w:r>
              <w:rPr>
                <w:rFonts w:ascii="Segoe UI" w:hAnsi="Segoe UI" w:cs="Calibri"/>
                <w:color w:val="000000"/>
                <w:sz w:val="18"/>
              </w:rPr>
              <w:t>.</w:t>
            </w:r>
            <w:r>
              <w:rPr>
                <w:rFonts w:ascii="Segoe UI" w:hAnsi="Segoe UI" w:cs="Calibri"/>
                <w:color w:val="000000"/>
                <w:sz w:val="18"/>
              </w:rPr>
              <w:t>Фокино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Брянская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обл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ул</w:t>
            </w:r>
            <w:r>
              <w:rPr>
                <w:rFonts w:ascii="Segoe UI" w:hAnsi="Segoe UI" w:cs="Calibri"/>
                <w:color w:val="000000"/>
                <w:sz w:val="18"/>
              </w:rPr>
              <w:t>.</w:t>
            </w:r>
            <w:r>
              <w:rPr>
                <w:rFonts w:ascii="Segoe UI" w:hAnsi="Segoe UI" w:cs="Calibri"/>
                <w:color w:val="000000"/>
                <w:sz w:val="18"/>
              </w:rPr>
              <w:t>Карла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Маркса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д</w:t>
            </w:r>
            <w:r>
              <w:rPr>
                <w:rFonts w:ascii="Segoe UI" w:hAnsi="Segoe UI" w:cs="Calibri"/>
                <w:color w:val="000000"/>
                <w:sz w:val="18"/>
              </w:rPr>
              <w:t>.13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6 520 000,00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340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6 520 000,00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340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6 520 000,00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340E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</w:tr>
    </w:tbl>
    <w:p w:rsidR="00000000" w:rsidRDefault="0079340E">
      <w:pPr>
        <w:rPr>
          <w:rFonts w:ascii="Arial" w:hAnsi="Arial" w:cs="Arial"/>
        </w:rPr>
      </w:pPr>
    </w:p>
    <w:p w:rsidR="00000000" w:rsidRDefault="0079340E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Уч</w:t>
            </w:r>
            <w:r>
              <w:rPr>
                <w:rFonts w:ascii="Segoe UI" w:hAnsi="Segoe UI" w:cs="Calibri"/>
                <w:color w:val="000000"/>
                <w:sz w:val="18"/>
              </w:rPr>
              <w:t>редитель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79340E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Ширяев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Виктор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Михайлович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79340E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Кравченко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Сергей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340E">
            <w:pPr>
              <w:rPr>
                <w:rFonts w:ascii="Arial" w:hAnsi="Arial" w:cs="Arial"/>
                <w:sz w:val="2"/>
              </w:rPr>
            </w:pPr>
          </w:p>
        </w:tc>
      </w:tr>
    </w:tbl>
    <w:p w:rsidR="0079340E" w:rsidRDefault="0079340E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40E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F2"/>
    <w:rsid w:val="0079340E"/>
    <w:rsid w:val="00A3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E71C79-D122-4AD4-ABFA-0FA6FA3E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19.01.2022 09:19:18</dc:subject>
  <dc:creator>Keysystems.DWH2.ReportDesigner</dc:creator>
  <cp:keywords/>
  <dc:description/>
  <cp:lastModifiedBy>Admin</cp:lastModifiedBy>
  <cp:revision>2</cp:revision>
  <dcterms:created xsi:type="dcterms:W3CDTF">2022-10-14T13:39:00Z</dcterms:created>
  <dcterms:modified xsi:type="dcterms:W3CDTF">2022-10-14T13:39:00Z</dcterms:modified>
</cp:coreProperties>
</file>