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83F" w:rsidRPr="0083783F" w:rsidRDefault="0083783F" w:rsidP="0083783F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83783F">
        <w:rPr>
          <w:rFonts w:ascii="Times New Roman" w:hAnsi="Times New Roman"/>
          <w:b/>
          <w:sz w:val="24"/>
          <w:szCs w:val="24"/>
        </w:rPr>
        <w:t>УТВЕРЖДАЮ</w:t>
      </w:r>
    </w:p>
    <w:p w:rsidR="00BB0EAC" w:rsidRPr="00703D7F" w:rsidRDefault="00757496" w:rsidP="0067280F">
      <w:pPr>
        <w:contextualSpacing/>
        <w:jc w:val="right"/>
        <w:rPr>
          <w:b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72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7F" w:rsidRDefault="00666F7F" w:rsidP="00BB0EAC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67280F" w:rsidRDefault="0067280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6F7F" w:rsidRPr="000578C7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3024AD">
        <w:rPr>
          <w:rFonts w:ascii="Times New Roman" w:hAnsi="Times New Roman"/>
          <w:sz w:val="28"/>
          <w:szCs w:val="28"/>
        </w:rPr>
        <w:lastRenderedPageBreak/>
        <w:t>инновационных педагогических те</w:t>
      </w:r>
      <w:r>
        <w:rPr>
          <w:rFonts w:ascii="Times New Roman" w:hAnsi="Times New Roman"/>
          <w:sz w:val="28"/>
          <w:szCs w:val="28"/>
        </w:rPr>
        <w:t xml:space="preserve">хнологий обучения, воспитания, </w:t>
      </w:r>
      <w:r w:rsidRPr="003024AD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  <w:r w:rsidRPr="003024AD">
        <w:rPr>
          <w:rFonts w:ascii="Times New Roman" w:hAnsi="Times New Roman"/>
          <w:sz w:val="28"/>
          <w:szCs w:val="28"/>
        </w:rPr>
        <w:t>;</w:t>
      </w:r>
    </w:p>
    <w:p w:rsidR="00666F7F" w:rsidRPr="003024AD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3024AD">
        <w:rPr>
          <w:rFonts w:ascii="Times New Roman" w:hAnsi="Times New Roman"/>
          <w:sz w:val="28"/>
          <w:szCs w:val="28"/>
        </w:rPr>
        <w:t xml:space="preserve">повысить уровень профессиональных компетенций и способов действий инженерно-педагогических работников; </w:t>
      </w:r>
    </w:p>
    <w:p w:rsidR="00666F7F" w:rsidRPr="003024AD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6F7F" w:rsidRPr="003024AD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3024AD">
        <w:rPr>
          <w:rFonts w:ascii="Times New Roman" w:hAnsi="Times New Roman"/>
          <w:sz w:val="28"/>
          <w:szCs w:val="28"/>
        </w:rPr>
        <w:t xml:space="preserve">обеспечить систему диагностики результатов профессиональной деятельности каждого педагога как показателя уровня развития профессиональной компетентности; </w:t>
      </w:r>
    </w:p>
    <w:p w:rsidR="00666F7F" w:rsidRPr="003024AD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3024AD">
        <w:rPr>
          <w:rFonts w:ascii="Times New Roman" w:hAnsi="Times New Roman"/>
          <w:sz w:val="28"/>
          <w:szCs w:val="28"/>
        </w:rPr>
        <w:t>организовать работу по  обобщению и распространению передового                      педагогического опыта инженерно-педагогических работников техникума;</w:t>
      </w:r>
    </w:p>
    <w:p w:rsidR="00666F7F" w:rsidRPr="000578C7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3024AD">
        <w:rPr>
          <w:rFonts w:ascii="Times New Roman" w:hAnsi="Times New Roman"/>
          <w:sz w:val="28"/>
          <w:szCs w:val="28"/>
        </w:rPr>
        <w:t xml:space="preserve">разработать систему реализации </w:t>
      </w:r>
      <w:r>
        <w:rPr>
          <w:rFonts w:ascii="Times New Roman" w:hAnsi="Times New Roman"/>
          <w:sz w:val="28"/>
          <w:szCs w:val="28"/>
        </w:rPr>
        <w:t>единой методической темы</w:t>
      </w:r>
      <w:r w:rsidRPr="003024AD">
        <w:rPr>
          <w:rFonts w:ascii="Times New Roman" w:hAnsi="Times New Roman"/>
          <w:sz w:val="28"/>
          <w:szCs w:val="28"/>
        </w:rPr>
        <w:t>, обеспечивающую единство цели, задач, сод</w:t>
      </w:r>
      <w:r>
        <w:rPr>
          <w:rFonts w:ascii="Times New Roman" w:hAnsi="Times New Roman"/>
          <w:sz w:val="28"/>
          <w:szCs w:val="28"/>
        </w:rPr>
        <w:t>ержания, форм и методов.</w:t>
      </w:r>
    </w:p>
    <w:p w:rsidR="00666F7F" w:rsidRPr="000578C7" w:rsidRDefault="00666F7F" w:rsidP="000578C7">
      <w:pPr>
        <w:pStyle w:val="a3"/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30B1F">
        <w:rPr>
          <w:rFonts w:ascii="Times New Roman" w:hAnsi="Times New Roman"/>
          <w:b/>
          <w:sz w:val="28"/>
          <w:szCs w:val="28"/>
        </w:rPr>
        <w:t xml:space="preserve">3. </w:t>
      </w:r>
      <w:r w:rsidR="000578C7">
        <w:rPr>
          <w:rFonts w:ascii="Times New Roman" w:hAnsi="Times New Roman"/>
          <w:b/>
          <w:sz w:val="28"/>
          <w:szCs w:val="28"/>
        </w:rPr>
        <w:t>СОДЕРЖАНИЕ ДЕЯТЕЛЬНОСТИ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Содержание деятельности методического совета определяется целями и задачами работы техникума, программой его развития.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Содержание деятельности предусматривает повышение квалификации педагогических работников, совершенствование УВП и производственного обучения и заключается в следующем</w:t>
      </w:r>
      <w:r w:rsidRPr="00D05ED3">
        <w:rPr>
          <w:rFonts w:ascii="Times New Roman" w:hAnsi="Times New Roman"/>
          <w:sz w:val="28"/>
          <w:szCs w:val="28"/>
        </w:rPr>
        <w:t>: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3.2.1. координации работы и анализа результатов деятельности МО</w:t>
      </w:r>
      <w:r w:rsidRPr="00D05ED3">
        <w:rPr>
          <w:rFonts w:ascii="Times New Roman" w:hAnsi="Times New Roman"/>
          <w:sz w:val="28"/>
          <w:szCs w:val="28"/>
        </w:rPr>
        <w:t>;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3.2.2.организации научно-исследовательской, опытно-экспериментальной деятельности</w:t>
      </w:r>
      <w:r w:rsidRPr="00D05ED3">
        <w:rPr>
          <w:rFonts w:ascii="Times New Roman" w:hAnsi="Times New Roman"/>
          <w:sz w:val="28"/>
          <w:szCs w:val="28"/>
        </w:rPr>
        <w:t>;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3.2.3. поддержке и апробации инновационных учебных программ и новых педагогических методик и технологий</w:t>
      </w:r>
      <w:r w:rsidRPr="00480F3E">
        <w:rPr>
          <w:rFonts w:ascii="Times New Roman" w:hAnsi="Times New Roman"/>
          <w:sz w:val="28"/>
          <w:szCs w:val="28"/>
        </w:rPr>
        <w:t>;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3.2.4. разработке планов, графиков и программ повышения квалификации и развития профессионального мастерства педагогических работников</w:t>
      </w:r>
      <w:r w:rsidRPr="00480F3E">
        <w:rPr>
          <w:rFonts w:ascii="Times New Roman" w:hAnsi="Times New Roman"/>
          <w:sz w:val="28"/>
          <w:szCs w:val="28"/>
        </w:rPr>
        <w:t>;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3.2.5. разработке учебных планов, программ, тематики </w:t>
      </w:r>
      <w:r w:rsidR="000578C7">
        <w:rPr>
          <w:rFonts w:ascii="Times New Roman" w:hAnsi="Times New Roman"/>
          <w:sz w:val="28"/>
          <w:szCs w:val="28"/>
        </w:rPr>
        <w:t xml:space="preserve">выпускных квалификационных </w:t>
      </w:r>
      <w:r>
        <w:rPr>
          <w:rFonts w:ascii="Times New Roman" w:hAnsi="Times New Roman"/>
          <w:sz w:val="28"/>
          <w:szCs w:val="28"/>
        </w:rPr>
        <w:t>работ и рекомендаций педсовету для их утверждения</w:t>
      </w:r>
      <w:r w:rsidRPr="00480F3E">
        <w:rPr>
          <w:rFonts w:ascii="Times New Roman" w:hAnsi="Times New Roman"/>
          <w:sz w:val="28"/>
          <w:szCs w:val="28"/>
        </w:rPr>
        <w:t>;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3.2.6. оценке деятельности членов педколлектива, рекомендации по аттестации преподавателей и мастеров производственного обучения, присвоению категорий, разрядов, представлению к званиям, наградам и другим поощрениям</w:t>
      </w:r>
      <w:r w:rsidRPr="00480F3E">
        <w:rPr>
          <w:rFonts w:ascii="Times New Roman" w:hAnsi="Times New Roman"/>
          <w:sz w:val="28"/>
          <w:szCs w:val="28"/>
        </w:rPr>
        <w:t>;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3.2.7. проведении научно-практических конференций, педчтений, семинаров, «круглых столов», методических конкурсов, выставок, смотров, методических дней, предметных декад и месячников</w:t>
      </w:r>
      <w:r w:rsidRPr="00480F3E">
        <w:rPr>
          <w:rFonts w:ascii="Times New Roman" w:hAnsi="Times New Roman"/>
          <w:sz w:val="28"/>
          <w:szCs w:val="28"/>
        </w:rPr>
        <w:t>;</w:t>
      </w:r>
      <w:proofErr w:type="gramEnd"/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3.2.8. </w:t>
      </w:r>
      <w:proofErr w:type="gramStart"/>
      <w:r>
        <w:rPr>
          <w:rFonts w:ascii="Times New Roman" w:hAnsi="Times New Roman"/>
          <w:sz w:val="28"/>
          <w:szCs w:val="28"/>
        </w:rPr>
        <w:t>планировании</w:t>
      </w:r>
      <w:proofErr w:type="gramEnd"/>
      <w:r>
        <w:rPr>
          <w:rFonts w:ascii="Times New Roman" w:hAnsi="Times New Roman"/>
          <w:sz w:val="28"/>
          <w:szCs w:val="28"/>
        </w:rPr>
        <w:t xml:space="preserve"> и организации работы творческих групп, которые создаются по инициативе инженерно-педагогических работников, руководителей техникума с целью обобщения опыта и решения проблем развития техникума</w:t>
      </w:r>
      <w:r w:rsidRPr="00480F3E">
        <w:rPr>
          <w:rFonts w:ascii="Times New Roman" w:hAnsi="Times New Roman"/>
          <w:sz w:val="28"/>
          <w:szCs w:val="28"/>
        </w:rPr>
        <w:t>;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3.2.9. организации диагностических мониторинговых исследований, разработке новых технологий, стратегических направлений деятельности техникума, изучении социальных запросов</w:t>
      </w:r>
      <w:r w:rsidRPr="00F7098A">
        <w:rPr>
          <w:rFonts w:ascii="Times New Roman" w:hAnsi="Times New Roman"/>
          <w:sz w:val="28"/>
          <w:szCs w:val="28"/>
        </w:rPr>
        <w:t>;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3.2.10. </w:t>
      </w:r>
      <w:proofErr w:type="gramStart"/>
      <w:r>
        <w:rPr>
          <w:rFonts w:ascii="Times New Roman" w:hAnsi="Times New Roman"/>
          <w:sz w:val="28"/>
          <w:szCs w:val="28"/>
        </w:rPr>
        <w:t>определении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направлений работы и оказании методической помощи начинающим инженерно-педагогическим работникам.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6F7F" w:rsidRDefault="00666F7F" w:rsidP="000578C7">
      <w:pPr>
        <w:pStyle w:val="a3"/>
        <w:spacing w:after="12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30B1F">
        <w:rPr>
          <w:rFonts w:ascii="Times New Roman" w:hAnsi="Times New Roman"/>
          <w:b/>
          <w:sz w:val="28"/>
          <w:szCs w:val="28"/>
        </w:rPr>
        <w:t xml:space="preserve">4. </w:t>
      </w:r>
      <w:r w:rsidR="000578C7">
        <w:rPr>
          <w:rFonts w:ascii="Times New Roman" w:hAnsi="Times New Roman"/>
          <w:b/>
          <w:sz w:val="28"/>
          <w:szCs w:val="28"/>
        </w:rPr>
        <w:t>СТРУКТУРА И ОРГАНИЗАЦИЯ ДЕЯТЕЛЬНОСТИ МЕТОДИЧЕСКОГО СОВЕТА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Членами методического совета являются директор техникума, заместитель директора, творчески работающие ИПР, методист техникума, педагог-психолог, медицинская сестра, научный руководитель эксперимента.</w:t>
      </w:r>
    </w:p>
    <w:p w:rsidR="00666F7F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Во главе методического совета стоит председатель, назначенный директором техникума из числа своих заместителей, который несет ответственность за планомерную работу МС.</w:t>
      </w:r>
    </w:p>
    <w:p w:rsidR="00666F7F" w:rsidRDefault="000578C7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="00666F7F">
        <w:rPr>
          <w:rFonts w:ascii="Times New Roman" w:hAnsi="Times New Roman"/>
          <w:sz w:val="28"/>
          <w:szCs w:val="28"/>
        </w:rPr>
        <w:t>В своей деятельности председатель методического совета подчиняется директору и Педагогическому совету техникума.</w:t>
      </w:r>
    </w:p>
    <w:p w:rsidR="00666F7F" w:rsidRPr="0047091D" w:rsidRDefault="00666F7F" w:rsidP="000578C7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Заседания методического совета проводятся не реже 2-х раз за полугодие.</w:t>
      </w:r>
    </w:p>
    <w:p w:rsidR="00ED4529" w:rsidRDefault="00ED4529" w:rsidP="000578C7">
      <w:pPr>
        <w:spacing w:after="120" w:line="240" w:lineRule="auto"/>
        <w:ind w:firstLine="567"/>
        <w:jc w:val="both"/>
      </w:pPr>
    </w:p>
    <w:sectPr w:rsidR="00ED4529" w:rsidSect="000578C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42F6"/>
    <w:multiLevelType w:val="hybridMultilevel"/>
    <w:tmpl w:val="3D868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66F7F"/>
    <w:rsid w:val="000578C7"/>
    <w:rsid w:val="00510BB3"/>
    <w:rsid w:val="00524833"/>
    <w:rsid w:val="00584926"/>
    <w:rsid w:val="005905B0"/>
    <w:rsid w:val="005A4C71"/>
    <w:rsid w:val="006627D1"/>
    <w:rsid w:val="00666F7F"/>
    <w:rsid w:val="0067280F"/>
    <w:rsid w:val="00757496"/>
    <w:rsid w:val="0083783F"/>
    <w:rsid w:val="00BB0EAC"/>
    <w:rsid w:val="00E83F50"/>
    <w:rsid w:val="00ED4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F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F7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57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4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PU-3</cp:lastModifiedBy>
  <cp:revision>2</cp:revision>
  <cp:lastPrinted>2015-10-15T12:04:00Z</cp:lastPrinted>
  <dcterms:created xsi:type="dcterms:W3CDTF">2018-05-15T10:37:00Z</dcterms:created>
  <dcterms:modified xsi:type="dcterms:W3CDTF">2018-05-15T10:37:00Z</dcterms:modified>
</cp:coreProperties>
</file>