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91" w:rsidRDefault="00BF30BF" w:rsidP="00A67354">
      <w:pPr>
        <w:pStyle w:val="a7"/>
        <w:pBdr>
          <w:bottom w:val="dotted" w:sz="6" w:space="0" w:color="3272C0"/>
        </w:pBdr>
        <w:spacing w:after="30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2453" cy="9915525"/>
            <wp:effectExtent l="19050" t="0" r="8397" b="0"/>
            <wp:docPr id="1" name="Рисунок 1" descr="C:\Users\Biblioteka\Desktop\ПРИЕМ 22\титульник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ПРИЕМ 22\титульник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53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69" w:rsidRPr="007B7B3D" w:rsidRDefault="00F315FE" w:rsidP="00A67354">
      <w:pPr>
        <w:pStyle w:val="a7"/>
        <w:pBdr>
          <w:bottom w:val="dotted" w:sz="6" w:space="0" w:color="3272C0"/>
        </w:pBdr>
        <w:spacing w:after="30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BA661F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 осуществляет передачу, обработку   и предоставление полученных в связи с приемом в  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  <w:r w:rsidR="007B7B3D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7B3D" w:rsidRPr="007B7B3D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152-ФЗ «О персональныхданных» (ред. от 30.12.2020))</w:t>
      </w:r>
    </w:p>
    <w:p w:rsidR="00A35669" w:rsidRPr="007B7B3D" w:rsidRDefault="00F315FE" w:rsidP="00A67354">
      <w:pPr>
        <w:pStyle w:val="a7"/>
        <w:pBdr>
          <w:bottom w:val="dotted" w:sz="6" w:space="0" w:color="3272C0"/>
        </w:pBdr>
        <w:spacing w:after="30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BA661F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техникум лиц для </w:t>
      </w:r>
      <w:proofErr w:type="gramStart"/>
      <w:r w:rsidR="00BA661F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="00BA661F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осуществляется по заявлениям лиц, имеющих основное общее образование.</w:t>
      </w:r>
    </w:p>
    <w:p w:rsidR="00F315FE" w:rsidRPr="007B7B3D" w:rsidRDefault="00682918" w:rsidP="00A67354">
      <w:pPr>
        <w:pStyle w:val="a7"/>
        <w:pBdr>
          <w:bottom w:val="dotted" w:sz="6" w:space="0" w:color="3272C0"/>
        </w:pBdr>
        <w:spacing w:after="30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F315FE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Условиями приема на обучение в техникум по образовательным программам гарантируется 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proofErr w:type="gramStart"/>
      <w:r w:rsidR="00F315FE"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15FE" w:rsidRPr="007B7B3D" w:rsidRDefault="00F315FE" w:rsidP="00A67354">
      <w:pPr>
        <w:pStyle w:val="a7"/>
        <w:numPr>
          <w:ilvl w:val="1"/>
          <w:numId w:val="8"/>
        </w:numPr>
        <w:shd w:val="clear" w:color="auto" w:fill="FFFFFF" w:themeFill="background1"/>
        <w:spacing w:after="180" w:line="19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структура приема лиц в техникум для обучения за счет средств областного бюджета определяются контрольными цифрами приема  на основании приказа департамента образования и науки Брянской области об установлении контрольных цифр приема граждан в государственные образовательные учреждения среднего профессионального образования Брянской области за счет средств областного бюджета.</w:t>
      </w:r>
    </w:p>
    <w:p w:rsidR="00F315FE" w:rsidRPr="007B7B3D" w:rsidRDefault="00F315FE" w:rsidP="00A67354">
      <w:pPr>
        <w:numPr>
          <w:ilvl w:val="1"/>
          <w:numId w:val="8"/>
        </w:numPr>
        <w:shd w:val="clear" w:color="auto" w:fill="FFFFFF" w:themeFill="background1"/>
        <w:spacing w:after="180" w:line="192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вправе осуществлять </w:t>
      </w:r>
      <w:proofErr w:type="gramStart"/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7B7B3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области образования прием сверх установленных  контрольных цифр приема для обучения</w:t>
      </w:r>
      <w:proofErr w:type="gramEnd"/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договоров   с оплатой стоимости обучения.</w:t>
      </w:r>
    </w:p>
    <w:p w:rsidR="00F315FE" w:rsidRPr="007B7B3D" w:rsidRDefault="00F315FE" w:rsidP="00A67354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самостоятельно определяет порядок организации приема граждан для </w:t>
      </w:r>
      <w:proofErr w:type="gramStart"/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договорам</w:t>
      </w:r>
      <w:proofErr w:type="gramEnd"/>
      <w:r w:rsidRPr="007B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оплатой стоимости обучения.</w:t>
      </w:r>
    </w:p>
    <w:p w:rsidR="00F315FE" w:rsidRPr="00F315FE" w:rsidRDefault="00F315FE" w:rsidP="00F315FE">
      <w:pPr>
        <w:pStyle w:val="a7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приема граждан в техникум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приема в техникум на обучение по образовательным программам осуществляется приемной комиссией, персональный состав которой определяется приказом директора  из наиболее опытных, квалифицированных и ответственных преподавателей и работников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 и порядок деятельности приемной комиссии регламентируются Положением о приемной комиссии, утвержденным   директором техникума.</w:t>
      </w:r>
      <w:r w:rsidR="007C26B0" w:rsidRPr="00B32F6E">
        <w:rPr>
          <w:rFonts w:ascii="Times New Roman" w:hAnsi="Times New Roman" w:cs="Times New Roman"/>
          <w:sz w:val="28"/>
          <w:szCs w:val="28"/>
        </w:rPr>
        <w:t>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приемной комиссии является директор техникума.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директора техникума.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организации работы приемной комиссии выделяется специальное помещение,  в котором должны быть представлены: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лицензия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с приложениями;</w:t>
      </w:r>
    </w:p>
    <w:p w:rsidR="00682918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об аккредитации  техникума;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техникума;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ГАПОУ </w:t>
      </w:r>
      <w:proofErr w:type="spellStart"/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БТЭиР</w:t>
      </w:r>
      <w:proofErr w:type="spellEnd"/>
      <w:r w:rsidR="0065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героя Советского Союза М.А.Афанасьева</w:t>
      </w:r>
    </w:p>
    <w:p w:rsidR="00F315FE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 приема;</w:t>
      </w:r>
    </w:p>
    <w:p w:rsidR="00682918" w:rsidRPr="00B32F6E" w:rsidRDefault="007C26B0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планы и</w:t>
      </w:r>
      <w:r w:rsidR="00033F34"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</w:t>
      </w:r>
    </w:p>
    <w:p w:rsidR="007C26B0" w:rsidRPr="00B32F6E" w:rsidRDefault="007C26B0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F34"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внутреннего распорядка </w:t>
      </w:r>
      <w:proofErr w:type="gramStart"/>
      <w:r w:rsidR="00033F34" w:rsidRP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F315FE" w:rsidRDefault="00B32F6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подтверждения достоверности документов, предоставляемых </w:t>
      </w:r>
      <w:proofErr w:type="gramStart"/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поступающими</w:t>
      </w:r>
      <w:proofErr w:type="gramEnd"/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приемная комиссия вправе обращаться в соответствующие государственные (муниципальные) органы и организации.</w:t>
      </w:r>
    </w:p>
    <w:p w:rsidR="00F315FE" w:rsidRDefault="00F315FE" w:rsidP="00F3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Default="00F315FE" w:rsidP="00F315FE">
      <w:pPr>
        <w:numPr>
          <w:ilvl w:val="0"/>
          <w:numId w:val="2"/>
        </w:numPr>
        <w:shd w:val="clear" w:color="auto" w:fill="FFFFFF" w:themeFill="background1"/>
        <w:spacing w:after="0" w:line="192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информирования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поступающих</w:t>
      </w:r>
      <w:proofErr w:type="gramEnd"/>
    </w:p>
    <w:p w:rsidR="00F315FE" w:rsidRDefault="00F315FE" w:rsidP="00F315FE">
      <w:pPr>
        <w:shd w:val="clear" w:color="auto" w:fill="FFFFFF" w:themeFill="background1"/>
        <w:spacing w:after="0" w:line="192" w:lineRule="atLeast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5FE" w:rsidRDefault="00F315FE" w:rsidP="00F315FE">
      <w:pPr>
        <w:numPr>
          <w:ilvl w:val="1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 объявляет прием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F315FE" w:rsidRPr="00F315FE" w:rsidRDefault="00F315FE" w:rsidP="00F315F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объявляет прием граждан для обучения </w:t>
      </w:r>
      <w:r w:rsidRPr="00CA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  на базе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 форме обучения:</w:t>
      </w:r>
    </w:p>
    <w:p w:rsidR="00F315FE" w:rsidRPr="00057C3A" w:rsidRDefault="00F315FE" w:rsidP="00F3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57C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образовательным программам подготовки специалистов среднего звена</w:t>
      </w:r>
      <w:proofErr w:type="gramStart"/>
      <w:r w:rsidRPr="00057C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E3608A" w:rsidRPr="00057C3A" w:rsidRDefault="00E3608A" w:rsidP="00F31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E07AB" w:rsidRPr="00057C3A" w:rsidRDefault="00B1499D" w:rsidP="007004DF">
      <w:pPr>
        <w:tabs>
          <w:tab w:val="center" w:pos="496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15.02.12</w:t>
      </w:r>
      <w:r w:rsidR="009E07AB" w:rsidRPr="00057C3A">
        <w:rPr>
          <w:rFonts w:ascii="Times New Roman" w:hAnsi="Times New Roman" w:cs="Times New Roman"/>
          <w:b/>
          <w:sz w:val="28"/>
          <w:szCs w:val="28"/>
        </w:rPr>
        <w:t xml:space="preserve"> Монтаж, техническое обслуживание и ремонт </w:t>
      </w:r>
      <w:r w:rsidRPr="00057C3A">
        <w:rPr>
          <w:rFonts w:ascii="Times New Roman" w:hAnsi="Times New Roman" w:cs="Times New Roman"/>
          <w:b/>
          <w:sz w:val="28"/>
          <w:szCs w:val="28"/>
        </w:rPr>
        <w:t>промышленного оборудования (по отраслям)</w:t>
      </w:r>
    </w:p>
    <w:p w:rsidR="00BA661F" w:rsidRPr="00057C3A" w:rsidRDefault="00F20347" w:rsidP="007004DF">
      <w:pPr>
        <w:tabs>
          <w:tab w:val="center" w:pos="496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15.02.14Оснащение  средствами автоматизации</w:t>
      </w:r>
      <w:r w:rsidR="00BA661F" w:rsidRPr="00057C3A">
        <w:rPr>
          <w:rFonts w:ascii="Times New Roman" w:hAnsi="Times New Roman" w:cs="Times New Roman"/>
          <w:b/>
          <w:sz w:val="28"/>
          <w:szCs w:val="28"/>
        </w:rPr>
        <w:t xml:space="preserve"> технологических процессов и производств</w:t>
      </w:r>
      <w:r w:rsidR="00EF07BF" w:rsidRPr="00057C3A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033F34" w:rsidRPr="00057C3A" w:rsidRDefault="00033F34" w:rsidP="001310B2">
      <w:pPr>
        <w:tabs>
          <w:tab w:val="center" w:pos="4961"/>
        </w:tabs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D5F4B" w:rsidRPr="00057C3A" w:rsidRDefault="00F315FE" w:rsidP="00B5451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образовательным программам подготовки  квалифицированных рабочих, служащих:</w:t>
      </w:r>
    </w:p>
    <w:p w:rsidR="000D5F4B" w:rsidRPr="00057C3A" w:rsidRDefault="000D5F4B" w:rsidP="000D5F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C3A"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 (наплавки)</w:t>
      </w:r>
      <w:proofErr w:type="gramEnd"/>
    </w:p>
    <w:p w:rsidR="00B1499D" w:rsidRPr="00057C3A" w:rsidRDefault="007B7B3D" w:rsidP="000D5F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580015" w:rsidRDefault="0092593E" w:rsidP="000D5F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C3A">
        <w:rPr>
          <w:rFonts w:ascii="Times New Roman" w:hAnsi="Times New Roman" w:cs="Times New Roman"/>
          <w:b/>
          <w:sz w:val="28"/>
          <w:szCs w:val="28"/>
        </w:rPr>
        <w:t xml:space="preserve">15.01.31 Мастер  контрольно-измерительных приборов </w:t>
      </w:r>
      <w:r w:rsidR="00F20347" w:rsidRPr="00057C3A">
        <w:rPr>
          <w:rFonts w:ascii="Times New Roman" w:hAnsi="Times New Roman" w:cs="Times New Roman"/>
          <w:b/>
          <w:sz w:val="28"/>
          <w:szCs w:val="28"/>
        </w:rPr>
        <w:t xml:space="preserve"> и автоматики</w:t>
      </w:r>
    </w:p>
    <w:p w:rsidR="000D5F4B" w:rsidRPr="00057C3A" w:rsidRDefault="00580015" w:rsidP="000D5F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15.01.36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Дефектоскопист</w:t>
      </w:r>
      <w:proofErr w:type="spellEnd"/>
    </w:p>
    <w:p w:rsidR="00033F34" w:rsidRPr="000D5F4B" w:rsidRDefault="00033F34" w:rsidP="000D5F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5FE" w:rsidRDefault="00F315FE" w:rsidP="00B3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настоящими Правилами приема  и другими документами, регламентирующими организацию и осуществление образовательной деятельности, правами и обязанностями  обучающихся.</w:t>
      </w:r>
      <w:proofErr w:type="gramEnd"/>
    </w:p>
    <w:p w:rsidR="00F315FE" w:rsidRDefault="00E3608A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информирования о приеме на обучение  техникум размещает информацию на официальном сайте техникума, а также обеспечивает свободный доступ в здание  техникума к информации, размещенной на информационном стенде приемной комиссии. </w:t>
      </w:r>
    </w:p>
    <w:p w:rsidR="00F315FE" w:rsidRDefault="00E3608A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F3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 на официальном сайте техникума и на информационном стенде до начала приема документов размещает следующую информацию:</w:t>
      </w:r>
    </w:p>
    <w:p w:rsidR="00B54513" w:rsidRDefault="00F31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03B20">
        <w:rPr>
          <w:rFonts w:ascii="Times New Roman" w:hAnsi="Times New Roman" w:cs="Times New Roman"/>
          <w:b/>
          <w:sz w:val="28"/>
          <w:szCs w:val="28"/>
          <w:u w:val="single"/>
        </w:rPr>
        <w:t>не позднее 1 марта</w:t>
      </w:r>
    </w:p>
    <w:p w:rsidR="00F315FE" w:rsidRDefault="00F315FE" w:rsidP="00F315FE">
      <w:pPr>
        <w:numPr>
          <w:ilvl w:val="0"/>
          <w:numId w:val="3"/>
        </w:numPr>
        <w:shd w:val="clear" w:color="auto" w:fill="FFFFFF" w:themeFill="background1"/>
        <w:spacing w:after="0" w:line="1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 приема в техникум;</w:t>
      </w:r>
    </w:p>
    <w:p w:rsidR="00F315FE" w:rsidRDefault="00F315FE" w:rsidP="00F315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приема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F315FE" w:rsidRDefault="00F315FE" w:rsidP="00F315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специальностей, профессий, по которым  техникум объявляет прием в соответствии с лицензией на осуществление образовательной деятельности с выделением форм получения образования;</w:t>
      </w:r>
    </w:p>
    <w:p w:rsidR="00F315FE" w:rsidRDefault="00F315FE" w:rsidP="00F315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образования, которое необходимо для поступления </w:t>
      </w:r>
    </w:p>
    <w:p w:rsidR="00F315FE" w:rsidRDefault="00F315FE" w:rsidP="00F315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F315FE" w:rsidRDefault="00F315FE" w:rsidP="00F315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необходимости прохождения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F315FE" w:rsidRPr="00203B20" w:rsidRDefault="00F315FE" w:rsidP="00F315FE">
      <w:pPr>
        <w:shd w:val="clear" w:color="auto" w:fill="FFFFFF" w:themeFill="background1"/>
        <w:spacing w:after="0" w:line="192" w:lineRule="atLeast"/>
        <w:ind w:left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20">
        <w:rPr>
          <w:rFonts w:ascii="Times New Roman" w:hAnsi="Times New Roman" w:cs="Times New Roman"/>
          <w:b/>
          <w:sz w:val="28"/>
          <w:szCs w:val="28"/>
          <w:u w:val="single"/>
        </w:rPr>
        <w:t>не позднее 1 июня</w:t>
      </w:r>
    </w:p>
    <w:p w:rsidR="00F315FE" w:rsidRDefault="00F315FE" w:rsidP="00F315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 для приема по каждой специальности, профессии, в том числе по различным формам получения образования;</w:t>
      </w:r>
    </w:p>
    <w:p w:rsidR="00F315FE" w:rsidRDefault="00F315FE" w:rsidP="00F315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мест, финансируемых за счет бюджетных ассигнований областного бюджета по каждой специальности, профессии, в том числе по различным формам получения образования;</w:t>
      </w:r>
    </w:p>
    <w:p w:rsidR="00F315FE" w:rsidRDefault="00F315FE" w:rsidP="00F315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по каждой специальности, профессии по договорам об оказании платных образовательных услуг, в том числе по различным формам получения образования;</w:t>
      </w:r>
    </w:p>
    <w:p w:rsidR="00F315FE" w:rsidRDefault="00F315FE" w:rsidP="00F315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иногородних поступающих;</w:t>
      </w:r>
    </w:p>
    <w:p w:rsidR="00F315FE" w:rsidRDefault="00F315FE" w:rsidP="00F315F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F315FE" w:rsidRDefault="00E3608A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специальности, профессии  с выделением форм получе</w:t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образования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5FE" w:rsidRDefault="00E3608A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Приемная комиссия техникума обеспечивает функционирование специальных телефонных линий и раздела сайта техникума для ответов на обращения, связанные с приемом в техникум.</w:t>
      </w:r>
    </w:p>
    <w:p w:rsidR="00F315FE" w:rsidRPr="006F78DC" w:rsidRDefault="00F315FE" w:rsidP="00F315FE">
      <w:pPr>
        <w:shd w:val="clear" w:color="auto" w:fill="FFFFFF" w:themeFill="background1"/>
        <w:spacing w:after="0" w:line="19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5FE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Прием документов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поступающих</w:t>
      </w:r>
    </w:p>
    <w:p w:rsidR="00F315FE" w:rsidRDefault="00F315FE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Прием в техникум по образовательным программам</w:t>
      </w:r>
      <w:r w:rsidR="000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первый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по личному заявлению граждан. Прием документов начинается не позднее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июня.</w:t>
      </w:r>
    </w:p>
    <w:p w:rsidR="00F315FE" w:rsidRDefault="00F315FE" w:rsidP="00A6735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Прием заявлений в  техникум на очную форму получения образования осуществляется </w:t>
      </w:r>
      <w:r>
        <w:rPr>
          <w:b/>
          <w:sz w:val="28"/>
          <w:szCs w:val="28"/>
        </w:rPr>
        <w:t>до 15 августа</w:t>
      </w:r>
      <w:r>
        <w:rPr>
          <w:sz w:val="28"/>
          <w:szCs w:val="28"/>
        </w:rPr>
        <w:t xml:space="preserve">, а при наличии свободных мест </w:t>
      </w:r>
      <w:r>
        <w:rPr>
          <w:sz w:val="28"/>
          <w:szCs w:val="28"/>
        </w:rPr>
        <w:br/>
        <w:t xml:space="preserve">прием документов продлевается </w:t>
      </w:r>
      <w:r>
        <w:rPr>
          <w:b/>
          <w:sz w:val="28"/>
          <w:szCs w:val="28"/>
        </w:rPr>
        <w:t xml:space="preserve">до </w:t>
      </w:r>
      <w:r w:rsidR="00E37476">
        <w:rPr>
          <w:b/>
          <w:sz w:val="28"/>
          <w:szCs w:val="28"/>
        </w:rPr>
        <w:t>25 но</w:t>
      </w:r>
      <w:r>
        <w:rPr>
          <w:b/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текущего года. </w:t>
      </w:r>
    </w:p>
    <w:p w:rsidR="00F315FE" w:rsidRDefault="00F315FE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подаче заявления (на русском языке) о приеме в техникум поступающий предъявляет следующие документы:</w:t>
      </w:r>
    </w:p>
    <w:p w:rsidR="00F315FE" w:rsidRDefault="00F315FE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Граждане Российской Федерации: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оригинал или ксерокопию документов, удостоверяющих его личность, гражданство;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- оригинал или ксерокопию документа государственного образца об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- 4 фотографии;</w:t>
      </w:r>
    </w:p>
    <w:p w:rsidR="00B12770" w:rsidRPr="00B12770" w:rsidRDefault="00F315FE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</w:t>
      </w:r>
      <w:r w:rsidR="00B127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нвалиды и лица с ограниченными возможностями здоровья </w:t>
      </w:r>
      <w:r w:rsidR="00B127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соответствии с п. 3 ст.55 Федерального закона Российской Федерации от 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lastRenderedPageBreak/>
        <w:t>29.12.2012 г. № 273-ФЗ «Об образовании в Российской Федерации» при подаче заяв</w:t>
      </w:r>
      <w:r w:rsidR="00B12770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B12770"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один из следующих документов:</w:t>
      </w:r>
    </w:p>
    <w:p w:rsidR="00B12770" w:rsidRPr="00B12770" w:rsidRDefault="00B12770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- заключение  психолого-медико-педагогической комиссии;</w:t>
      </w:r>
    </w:p>
    <w:p w:rsidR="00B12770" w:rsidRPr="00B12770" w:rsidRDefault="00B12770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770">
        <w:rPr>
          <w:rFonts w:ascii="Times New Roman" w:hAnsi="Times New Roman" w:cs="Times New Roman"/>
          <w:color w:val="000000"/>
          <w:sz w:val="28"/>
          <w:szCs w:val="28"/>
        </w:rPr>
        <w:t xml:space="preserve"> - справку об установлении инвалидности.</w:t>
      </w:r>
    </w:p>
    <w:p w:rsidR="00F315FE" w:rsidRDefault="00B12770" w:rsidP="00A67354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граждане, лица без гражданства, в том числе соотечественники, проживающие за рубежом: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оригинал документа иностранного государства об образовании (или его заверенную в установленном порядке копию),  если удостоверяемое указанным документом образование признается  в Российской Федерации на уровне соответствующего образования  в соответствии со ст. 107 Федерального закона ( в случае, установленном Федеральным законом, </w:t>
      </w:r>
      <w:proofErr w:type="gramStart"/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свидетельство о признании иностранного образования);  </w:t>
      </w:r>
    </w:p>
    <w:p w:rsidR="00F315FE" w:rsidRDefault="00F315FE" w:rsidP="00A6735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заверенный в установленном порядке перевод на русский язык документа иностранного государства об образовании  и приложения к нему (если последнее предусмотрено законодательством государства, в котором выдан такой документ);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- 4 фотографии.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033F34" w:rsidRPr="00B32F6E" w:rsidRDefault="00033F34" w:rsidP="00A6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6E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 4.2.1- 4.2.3 настоящего Порядка, вправе предоставить оригинал или ксерокопию документов, подтверждающих результаты индивидуальных достижений.</w:t>
      </w:r>
    </w:p>
    <w:p w:rsidR="00F315FE" w:rsidRDefault="00F315FE" w:rsidP="00472E25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поступающим указываются следующие обязательные сведения: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фамилия, имя и отчество (последнее - при наличии);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дата рождения;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- реквизиты документа, удостоверяющего его личность, когда и кем выдан;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сведения о предыдущем уровне образован</w:t>
      </w:r>
      <w:r w:rsidR="000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документе об образовании</w:t>
      </w:r>
      <w:proofErr w:type="gramStart"/>
      <w:r w:rsidR="000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специальность, профессия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нуждаемость в предоставлении общежития.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по образовательным программам и приложения к ним.</w:t>
      </w:r>
    </w:p>
    <w:p w:rsidR="00F315FE" w:rsidRDefault="00F315FE" w:rsidP="00472E25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заверяется личной подписью поступающего.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поступающего заверяется также следующее: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получение среднего профессионального образования впервые;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ознакомление (в том числе через информационные системы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пользования) с датой предоставления оригинала документа об о</w:t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 или квалификации.</w:t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5FE" w:rsidRDefault="00F315FE" w:rsidP="00A673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  При поступлении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профессиям среднего профессионального образования по направлениям </w:t>
      </w:r>
    </w:p>
    <w:p w:rsidR="00693F94" w:rsidRPr="00693F94" w:rsidRDefault="00693F94" w:rsidP="00693F9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F94">
        <w:rPr>
          <w:rFonts w:ascii="Times New Roman" w:hAnsi="Times New Roman" w:cs="Times New Roman"/>
          <w:b/>
          <w:sz w:val="28"/>
          <w:szCs w:val="28"/>
          <w:lang w:eastAsia="ru-RU"/>
        </w:rPr>
        <w:t>13.00.00  ЭЛЕКТРИКА И ТЕПЛОЭНЕРГЕТИКА</w:t>
      </w:r>
    </w:p>
    <w:p w:rsidR="00655339" w:rsidRPr="00693F94" w:rsidRDefault="00655339" w:rsidP="00693F9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F94">
        <w:rPr>
          <w:rFonts w:ascii="Times New Roman" w:hAnsi="Times New Roman" w:cs="Times New Roman"/>
          <w:b/>
          <w:sz w:val="28"/>
          <w:szCs w:val="28"/>
          <w:lang w:eastAsia="ru-RU"/>
        </w:rPr>
        <w:t>11.00.00 ЭЛЕКТРОНИКА, РАДИОТЕХНИКА И СИСТЕМЫ СВЯЗИ</w:t>
      </w:r>
    </w:p>
    <w:p w:rsidR="00655339" w:rsidRPr="00693F94" w:rsidRDefault="00655339" w:rsidP="00693F94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3F94">
        <w:rPr>
          <w:rFonts w:ascii="Times New Roman" w:hAnsi="Times New Roman" w:cs="Times New Roman"/>
          <w:b/>
          <w:sz w:val="28"/>
          <w:szCs w:val="28"/>
          <w:lang w:eastAsia="ru-RU"/>
        </w:rPr>
        <w:t>15.00.00 МАШИНОСТРОЕНИЕ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1"/>
        <w:gridCol w:w="36"/>
      </w:tblGrid>
      <w:tr w:rsidR="000D5F4B" w:rsidRPr="00693F94" w:rsidTr="009B2B70">
        <w:tc>
          <w:tcPr>
            <w:tcW w:w="0" w:type="auto"/>
            <w:shd w:val="clear" w:color="auto" w:fill="FFFFFF"/>
            <w:hideMark/>
          </w:tcPr>
          <w:p w:rsidR="000D5F4B" w:rsidRPr="00693F94" w:rsidRDefault="00655339" w:rsidP="00693F9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F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27.00.00 УПРАВЛЕНИЕ В ТЕХНИЧЕСКИХ СИСТЕМАХ</w:t>
            </w:r>
          </w:p>
        </w:tc>
        <w:tc>
          <w:tcPr>
            <w:tcW w:w="0" w:type="auto"/>
            <w:shd w:val="clear" w:color="auto" w:fill="FFFFFF"/>
            <w:hideMark/>
          </w:tcPr>
          <w:p w:rsidR="000D5F4B" w:rsidRPr="00693F94" w:rsidRDefault="000D5F4B" w:rsidP="00693F9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5F4B" w:rsidRDefault="000D5F4B" w:rsidP="00F3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Default="00F315FE" w:rsidP="00F3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, поступающий представляет оригинал или копию медицинской справки, содержащей сведения о проведении медицинского осмотравсоответствии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 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работах с вредными и (или) Опасными условиями труда" (далее -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315FE" w:rsidRDefault="00F315FE" w:rsidP="00F315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техникум обеспечивает прохождение поступающим медицинского осмотра полностью или в недостающей части в порядке, установленном указанным приказом.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времени и месте прохождения медицинского осмотра размещается на официальном сайте.</w:t>
      </w:r>
    </w:p>
    <w:p w:rsidR="00033F34" w:rsidRDefault="00033F34" w:rsidP="00F315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FE" w:rsidRPr="00425B35" w:rsidRDefault="00F315FE" w:rsidP="00F315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 поступающего имеются медицинские противопоказания, установленные приказом </w:t>
      </w:r>
      <w:proofErr w:type="spellStart"/>
      <w:r w:rsidRPr="004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 техникум обеспечивает его информирование о связанных с указанными противопоказаниями последствиях в период обучения в  техникуме и последующей профессиональной деятельности.</w:t>
      </w:r>
    </w:p>
    <w:p w:rsidR="00D74B35" w:rsidRPr="00D74B35" w:rsidRDefault="00F315FE" w:rsidP="007A4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 в соответствии с Федеральным законом от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126-ФЗ «О связи»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4B35"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74B35"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или квалификации, а также документов, предусмотренных настоящими Правилами.</w:t>
      </w:r>
    </w:p>
    <w:p w:rsidR="00A67354" w:rsidRDefault="00D74B35" w:rsidP="007A4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Документы, направленные по почте, принимаются при их поступлении в техникум не позднее сроков, установленных пунктом 4.1 настоящих  Правил  приема. При личном представлении оригинала документов </w:t>
      </w:r>
      <w:proofErr w:type="gramStart"/>
      <w:r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D74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заверение их ксерокопии образовательной организацией.</w:t>
      </w:r>
    </w:p>
    <w:p w:rsidR="00D74B35" w:rsidRPr="005F7B07" w:rsidRDefault="00D86018" w:rsidP="00D2208E">
      <w:pPr>
        <w:shd w:val="clear" w:color="auto" w:fill="FFFFFF" w:themeFill="background1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Брянской области от 08.11.2021г.  № 169-рп « Об утверждении регионального перечня массовых социально значимых услуг (сервисов), переводимых в электронный формат» (в редакциях)  прием и регистрация заявлений на </w:t>
      </w:r>
      <w:proofErr w:type="gramStart"/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по </w:t>
      </w:r>
      <w:r w:rsidR="009065EA"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</w:t>
      </w:r>
      <w:proofErr w:type="gramEnd"/>
      <w:r w:rsidR="009065EA"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квалифицированных рабочих, служащих и по программам подготовки специалистов среднего звена</w:t>
      </w:r>
      <w:r w:rsidR="00D74B35"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посредством Портала государственных сервисов. </w:t>
      </w:r>
    </w:p>
    <w:p w:rsidR="00F315FE" w:rsidRDefault="00D74B35" w:rsidP="00D2208E">
      <w:pPr>
        <w:shd w:val="clear" w:color="auto" w:fill="FFFFFF" w:themeFill="background1"/>
        <w:spacing w:after="0" w:line="19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направленные через Портал государственных сервисов, принимаются при их поступлении в техникум не позднее сроков, установленных пунктом 4.1 настоящих  Правил  приема. При личном представлении оригинала документов </w:t>
      </w:r>
      <w:proofErr w:type="gramStart"/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5F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заверение их ксерокопии образовательной организацией.</w:t>
      </w:r>
      <w:bookmarkStart w:id="0" w:name="_GoBack"/>
      <w:bookmarkEnd w:id="0"/>
    </w:p>
    <w:p w:rsidR="00F315FE" w:rsidRDefault="007A45FE" w:rsidP="00F31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F315FE">
        <w:rPr>
          <w:color w:val="000000"/>
          <w:sz w:val="28"/>
          <w:szCs w:val="28"/>
        </w:rPr>
        <w:t xml:space="preserve">. </w:t>
      </w:r>
      <w:r w:rsidR="00F315FE">
        <w:rPr>
          <w:sz w:val="28"/>
          <w:szCs w:val="28"/>
        </w:rPr>
        <w:t>Не допускается взимания платы с поступающих при подаче документов.</w:t>
      </w:r>
    </w:p>
    <w:p w:rsidR="00F315FE" w:rsidRDefault="007A4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F315FE" w:rsidRDefault="007A45FE" w:rsidP="00F315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F315FE">
        <w:rPr>
          <w:sz w:val="28"/>
          <w:szCs w:val="28"/>
        </w:rPr>
        <w:t xml:space="preserve">. </w:t>
      </w:r>
      <w:proofErr w:type="gramStart"/>
      <w:r w:rsidR="00425B35">
        <w:rPr>
          <w:color w:val="000000"/>
          <w:sz w:val="28"/>
          <w:szCs w:val="28"/>
        </w:rPr>
        <w:t>Поступающему</w:t>
      </w:r>
      <w:proofErr w:type="gramEnd"/>
      <w:r w:rsidR="00425B35">
        <w:rPr>
          <w:color w:val="000000"/>
          <w:sz w:val="28"/>
          <w:szCs w:val="28"/>
        </w:rPr>
        <w:t xml:space="preserve"> при личном пред</w:t>
      </w:r>
      <w:r w:rsidR="00F315FE">
        <w:rPr>
          <w:color w:val="000000"/>
          <w:sz w:val="28"/>
          <w:szCs w:val="28"/>
        </w:rPr>
        <w:t>ставлении документов выдается расписка о приеме документов.</w:t>
      </w:r>
    </w:p>
    <w:p w:rsidR="00F315FE" w:rsidRDefault="007A45FE" w:rsidP="00F315FE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д</w:t>
      </w:r>
      <w:r w:rsidR="0042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ругие документы, представленные 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поступающим.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Документы </w:t>
      </w:r>
      <w:r w:rsidR="00B3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возвращать</w:t>
      </w:r>
      <w:r w:rsidR="00F3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техникумом в течение следующего рабочего дня после подачи заявления.</w:t>
      </w:r>
    </w:p>
    <w:p w:rsidR="00F315FE" w:rsidRPr="006F78DC" w:rsidRDefault="00F315FE" w:rsidP="00F315FE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03B20" w:rsidRDefault="00203B20" w:rsidP="00203B20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Зачисление в техникум</w:t>
      </w:r>
    </w:p>
    <w:p w:rsidR="00203B20" w:rsidRPr="006F78DC" w:rsidRDefault="00203B20" w:rsidP="00203B20">
      <w:pPr>
        <w:shd w:val="clear" w:color="auto" w:fill="FFFFFF" w:themeFill="background1"/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B20" w:rsidRDefault="00203B20" w:rsidP="00203B20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Поступающие на очную форму обучения  предоставляют оригинал документа об образовании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15 августа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 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3B20" w:rsidRDefault="00203B20" w:rsidP="00203B20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По истечении сроков представления оригиналов документов об образовании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пофамильный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указанных лиц. </w:t>
      </w:r>
    </w:p>
    <w:p w:rsidR="00203B20" w:rsidRDefault="00203B20" w:rsidP="00203B20">
      <w:pPr>
        <w:shd w:val="clear" w:color="auto" w:fill="FFFFFF" w:themeFill="background1"/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203B20" w:rsidRPr="00B96D04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5.3.В случае если численность поступающих  превышает количество мест, финансовое обеспечение которых осуществляется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техникум осуществляет прием на обучение по образовательным программам среднего профессионального образования на основе результатов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поступающими образовательной программы основного общего образовани</w:t>
      </w:r>
      <w:proofErr w:type="gramStart"/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48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48AD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балл документа об образовании)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результатов изучения профильных дисциплин(математика</w:t>
      </w:r>
      <w:r w:rsidRPr="00B048AD">
        <w:rPr>
          <w:rFonts w:ascii="Times New Roman" w:hAnsi="Times New Roman" w:cs="Times New Roman"/>
          <w:sz w:val="28"/>
          <w:szCs w:val="28"/>
        </w:rPr>
        <w:t>, физика</w:t>
      </w:r>
      <w:r>
        <w:rPr>
          <w:rFonts w:ascii="Times New Roman" w:hAnsi="Times New Roman" w:cs="Times New Roman"/>
          <w:sz w:val="28"/>
          <w:szCs w:val="28"/>
        </w:rPr>
        <w:t xml:space="preserve">, химия),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индивидуальных достижений, сведения о которых поступающий вправе представить при приеме.</w:t>
      </w:r>
    </w:p>
    <w:p w:rsidR="00203B20" w:rsidRPr="006030EE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54"/>
      <w:bookmarkStart w:id="2" w:name="dst55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изучения профильных дисципли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048AD">
        <w:rPr>
          <w:rFonts w:ascii="Times New Roman" w:hAnsi="Times New Roman" w:cs="Times New Roman"/>
          <w:sz w:val="28"/>
          <w:szCs w:val="28"/>
        </w:rPr>
        <w:t>алгебра, геометрия, физика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048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достижений учитываются при равенстве результатов освоения поступающими образовательной программы основного общего образования, указанных в представленных поступающими документах об образовании.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 приеме на </w:t>
      </w:r>
      <w:proofErr w:type="gramStart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техникум отдает приоритет  следующим результатам индивидуальных достижений: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58"/>
      <w:bookmarkEnd w:id="3"/>
      <w:proofErr w:type="gramStart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 </w:t>
      </w:r>
      <w:hyperlink r:id="rId7" w:anchor="dst0" w:history="1">
        <w:r w:rsidRPr="00F45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17 ноября 2015</w:t>
      </w:r>
      <w:proofErr w:type="gramEnd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203B20" w:rsidRPr="00F456E5" w:rsidRDefault="00203B20" w:rsidP="00203B2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Россия)" либо международной организацией "</w:t>
      </w:r>
      <w:proofErr w:type="spellStart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WorldSkillsInternational</w:t>
      </w:r>
      <w:proofErr w:type="spellEnd"/>
      <w:r w:rsidRPr="00F456E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03B20" w:rsidRPr="00F456E5" w:rsidRDefault="00203B20" w:rsidP="00203B20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F456E5">
        <w:rPr>
          <w:sz w:val="28"/>
          <w:szCs w:val="28"/>
        </w:rPr>
        <w:t xml:space="preserve">5.6. При  наличии свободных мест, оставшихся после зачисления, в том числе по результатам вступительных испытаний, зачисление в техникум осуществляется до </w:t>
      </w:r>
      <w:r w:rsidRPr="00F456E5">
        <w:rPr>
          <w:b/>
          <w:sz w:val="28"/>
          <w:szCs w:val="28"/>
          <w:u w:val="single"/>
        </w:rPr>
        <w:t>1 декабря</w:t>
      </w:r>
      <w:r w:rsidRPr="00F456E5">
        <w:rPr>
          <w:sz w:val="28"/>
          <w:szCs w:val="28"/>
        </w:rPr>
        <w:t xml:space="preserve"> текущего года.</w:t>
      </w:r>
    </w:p>
    <w:p w:rsidR="00203B20" w:rsidRPr="00F456E5" w:rsidRDefault="00203B20" w:rsidP="00203B20">
      <w:pPr>
        <w:pStyle w:val="a4"/>
        <w:tabs>
          <w:tab w:val="left" w:pos="1134"/>
        </w:tabs>
        <w:spacing w:after="0"/>
        <w:jc w:val="both"/>
        <w:rPr>
          <w:sz w:val="28"/>
          <w:szCs w:val="28"/>
        </w:rPr>
      </w:pPr>
      <w:r w:rsidRPr="00F456E5">
        <w:rPr>
          <w:sz w:val="28"/>
          <w:szCs w:val="28"/>
        </w:rPr>
        <w:t>5.7. Хранение необходимых документов определить в личных делах обучающихся.</w:t>
      </w:r>
    </w:p>
    <w:p w:rsidR="00F315FE" w:rsidRDefault="00F315FE" w:rsidP="00F315FE"/>
    <w:p w:rsidR="001341D9" w:rsidRDefault="001341D9"/>
    <w:sectPr w:rsidR="001341D9" w:rsidSect="00B5451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7A4"/>
    <w:multiLevelType w:val="multilevel"/>
    <w:tmpl w:val="B7864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B630D8"/>
    <w:multiLevelType w:val="hybridMultilevel"/>
    <w:tmpl w:val="26BECFC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015D"/>
    <w:multiLevelType w:val="multilevel"/>
    <w:tmpl w:val="C4AC72E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307D7001"/>
    <w:multiLevelType w:val="multilevel"/>
    <w:tmpl w:val="5F803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AC1FF4"/>
    <w:multiLevelType w:val="multilevel"/>
    <w:tmpl w:val="EA22A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E2518CC"/>
    <w:multiLevelType w:val="hybridMultilevel"/>
    <w:tmpl w:val="913AE544"/>
    <w:lvl w:ilvl="0" w:tplc="92CE6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7BE6F82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60DA9"/>
    <w:multiLevelType w:val="multilevel"/>
    <w:tmpl w:val="61266FA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F1C508A"/>
    <w:multiLevelType w:val="hybridMultilevel"/>
    <w:tmpl w:val="E6C0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5FE"/>
    <w:rsid w:val="000002D6"/>
    <w:rsid w:val="00033F34"/>
    <w:rsid w:val="00057C3A"/>
    <w:rsid w:val="00062223"/>
    <w:rsid w:val="000C14DA"/>
    <w:rsid w:val="000D5F4B"/>
    <w:rsid w:val="00102E19"/>
    <w:rsid w:val="001134CD"/>
    <w:rsid w:val="0012506F"/>
    <w:rsid w:val="001310B2"/>
    <w:rsid w:val="001341D9"/>
    <w:rsid w:val="00141D5C"/>
    <w:rsid w:val="00144F2E"/>
    <w:rsid w:val="0018410D"/>
    <w:rsid w:val="00184CE9"/>
    <w:rsid w:val="001A6265"/>
    <w:rsid w:val="001C1566"/>
    <w:rsid w:val="001F1844"/>
    <w:rsid w:val="00203B20"/>
    <w:rsid w:val="002502D2"/>
    <w:rsid w:val="00255845"/>
    <w:rsid w:val="002D40B4"/>
    <w:rsid w:val="002F028F"/>
    <w:rsid w:val="0031537F"/>
    <w:rsid w:val="00425B35"/>
    <w:rsid w:val="00456833"/>
    <w:rsid w:val="004631DE"/>
    <w:rsid w:val="00471632"/>
    <w:rsid w:val="00472E25"/>
    <w:rsid w:val="004A7A05"/>
    <w:rsid w:val="004B3AD5"/>
    <w:rsid w:val="004E522D"/>
    <w:rsid w:val="005039AF"/>
    <w:rsid w:val="005570CC"/>
    <w:rsid w:val="005744F6"/>
    <w:rsid w:val="00580015"/>
    <w:rsid w:val="005D6EC4"/>
    <w:rsid w:val="005F7B07"/>
    <w:rsid w:val="00602CF8"/>
    <w:rsid w:val="00655339"/>
    <w:rsid w:val="006752B3"/>
    <w:rsid w:val="00682918"/>
    <w:rsid w:val="00683F89"/>
    <w:rsid w:val="00693F94"/>
    <w:rsid w:val="006A50BF"/>
    <w:rsid w:val="006A61FB"/>
    <w:rsid w:val="006D24A2"/>
    <w:rsid w:val="00710C1C"/>
    <w:rsid w:val="00713B77"/>
    <w:rsid w:val="00731A91"/>
    <w:rsid w:val="007559C1"/>
    <w:rsid w:val="007610D0"/>
    <w:rsid w:val="00770C6C"/>
    <w:rsid w:val="007A45FE"/>
    <w:rsid w:val="007B7B3D"/>
    <w:rsid w:val="007B7D27"/>
    <w:rsid w:val="007C26B0"/>
    <w:rsid w:val="007C7BB6"/>
    <w:rsid w:val="00801F4B"/>
    <w:rsid w:val="00830BEE"/>
    <w:rsid w:val="0084279F"/>
    <w:rsid w:val="00881CC0"/>
    <w:rsid w:val="008A3E92"/>
    <w:rsid w:val="008B2006"/>
    <w:rsid w:val="008B41DD"/>
    <w:rsid w:val="008C12D5"/>
    <w:rsid w:val="008C4BD5"/>
    <w:rsid w:val="008F20FD"/>
    <w:rsid w:val="00902E65"/>
    <w:rsid w:val="00906525"/>
    <w:rsid w:val="009065EA"/>
    <w:rsid w:val="0092593E"/>
    <w:rsid w:val="00951566"/>
    <w:rsid w:val="00961135"/>
    <w:rsid w:val="00997FB2"/>
    <w:rsid w:val="009A50AF"/>
    <w:rsid w:val="009E07AB"/>
    <w:rsid w:val="009F27B0"/>
    <w:rsid w:val="00A05BC8"/>
    <w:rsid w:val="00A264E5"/>
    <w:rsid w:val="00A30078"/>
    <w:rsid w:val="00A35669"/>
    <w:rsid w:val="00A67354"/>
    <w:rsid w:val="00A84B61"/>
    <w:rsid w:val="00AD32BC"/>
    <w:rsid w:val="00AE5406"/>
    <w:rsid w:val="00B12770"/>
    <w:rsid w:val="00B1499D"/>
    <w:rsid w:val="00B22F4B"/>
    <w:rsid w:val="00B32F6E"/>
    <w:rsid w:val="00B54513"/>
    <w:rsid w:val="00BA661F"/>
    <w:rsid w:val="00BD5224"/>
    <w:rsid w:val="00BE0DCD"/>
    <w:rsid w:val="00BF30BF"/>
    <w:rsid w:val="00C13AFB"/>
    <w:rsid w:val="00C763F9"/>
    <w:rsid w:val="00C91C14"/>
    <w:rsid w:val="00CB4411"/>
    <w:rsid w:val="00CE1836"/>
    <w:rsid w:val="00D2208E"/>
    <w:rsid w:val="00D657DA"/>
    <w:rsid w:val="00D74B35"/>
    <w:rsid w:val="00D86018"/>
    <w:rsid w:val="00DD0B34"/>
    <w:rsid w:val="00E0467C"/>
    <w:rsid w:val="00E3608A"/>
    <w:rsid w:val="00E37476"/>
    <w:rsid w:val="00E43CF0"/>
    <w:rsid w:val="00E57D56"/>
    <w:rsid w:val="00EF07BF"/>
    <w:rsid w:val="00F1319E"/>
    <w:rsid w:val="00F20347"/>
    <w:rsid w:val="00F315FE"/>
    <w:rsid w:val="00F456E5"/>
    <w:rsid w:val="00FC22D5"/>
    <w:rsid w:val="00FC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315F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31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315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5FE"/>
    <w:pPr>
      <w:ind w:left="720"/>
      <w:contextualSpacing/>
    </w:pPr>
  </w:style>
  <w:style w:type="paragraph" w:styleId="a8">
    <w:name w:val="No Spacing"/>
    <w:uiPriority w:val="1"/>
    <w:qFormat/>
    <w:rsid w:val="00655339"/>
    <w:pPr>
      <w:spacing w:after="0" w:line="240" w:lineRule="auto"/>
    </w:pPr>
  </w:style>
  <w:style w:type="paragraph" w:customStyle="1" w:styleId="Default">
    <w:name w:val="Default"/>
    <w:rsid w:val="00574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05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281BF9516F081F133ED7BB75EC588902CE47450F02F08E2557FD8E10F5CA0C0CD1A2EA91085330TEY4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Biblioteka</cp:lastModifiedBy>
  <cp:revision>6</cp:revision>
  <cp:lastPrinted>2022-04-25T09:09:00Z</cp:lastPrinted>
  <dcterms:created xsi:type="dcterms:W3CDTF">2022-04-25T09:02:00Z</dcterms:created>
  <dcterms:modified xsi:type="dcterms:W3CDTF">2022-04-25T09:12:00Z</dcterms:modified>
</cp:coreProperties>
</file>