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0D3B" w14:textId="5FA1386A" w:rsidR="00E85C30" w:rsidRPr="00E85C30" w:rsidRDefault="00E85C30" w:rsidP="00E85C30">
      <w:pPr>
        <w:pStyle w:val="msonormalmrcssattr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85C30">
        <w:rPr>
          <w:b/>
          <w:bCs/>
          <w:sz w:val="28"/>
          <w:szCs w:val="28"/>
        </w:rPr>
        <w:t>Дорогие абитуриенты!</w:t>
      </w:r>
    </w:p>
    <w:p w14:paraId="48D30BB9" w14:textId="76DBBDAA" w:rsidR="00E85C30" w:rsidRPr="00E85C30" w:rsidRDefault="00E85C30" w:rsidP="00E85C30">
      <w:pPr>
        <w:pStyle w:val="msonormalmrcssattr"/>
        <w:shd w:val="clear" w:color="auto" w:fill="FFFFFF"/>
        <w:ind w:firstLine="709"/>
        <w:jc w:val="both"/>
        <w:rPr>
          <w:sz w:val="28"/>
          <w:szCs w:val="28"/>
        </w:rPr>
      </w:pPr>
      <w:r w:rsidRPr="00E85C30">
        <w:rPr>
          <w:sz w:val="28"/>
          <w:szCs w:val="28"/>
        </w:rPr>
        <w:t>«Социальный навигатор» МИА «Россия сегодня» представил ежегодный обновляемый ресурс «Навигатор абитуриента: колледжи России 2021» (</w:t>
      </w:r>
      <w:hyperlink r:id="rId4" w:tgtFrame="_blank" w:history="1">
        <w:r w:rsidRPr="00E85C30">
          <w:rPr>
            <w:rStyle w:val="a3"/>
            <w:color w:val="auto"/>
            <w:sz w:val="28"/>
            <w:szCs w:val="28"/>
          </w:rPr>
          <w:t>https://na.ria.ru/20210420/kolledzhi-1603284777.html</w:t>
        </w:r>
      </w:hyperlink>
      <w:r w:rsidRPr="00E85C30">
        <w:rPr>
          <w:sz w:val="28"/>
          <w:szCs w:val="28"/>
        </w:rPr>
        <w:t>). Проект поможет разобраться, какие учреждения среднего профессионального образования (СПО) и специальности наиболее популярны, а также сориентирует абитуриентов в выборе учебного заведения.</w:t>
      </w:r>
    </w:p>
    <w:p w14:paraId="63758E99" w14:textId="77777777" w:rsidR="00E85C30" w:rsidRPr="00E85C30" w:rsidRDefault="00E85C30" w:rsidP="00E85C30">
      <w:pPr>
        <w:pStyle w:val="msonormalmrcssattr"/>
        <w:shd w:val="clear" w:color="auto" w:fill="FFFFFF"/>
        <w:ind w:firstLine="709"/>
        <w:jc w:val="both"/>
        <w:rPr>
          <w:sz w:val="28"/>
          <w:szCs w:val="28"/>
        </w:rPr>
      </w:pPr>
      <w:r w:rsidRPr="00E85C30">
        <w:rPr>
          <w:sz w:val="28"/>
          <w:szCs w:val="28"/>
        </w:rPr>
        <w:t>В этом году расширились география и количество участников проекта: в исследование вошли 1355 колледжей и техникумов из 71 региона России.</w:t>
      </w:r>
    </w:p>
    <w:p w14:paraId="2FEC6DFB" w14:textId="77777777" w:rsidR="00E85C30" w:rsidRPr="00E85C30" w:rsidRDefault="00E85C30" w:rsidP="00E85C30">
      <w:pPr>
        <w:pStyle w:val="msonormalmrcssattr"/>
        <w:shd w:val="clear" w:color="auto" w:fill="FFFFFF"/>
        <w:ind w:firstLine="709"/>
        <w:jc w:val="both"/>
        <w:rPr>
          <w:sz w:val="28"/>
          <w:szCs w:val="28"/>
        </w:rPr>
      </w:pPr>
      <w:r w:rsidRPr="00E85C30">
        <w:rPr>
          <w:sz w:val="28"/>
          <w:szCs w:val="28"/>
          <w:shd w:val="clear" w:color="auto" w:fill="FFFFFF"/>
        </w:rPr>
        <w:t>По данным исследования, стоимость обучения по образовательным программам СПО изменилась. Также отмечается, что по ряду направлений на бюджет принимали только круглых отличников, как и в прошлом году. Средний же балл на платный прием немного вырос — с 4,94 до 4,98.</w:t>
      </w:r>
    </w:p>
    <w:p w14:paraId="1C440D54" w14:textId="77777777" w:rsidR="00E85C30" w:rsidRPr="00E85C30" w:rsidRDefault="00E85C30" w:rsidP="00E85C30">
      <w:pPr>
        <w:pStyle w:val="msonormalmrcssattr"/>
        <w:shd w:val="clear" w:color="auto" w:fill="FFFFFF"/>
        <w:ind w:firstLine="709"/>
        <w:jc w:val="both"/>
        <w:rPr>
          <w:sz w:val="28"/>
          <w:szCs w:val="28"/>
        </w:rPr>
      </w:pPr>
      <w:r w:rsidRPr="00E85C30">
        <w:rPr>
          <w:sz w:val="28"/>
          <w:szCs w:val="28"/>
        </w:rPr>
        <w:t xml:space="preserve">Навигатор предоставляет возможность получить информацию о средних баллах по аттестату, количестве поданных заявлений и числе студентов, принятых на бюджет, стоимости обучения, </w:t>
      </w:r>
      <w:proofErr w:type="gramStart"/>
      <w:r w:rsidRPr="00E85C30">
        <w:rPr>
          <w:sz w:val="28"/>
          <w:szCs w:val="28"/>
        </w:rPr>
        <w:t>долях</w:t>
      </w:r>
      <w:proofErr w:type="gramEnd"/>
      <w:r w:rsidRPr="00E85C30">
        <w:rPr>
          <w:sz w:val="28"/>
          <w:szCs w:val="28"/>
        </w:rPr>
        <w:t xml:space="preserve"> трудоустроившихся по специальности и поступивших в вуз.</w:t>
      </w:r>
    </w:p>
    <w:p w14:paraId="4448E739" w14:textId="77777777" w:rsidR="00DA68BD" w:rsidRPr="00E85C30" w:rsidRDefault="00DA68BD">
      <w:pPr>
        <w:rPr>
          <w:rFonts w:ascii="Times New Roman" w:hAnsi="Times New Roman" w:cs="Times New Roman"/>
          <w:sz w:val="28"/>
          <w:szCs w:val="28"/>
        </w:rPr>
      </w:pPr>
    </w:p>
    <w:sectPr w:rsidR="00DA68BD" w:rsidRPr="00E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BD"/>
    <w:rsid w:val="00DA68BD"/>
    <w:rsid w:val="00E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3FD"/>
  <w15:chartTrackingRefBased/>
  <w15:docId w15:val="{996BDAC8-A1D8-4C1B-9868-72FBEEE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.ria.ru/20210420/kolledzhi-1603284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2021-04-30T09:10:00Z</dcterms:created>
  <dcterms:modified xsi:type="dcterms:W3CDTF">2021-04-30T09:13:00Z</dcterms:modified>
</cp:coreProperties>
</file>